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D1" w:rsidRPr="00DF4C25" w:rsidRDefault="001E10F2">
      <w:pPr>
        <w:jc w:val="center"/>
      </w:pPr>
      <w:r w:rsidRPr="00DF4C25">
        <w:rPr>
          <w:noProof/>
        </w:rPr>
        <w:drawing>
          <wp:inline distT="0" distB="0" distL="0" distR="0">
            <wp:extent cx="4533900" cy="1152525"/>
            <wp:effectExtent l="0" t="0" r="0" b="9525"/>
            <wp:docPr id="1" name="图片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D1" w:rsidRPr="00DF4C25" w:rsidRDefault="00B11CD1">
      <w:pPr>
        <w:rPr>
          <w:sz w:val="48"/>
        </w:rPr>
      </w:pPr>
    </w:p>
    <w:p w:rsidR="00B11CD1" w:rsidRPr="00DF4C25" w:rsidRDefault="001E10F2">
      <w:pPr>
        <w:jc w:val="center"/>
        <w:rPr>
          <w:b w:val="0"/>
          <w:sz w:val="48"/>
        </w:rPr>
      </w:pPr>
      <w:r w:rsidRPr="00DF4C25">
        <w:rPr>
          <w:sz w:val="48"/>
          <w:u w:val="single"/>
        </w:rPr>
        <w:t>计算机与信息</w:t>
      </w:r>
      <w:r w:rsidRPr="00DF4C25">
        <w:rPr>
          <w:sz w:val="48"/>
        </w:rPr>
        <w:t>学院实验报告</w:t>
      </w:r>
    </w:p>
    <w:p w:rsidR="00B11CD1" w:rsidRPr="00DF4C25" w:rsidRDefault="00B11CD1">
      <w:pPr>
        <w:jc w:val="center"/>
        <w:rPr>
          <w:sz w:val="48"/>
        </w:rPr>
      </w:pP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418"/>
        <w:gridCol w:w="7"/>
        <w:gridCol w:w="1269"/>
        <w:gridCol w:w="1356"/>
        <w:gridCol w:w="1225"/>
      </w:tblGrid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实验课程：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DF4C25" w:rsidRDefault="00B55BED">
            <w:pPr>
              <w:jc w:val="center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模式识别</w:t>
            </w: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实验编号：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DF4C25" w:rsidRDefault="0016183A">
            <w:pPr>
              <w:jc w:val="center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6</w:t>
            </w: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实验名称：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DF4C25" w:rsidRDefault="0016183A">
            <w:pPr>
              <w:jc w:val="center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实验</w:t>
            </w:r>
            <w:r w:rsidRPr="00DF4C25">
              <w:rPr>
                <w:sz w:val="36"/>
                <w:szCs w:val="36"/>
              </w:rPr>
              <w:t>6</w:t>
            </w:r>
            <w:r w:rsidRPr="00DF4C25">
              <w:rPr>
                <w:sz w:val="36"/>
                <w:szCs w:val="36"/>
              </w:rPr>
              <w:t>：参数估计实验</w:t>
            </w:r>
          </w:p>
        </w:tc>
      </w:tr>
      <w:tr w:rsidR="00B11CD1" w:rsidRPr="00DF4C25">
        <w:trPr>
          <w:trHeight w:val="360"/>
          <w:jc w:val="center"/>
        </w:trPr>
        <w:tc>
          <w:tcPr>
            <w:tcW w:w="26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实验人员：</w:t>
            </w: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DF4C25" w:rsidRDefault="001E10F2">
            <w:pPr>
              <w:jc w:val="center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年级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DF4C25" w:rsidRDefault="006017B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018</w:t>
            </w:r>
            <w:r>
              <w:rPr>
                <w:rFonts w:hint="eastAsia"/>
                <w:sz w:val="36"/>
                <w:szCs w:val="36"/>
              </w:rPr>
              <w:t>级</w:t>
            </w:r>
          </w:p>
        </w:tc>
      </w:tr>
      <w:tr w:rsidR="00B11CD1" w:rsidRPr="00DF4C25">
        <w:trPr>
          <w:trHeight w:val="37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B11CD1" w:rsidRPr="00DF4C25" w:rsidRDefault="00B11CD1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DF4C25" w:rsidRDefault="001E10F2">
            <w:pPr>
              <w:jc w:val="center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专业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DF4C25" w:rsidRDefault="006017B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计算机科学与技术</w:t>
            </w:r>
          </w:p>
        </w:tc>
      </w:tr>
      <w:tr w:rsidR="00B11CD1" w:rsidRPr="00DF4C25">
        <w:trPr>
          <w:trHeight w:val="34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B11CD1" w:rsidRPr="00DF4C25" w:rsidRDefault="00B11CD1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DF4C25" w:rsidRDefault="001E10F2">
            <w:pPr>
              <w:jc w:val="center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学号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DF4C25" w:rsidRDefault="006017B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8111207248</w:t>
            </w:r>
          </w:p>
        </w:tc>
      </w:tr>
      <w:tr w:rsidR="00B11CD1" w:rsidRPr="00DF4C25">
        <w:trPr>
          <w:trHeight w:val="264"/>
          <w:jc w:val="center"/>
        </w:trPr>
        <w:tc>
          <w:tcPr>
            <w:tcW w:w="26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11CD1" w:rsidRPr="00DF4C25" w:rsidRDefault="00B11CD1">
            <w:pPr>
              <w:jc w:val="left"/>
              <w:rPr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Pr="00DF4C25" w:rsidRDefault="001E10F2">
            <w:pPr>
              <w:jc w:val="center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姓名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Pr="00DF4C25" w:rsidRDefault="006017B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吴钰</w:t>
            </w: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实验日期：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B11CD1" w:rsidRPr="00DF4C25" w:rsidRDefault="001E10F2" w:rsidP="006017B0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 xml:space="preserve">      </w:t>
            </w:r>
            <w:r w:rsidRPr="00DF4C25">
              <w:rPr>
                <w:b w:val="0"/>
                <w:bCs/>
                <w:sz w:val="36"/>
                <w:szCs w:val="36"/>
              </w:rPr>
              <w:t xml:space="preserve">  202</w:t>
            </w:r>
            <w:r w:rsidR="00DC36C7" w:rsidRPr="00DF4C25">
              <w:rPr>
                <w:b w:val="0"/>
                <w:bCs/>
                <w:sz w:val="36"/>
                <w:szCs w:val="36"/>
              </w:rPr>
              <w:t>1</w:t>
            </w:r>
            <w:r w:rsidRPr="00DF4C25">
              <w:rPr>
                <w:b w:val="0"/>
                <w:bCs/>
                <w:sz w:val="36"/>
                <w:szCs w:val="36"/>
              </w:rPr>
              <w:t>.</w:t>
            </w:r>
            <w:r w:rsidR="006017B0">
              <w:rPr>
                <w:b w:val="0"/>
                <w:bCs/>
                <w:sz w:val="36"/>
                <w:szCs w:val="36"/>
              </w:rPr>
              <w:t>06</w:t>
            </w:r>
            <w:r w:rsidR="00DC36C7" w:rsidRPr="00DF4C25">
              <w:rPr>
                <w:b w:val="0"/>
                <w:bCs/>
                <w:sz w:val="36"/>
                <w:szCs w:val="36"/>
              </w:rPr>
              <w:t>.</w:t>
            </w:r>
            <w:r w:rsidR="006017B0">
              <w:rPr>
                <w:b w:val="0"/>
                <w:bCs/>
                <w:sz w:val="36"/>
                <w:szCs w:val="36"/>
              </w:rPr>
              <w:t>10</w:t>
            </w: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上交日期：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B11CD1" w:rsidRPr="00DF4C25" w:rsidRDefault="006017B0" w:rsidP="006017B0">
            <w:pPr>
              <w:ind w:firstLineChars="400" w:firstLine="1446"/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021.6.20</w:t>
            </w: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>实</w:t>
            </w:r>
            <w:r w:rsidRPr="00DF4C25">
              <w:rPr>
                <w:sz w:val="36"/>
                <w:szCs w:val="36"/>
              </w:rPr>
              <w:t xml:space="preserve"> </w:t>
            </w:r>
            <w:r w:rsidRPr="00DF4C25">
              <w:rPr>
                <w:sz w:val="36"/>
                <w:szCs w:val="36"/>
              </w:rPr>
              <w:t>验</w:t>
            </w:r>
            <w:r w:rsidRPr="00DF4C25">
              <w:rPr>
                <w:sz w:val="36"/>
                <w:szCs w:val="36"/>
              </w:rPr>
              <w:t xml:space="preserve"> </w:t>
            </w:r>
            <w:r w:rsidRPr="00DF4C25">
              <w:rPr>
                <w:sz w:val="36"/>
                <w:szCs w:val="36"/>
              </w:rPr>
              <w:t>室：</w:t>
            </w:r>
          </w:p>
        </w:tc>
        <w:tc>
          <w:tcPr>
            <w:tcW w:w="5275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36"/>
                <w:szCs w:val="36"/>
              </w:rPr>
            </w:pPr>
            <w:r w:rsidRPr="00DF4C25">
              <w:rPr>
                <w:sz w:val="36"/>
                <w:szCs w:val="36"/>
              </w:rPr>
              <w:t xml:space="preserve">        </w:t>
            </w:r>
            <w:r w:rsidRPr="00DF4C25">
              <w:rPr>
                <w:b w:val="0"/>
                <w:bCs/>
                <w:sz w:val="36"/>
                <w:szCs w:val="36"/>
              </w:rPr>
              <w:t xml:space="preserve"> </w:t>
            </w:r>
            <w:r w:rsidR="00095AA2" w:rsidRPr="00DF4C25">
              <w:rPr>
                <w:b w:val="0"/>
                <w:bCs/>
                <w:sz w:val="36"/>
                <w:szCs w:val="36"/>
              </w:rPr>
              <w:t>2060</w:t>
            </w:r>
            <w:r w:rsidR="00757C43" w:rsidRPr="00DF4C25">
              <w:rPr>
                <w:b w:val="0"/>
                <w:bCs/>
                <w:sz w:val="36"/>
                <w:szCs w:val="36"/>
              </w:rPr>
              <w:t>30</w:t>
            </w:r>
            <w:r w:rsidR="00917405" w:rsidRPr="00DF4C25">
              <w:rPr>
                <w:b w:val="0"/>
                <w:bCs/>
                <w:sz w:val="36"/>
                <w:szCs w:val="36"/>
              </w:rPr>
              <w:t>2</w:t>
            </w: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Pr="00DF4C25" w:rsidRDefault="001E10F2">
            <w:pPr>
              <w:jc w:val="left"/>
              <w:rPr>
                <w:sz w:val="48"/>
                <w:szCs w:val="22"/>
              </w:rPr>
            </w:pPr>
            <w:r w:rsidRPr="00DF4C25">
              <w:rPr>
                <w:sz w:val="36"/>
                <w:szCs w:val="36"/>
              </w:rPr>
              <w:t>实验评价：</w:t>
            </w:r>
          </w:p>
        </w:tc>
        <w:tc>
          <w:tcPr>
            <w:tcW w:w="5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1CD1" w:rsidRPr="00DF4C25" w:rsidRDefault="00B11CD1">
            <w:pPr>
              <w:jc w:val="left"/>
              <w:rPr>
                <w:sz w:val="48"/>
                <w:szCs w:val="22"/>
              </w:rPr>
            </w:pPr>
          </w:p>
          <w:p w:rsidR="00B11CD1" w:rsidRPr="00DF4C25" w:rsidRDefault="00B11CD1">
            <w:pPr>
              <w:jc w:val="left"/>
              <w:rPr>
                <w:sz w:val="48"/>
                <w:szCs w:val="22"/>
              </w:rPr>
            </w:pPr>
          </w:p>
          <w:p w:rsidR="00B11CD1" w:rsidRPr="00DF4C25" w:rsidRDefault="00B11CD1">
            <w:pPr>
              <w:jc w:val="left"/>
              <w:rPr>
                <w:sz w:val="48"/>
                <w:szCs w:val="22"/>
              </w:rPr>
            </w:pP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Pr="00DF4C25" w:rsidRDefault="00B11CD1">
            <w:pPr>
              <w:jc w:val="left"/>
              <w:rPr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DF4C25" w:rsidRDefault="001E10F2">
            <w:pPr>
              <w:jc w:val="center"/>
              <w:rPr>
                <w:szCs w:val="24"/>
              </w:rPr>
            </w:pPr>
            <w:r w:rsidRPr="00DF4C25">
              <w:rPr>
                <w:szCs w:val="24"/>
              </w:rPr>
              <w:t>实验成绩：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DF4C25" w:rsidRDefault="00B11CD1">
            <w:pPr>
              <w:jc w:val="center"/>
              <w:rPr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DF4C25" w:rsidRDefault="001E10F2">
            <w:pPr>
              <w:jc w:val="center"/>
              <w:rPr>
                <w:szCs w:val="24"/>
              </w:rPr>
            </w:pPr>
            <w:r w:rsidRPr="00DF4C25">
              <w:rPr>
                <w:szCs w:val="24"/>
              </w:rPr>
              <w:t>评定日期：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DF4C25" w:rsidRDefault="00B11CD1">
            <w:pPr>
              <w:jc w:val="center"/>
              <w:rPr>
                <w:szCs w:val="24"/>
              </w:rPr>
            </w:pPr>
          </w:p>
        </w:tc>
      </w:tr>
      <w:tr w:rsidR="00B11CD1" w:rsidRPr="00DF4C2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Pr="00DF4C25" w:rsidRDefault="00B11CD1">
            <w:pPr>
              <w:jc w:val="left"/>
              <w:rPr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DF4C25" w:rsidRDefault="001E10F2">
            <w:pPr>
              <w:jc w:val="center"/>
              <w:rPr>
                <w:szCs w:val="24"/>
              </w:rPr>
            </w:pPr>
            <w:r w:rsidRPr="00DF4C25">
              <w:rPr>
                <w:szCs w:val="24"/>
              </w:rPr>
              <w:t>指导教师：</w:t>
            </w:r>
          </w:p>
        </w:tc>
        <w:tc>
          <w:tcPr>
            <w:tcW w:w="38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Pr="00DF4C25" w:rsidRDefault="009C44DB">
            <w:pPr>
              <w:jc w:val="center"/>
              <w:rPr>
                <w:szCs w:val="24"/>
              </w:rPr>
            </w:pPr>
            <w:r w:rsidRPr="00DF4C25">
              <w:rPr>
                <w:szCs w:val="24"/>
              </w:rPr>
              <w:t>郑明</w:t>
            </w:r>
          </w:p>
        </w:tc>
      </w:tr>
    </w:tbl>
    <w:p w:rsidR="00B11CD1" w:rsidRPr="00DF4C25" w:rsidRDefault="00B11CD1">
      <w:pPr>
        <w:ind w:leftChars="400" w:left="964"/>
        <w:jc w:val="left"/>
        <w:rPr>
          <w:sz w:val="48"/>
        </w:rPr>
      </w:pPr>
    </w:p>
    <w:p w:rsidR="00B11CD1" w:rsidRPr="00DF4C25" w:rsidRDefault="001E10F2" w:rsidP="009D4540">
      <w:pPr>
        <w:spacing w:line="480" w:lineRule="auto"/>
        <w:jc w:val="left"/>
      </w:pPr>
      <w:r w:rsidRPr="00DF4C25">
        <w:lastRenderedPageBreak/>
        <w:t>一、实验目的</w:t>
      </w:r>
    </w:p>
    <w:p w:rsidR="00B11CD1" w:rsidRPr="00DF4C25" w:rsidRDefault="001B265E" w:rsidP="009D4540">
      <w:pPr>
        <w:spacing w:line="480" w:lineRule="auto"/>
        <w:rPr>
          <w:b w:val="0"/>
        </w:rPr>
      </w:pPr>
      <w:r w:rsidRPr="00DF4C25">
        <w:rPr>
          <w:b w:val="0"/>
        </w:rPr>
        <w:t>使用</w:t>
      </w:r>
      <w:r w:rsidR="001E10F2" w:rsidRPr="00DF4C25">
        <w:rPr>
          <w:b w:val="0"/>
        </w:rPr>
        <w:t>MATLAB</w:t>
      </w:r>
      <w:r w:rsidR="00D70466" w:rsidRPr="00DF4C25">
        <w:rPr>
          <w:b w:val="0"/>
        </w:rPr>
        <w:t>实现</w:t>
      </w:r>
      <w:r w:rsidR="00F2200B" w:rsidRPr="00DF4C25">
        <w:rPr>
          <w:b w:val="0"/>
        </w:rPr>
        <w:t>概率密度函数的参数估计和非参数估计</w:t>
      </w:r>
      <w:r w:rsidR="00D70466" w:rsidRPr="00DF4C25">
        <w:rPr>
          <w:b w:val="0"/>
        </w:rPr>
        <w:t>相关实验</w:t>
      </w:r>
    </w:p>
    <w:p w:rsidR="00B11CD1" w:rsidRPr="00DF4C25" w:rsidRDefault="001E10F2" w:rsidP="009D4540">
      <w:pPr>
        <w:spacing w:line="480" w:lineRule="auto"/>
        <w:jc w:val="left"/>
      </w:pPr>
      <w:r w:rsidRPr="00DF4C25">
        <w:t>二、实验环境</w:t>
      </w:r>
    </w:p>
    <w:p w:rsidR="00B11CD1" w:rsidRPr="00DF4C25" w:rsidRDefault="001E10F2" w:rsidP="009D4540">
      <w:pPr>
        <w:spacing w:line="480" w:lineRule="auto"/>
        <w:jc w:val="left"/>
        <w:rPr>
          <w:b w:val="0"/>
        </w:rPr>
      </w:pPr>
      <w:r w:rsidRPr="00DF4C25">
        <w:rPr>
          <w:b w:val="0"/>
        </w:rPr>
        <w:t>MATLAB2012</w:t>
      </w:r>
    </w:p>
    <w:p w:rsidR="00B11CD1" w:rsidRPr="00DF4C25" w:rsidRDefault="00B11CD1" w:rsidP="009D4540">
      <w:pPr>
        <w:spacing w:line="480" w:lineRule="auto"/>
        <w:jc w:val="left"/>
      </w:pPr>
    </w:p>
    <w:p w:rsidR="00B11CD1" w:rsidRPr="00DF4C25" w:rsidRDefault="001E10F2" w:rsidP="009D4540">
      <w:pPr>
        <w:spacing w:line="480" w:lineRule="auto"/>
        <w:jc w:val="left"/>
      </w:pPr>
      <w:r w:rsidRPr="00DF4C25">
        <w:t>三、实验内容</w:t>
      </w:r>
    </w:p>
    <w:p w:rsidR="00484049" w:rsidRPr="00DF4C25" w:rsidRDefault="00C82418" w:rsidP="00484049">
      <w:pPr>
        <w:spacing w:line="480" w:lineRule="auto"/>
        <w:rPr>
          <w:b w:val="0"/>
        </w:rPr>
      </w:pPr>
      <w:r w:rsidRPr="00DF4C25">
        <w:rPr>
          <w:b w:val="0"/>
        </w:rPr>
        <w:t>（</w:t>
      </w:r>
      <w:r w:rsidRPr="00DF4C25">
        <w:rPr>
          <w:b w:val="0"/>
        </w:rPr>
        <w:t>1</w:t>
      </w:r>
      <w:r w:rsidRPr="00DF4C25">
        <w:rPr>
          <w:b w:val="0"/>
        </w:rPr>
        <w:t>）参数估计</w:t>
      </w:r>
      <w:r w:rsidR="00A55E3D" w:rsidRPr="00DF4C25">
        <w:rPr>
          <w:b w:val="0"/>
        </w:rPr>
        <w:t>（贝叶斯估计）</w:t>
      </w:r>
      <w:r w:rsidRPr="00DF4C25">
        <w:rPr>
          <w:b w:val="0"/>
        </w:rPr>
        <w:t>：</w:t>
      </w:r>
    </w:p>
    <w:p w:rsidR="00484049" w:rsidRPr="00DF4C25" w:rsidRDefault="00484049" w:rsidP="00484049">
      <w:pPr>
        <w:pStyle w:val="a8"/>
        <w:numPr>
          <w:ilvl w:val="0"/>
          <w:numId w:val="6"/>
        </w:numPr>
        <w:spacing w:line="480" w:lineRule="auto"/>
        <w:ind w:firstLineChars="0"/>
        <w:rPr>
          <w:b w:val="0"/>
        </w:rPr>
      </w:pPr>
      <w:r w:rsidRPr="00DF4C25">
        <w:rPr>
          <w:b w:val="0"/>
        </w:rPr>
        <w:t>以单变量正态分布为例，首先利用</w:t>
      </w:r>
      <w:r w:rsidRPr="00DF4C25">
        <w:rPr>
          <w:b w:val="0"/>
        </w:rPr>
        <w:t>MATLAB</w:t>
      </w:r>
      <w:r w:rsidRPr="00DF4C25">
        <w:rPr>
          <w:b w:val="0"/>
        </w:rPr>
        <w:t>中的</w:t>
      </w:r>
      <w:r w:rsidRPr="00DF4C25">
        <w:rPr>
          <w:b w:val="0"/>
        </w:rPr>
        <w:t>normrnd</w:t>
      </w:r>
      <w:r w:rsidRPr="00DF4C25">
        <w:rPr>
          <w:b w:val="0"/>
        </w:rPr>
        <w:t>函数生成总体分布密度服从正态分布</w:t>
      </w:r>
      <w:r w:rsidRPr="00DF4C25">
        <w:rPr>
          <w:b w:val="0"/>
          <w:i/>
        </w:rPr>
        <w:t>N</w:t>
      </w:r>
      <w:r w:rsidRPr="00DF4C25">
        <w:rPr>
          <w:b w:val="0"/>
        </w:rPr>
        <w:t>（</w:t>
      </w:r>
      <w:r w:rsidRPr="00DF4C25">
        <w:rPr>
          <w:b w:val="0"/>
        </w:rPr>
        <w:t>3.4</w:t>
      </w:r>
      <w:r w:rsidRPr="00DF4C25">
        <w:rPr>
          <w:b w:val="0"/>
        </w:rPr>
        <w:t>，</w:t>
      </w:r>
      <w:r w:rsidRPr="00DF4C25">
        <w:rPr>
          <w:b w:val="0"/>
        </w:rPr>
        <w:t>2.1</w:t>
      </w:r>
      <w:r w:rsidRPr="00DF4C25">
        <w:rPr>
          <w:b w:val="0"/>
          <w:vertAlign w:val="superscript"/>
        </w:rPr>
        <w:t>2</w:t>
      </w:r>
      <w:r w:rsidRPr="00DF4C25">
        <w:rPr>
          <w:b w:val="0"/>
        </w:rPr>
        <w:t>）</w:t>
      </w:r>
      <w:r w:rsidR="00FC4042" w:rsidRPr="00DF4C25">
        <w:rPr>
          <w:b w:val="0"/>
        </w:rPr>
        <w:t>的</w:t>
      </w:r>
      <w:r w:rsidR="00FC4042" w:rsidRPr="00DF4C25">
        <w:rPr>
          <w:b w:val="0"/>
        </w:rPr>
        <w:t>100</w:t>
      </w:r>
      <w:r w:rsidR="00FC4042" w:rsidRPr="00DF4C25">
        <w:rPr>
          <w:b w:val="0"/>
        </w:rPr>
        <w:t>个样本数据；</w:t>
      </w:r>
    </w:p>
    <w:p w:rsidR="00FC4042" w:rsidRPr="00DF4C25" w:rsidRDefault="00B944A9" w:rsidP="00484049">
      <w:pPr>
        <w:pStyle w:val="a8"/>
        <w:numPr>
          <w:ilvl w:val="0"/>
          <w:numId w:val="6"/>
        </w:numPr>
        <w:spacing w:line="480" w:lineRule="auto"/>
        <w:ind w:firstLineChars="0"/>
        <w:rPr>
          <w:b w:val="0"/>
        </w:rPr>
      </w:pPr>
      <w:r w:rsidRPr="00DF4C25">
        <w:rPr>
          <w:b w:val="0"/>
        </w:rPr>
        <w:t>假定</w:t>
      </w:r>
      <w:r w:rsidRPr="00DF4C25">
        <w:rPr>
          <w:b w:val="0"/>
          <w:i/>
        </w:rPr>
        <w:t>p</w:t>
      </w:r>
      <w:r w:rsidRPr="00DF4C25">
        <w:rPr>
          <w:b w:val="0"/>
        </w:rPr>
        <w:t>（</w:t>
      </w:r>
      <w:r w:rsidRPr="00DF4C25">
        <w:rPr>
          <w:b w:val="0"/>
          <w:i/>
        </w:rPr>
        <w:t>μ</w:t>
      </w:r>
      <w:r w:rsidRPr="00DF4C25">
        <w:rPr>
          <w:b w:val="0"/>
        </w:rPr>
        <w:t>）</w:t>
      </w:r>
      <w:r w:rsidRPr="00DF4C25">
        <w:rPr>
          <w:b w:val="0"/>
        </w:rPr>
        <w:t>~</w:t>
      </w:r>
      <w:r w:rsidRPr="00DF4C25">
        <w:rPr>
          <w:b w:val="0"/>
          <w:i/>
        </w:rPr>
        <w:t>N</w:t>
      </w:r>
      <w:r w:rsidR="007B14F3" w:rsidRPr="00DF4C25">
        <w:rPr>
          <w:b w:val="0"/>
        </w:rPr>
        <w:t>（</w:t>
      </w:r>
      <w:r w:rsidR="007B14F3" w:rsidRPr="00DF4C25">
        <w:rPr>
          <w:b w:val="0"/>
        </w:rPr>
        <w:t>3.6</w:t>
      </w:r>
      <w:r w:rsidR="007B14F3" w:rsidRPr="00DF4C25">
        <w:rPr>
          <w:b w:val="0"/>
        </w:rPr>
        <w:t>，</w:t>
      </w:r>
      <w:r w:rsidR="007B14F3" w:rsidRPr="00DF4C25">
        <w:rPr>
          <w:b w:val="0"/>
        </w:rPr>
        <w:t>0.4</w:t>
      </w:r>
      <w:r w:rsidR="007B14F3" w:rsidRPr="00DF4C25">
        <w:rPr>
          <w:b w:val="0"/>
          <w:vertAlign w:val="superscript"/>
        </w:rPr>
        <w:t>2</w:t>
      </w:r>
      <w:r w:rsidR="007B14F3" w:rsidRPr="00DF4C25">
        <w:rPr>
          <w:b w:val="0"/>
        </w:rPr>
        <w:t>）</w:t>
      </w:r>
      <w:r w:rsidR="00104261" w:rsidRPr="00DF4C25">
        <w:rPr>
          <w:b w:val="0"/>
        </w:rPr>
        <w:t>，利用贝叶斯估计对其进行参数估计</w:t>
      </w:r>
      <w:r w:rsidR="00455AB3" w:rsidRPr="00DF4C25">
        <w:rPr>
          <w:b w:val="0"/>
        </w:rPr>
        <w:t>，并对估计值与真实值</w:t>
      </w:r>
      <w:r w:rsidR="00732181" w:rsidRPr="00DF4C25">
        <w:rPr>
          <w:b w:val="0"/>
        </w:rPr>
        <w:t>之间的误差进行分析；</w:t>
      </w:r>
    </w:p>
    <w:p w:rsidR="00104261" w:rsidRPr="00DF4C25" w:rsidRDefault="00732181" w:rsidP="00484049">
      <w:pPr>
        <w:pStyle w:val="a8"/>
        <w:numPr>
          <w:ilvl w:val="0"/>
          <w:numId w:val="6"/>
        </w:numPr>
        <w:spacing w:line="480" w:lineRule="auto"/>
        <w:ind w:firstLineChars="0"/>
        <w:rPr>
          <w:b w:val="0"/>
        </w:rPr>
      </w:pPr>
      <w:r w:rsidRPr="00DF4C25">
        <w:rPr>
          <w:b w:val="0"/>
        </w:rPr>
        <w:t>在步骤</w:t>
      </w:r>
      <w:r w:rsidRPr="00DF4C25">
        <w:rPr>
          <w:b w:val="0"/>
        </w:rPr>
        <w:t>b</w:t>
      </w:r>
      <w:r w:rsidRPr="00DF4C25">
        <w:rPr>
          <w:b w:val="0"/>
        </w:rPr>
        <w:t>中误差分析的基础上，以步骤</w:t>
      </w:r>
      <w:r w:rsidRPr="00DF4C25">
        <w:rPr>
          <w:b w:val="0"/>
        </w:rPr>
        <w:t>a</w:t>
      </w:r>
      <w:r w:rsidRPr="00DF4C25">
        <w:rPr>
          <w:b w:val="0"/>
        </w:rPr>
        <w:t>中的</w:t>
      </w:r>
      <w:r w:rsidRPr="00DF4C25">
        <w:rPr>
          <w:b w:val="0"/>
        </w:rPr>
        <w:t>100</w:t>
      </w:r>
      <w:r w:rsidRPr="00DF4C25">
        <w:rPr>
          <w:b w:val="0"/>
        </w:rPr>
        <w:t>个样本为基础，继续添加服从正态分布</w:t>
      </w:r>
      <w:r w:rsidRPr="00DF4C25">
        <w:rPr>
          <w:b w:val="0"/>
          <w:i/>
        </w:rPr>
        <w:t>N</w:t>
      </w:r>
      <w:r w:rsidRPr="00DF4C25">
        <w:rPr>
          <w:b w:val="0"/>
        </w:rPr>
        <w:t>（</w:t>
      </w:r>
      <w:r w:rsidRPr="00DF4C25">
        <w:rPr>
          <w:b w:val="0"/>
        </w:rPr>
        <w:t>3.4</w:t>
      </w:r>
      <w:r w:rsidRPr="00DF4C25">
        <w:rPr>
          <w:b w:val="0"/>
        </w:rPr>
        <w:t>，</w:t>
      </w:r>
      <w:r w:rsidRPr="00DF4C25">
        <w:rPr>
          <w:b w:val="0"/>
        </w:rPr>
        <w:t>2.1</w:t>
      </w:r>
      <w:r w:rsidRPr="00DF4C25">
        <w:rPr>
          <w:b w:val="0"/>
          <w:vertAlign w:val="superscript"/>
        </w:rPr>
        <w:t>2</w:t>
      </w:r>
      <w:r w:rsidRPr="00DF4C25">
        <w:rPr>
          <w:b w:val="0"/>
        </w:rPr>
        <w:t>）的样本数据，探索贝叶斯估计值</w:t>
      </w:r>
      <w:r w:rsidR="00FC0486" w:rsidRPr="00DF4C25">
        <w:rPr>
          <w:b w:val="0"/>
        </w:rPr>
        <w:t>和真实值之间的误差以及</w:t>
      </w:r>
      <w:r w:rsidRPr="00DF4C25">
        <w:rPr>
          <w:b w:val="0"/>
        </w:rPr>
        <w:t>样本大小</w:t>
      </w:r>
      <w:r w:rsidR="00D47C72" w:rsidRPr="00DF4C25">
        <w:rPr>
          <w:b w:val="0"/>
        </w:rPr>
        <w:t>之间</w:t>
      </w:r>
      <w:r w:rsidRPr="00DF4C25">
        <w:rPr>
          <w:b w:val="0"/>
        </w:rPr>
        <w:t>的关系。</w:t>
      </w:r>
    </w:p>
    <w:p w:rsidR="00B6351B" w:rsidRDefault="00C82418" w:rsidP="00DF4C25">
      <w:pPr>
        <w:spacing w:line="480" w:lineRule="auto"/>
        <w:rPr>
          <w:b w:val="0"/>
        </w:rPr>
      </w:pPr>
      <w:r w:rsidRPr="00DF4C25">
        <w:rPr>
          <w:b w:val="0"/>
        </w:rPr>
        <w:t>（</w:t>
      </w:r>
      <w:r w:rsidRPr="00DF4C25">
        <w:rPr>
          <w:b w:val="0"/>
        </w:rPr>
        <w:t>2</w:t>
      </w:r>
      <w:r w:rsidRPr="00DF4C25">
        <w:rPr>
          <w:b w:val="0"/>
        </w:rPr>
        <w:t>）非参数估计</w:t>
      </w:r>
      <w:r w:rsidR="00A55E3D" w:rsidRPr="00DF4C25">
        <w:rPr>
          <w:b w:val="0"/>
        </w:rPr>
        <w:t>（</w:t>
      </w:r>
      <w:r w:rsidR="00A55E3D" w:rsidRPr="00DF4C25">
        <w:rPr>
          <w:b w:val="0"/>
          <w:i/>
        </w:rPr>
        <w:t>k</w:t>
      </w:r>
      <w:r w:rsidR="00A55E3D" w:rsidRPr="00DF4C25">
        <w:rPr>
          <w:b w:val="0"/>
          <w:i/>
          <w:vertAlign w:val="subscript"/>
        </w:rPr>
        <w:t>N</w:t>
      </w:r>
      <w:r w:rsidR="00A55E3D" w:rsidRPr="00DF4C25">
        <w:rPr>
          <w:b w:val="0"/>
        </w:rPr>
        <w:t>-</w:t>
      </w:r>
      <w:r w:rsidR="00A55E3D" w:rsidRPr="00DF4C25">
        <w:rPr>
          <w:b w:val="0"/>
        </w:rPr>
        <w:t>近邻估计）</w:t>
      </w:r>
      <w:r w:rsidRPr="00DF4C25">
        <w:rPr>
          <w:b w:val="0"/>
        </w:rPr>
        <w:t>：</w:t>
      </w:r>
    </w:p>
    <w:p w:rsidR="00DF4C25" w:rsidRPr="00DF4C25" w:rsidRDefault="0079134B" w:rsidP="00B6351B">
      <w:pPr>
        <w:spacing w:line="480" w:lineRule="auto"/>
        <w:ind w:firstLineChars="400" w:firstLine="960"/>
        <w:rPr>
          <w:b w:val="0"/>
        </w:rPr>
      </w:pPr>
      <w:r w:rsidRPr="00DF4C25">
        <w:rPr>
          <w:b w:val="0"/>
        </w:rPr>
        <w:t>基于</w:t>
      </w:r>
      <w:r w:rsidR="00DF4C25" w:rsidRPr="00DF4C25">
        <w:rPr>
          <w:b w:val="0"/>
        </w:rPr>
        <w:t>非参数</w:t>
      </w:r>
      <w:r w:rsidRPr="00DF4C25">
        <w:rPr>
          <w:b w:val="0"/>
        </w:rPr>
        <w:t>估计公式</w:t>
      </w:r>
      <w:r w:rsidR="00DF4C25" w:rsidRPr="00DF4C25">
        <w:rPr>
          <w:b w:val="0"/>
        </w:rPr>
        <w:t>：</w:t>
      </w:r>
      <w:r w:rsidR="00DF4C25" w:rsidRPr="00583759">
        <w:rPr>
          <w:position w:val="-26"/>
        </w:rPr>
        <w:object w:dxaOrig="13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0pt" o:ole="">
            <v:imagedata r:id="rId10" o:title=""/>
          </v:shape>
          <o:OLEObject Type="Embed" ProgID="Equation.DSMT4" ShapeID="_x0000_i1025" DrawAspect="Content" ObjectID="_1685775777" r:id="rId11"/>
        </w:object>
      </w:r>
      <w:r w:rsidR="00DF4C25" w:rsidRPr="00DF4C25">
        <w:rPr>
          <w:b w:val="0"/>
        </w:rPr>
        <w:t>,</w:t>
      </w:r>
      <w:r w:rsidR="00DF4C25" w:rsidRPr="00DF4C25">
        <w:rPr>
          <w:b w:val="0"/>
        </w:rPr>
        <w:t>使用</w:t>
      </w:r>
      <w:r w:rsidR="00DF4C25">
        <w:rPr>
          <w:rFonts w:hint="eastAsia"/>
          <w:b w:val="0"/>
        </w:rPr>
        <w:t>n</w:t>
      </w:r>
      <w:r w:rsidR="00DF4C25">
        <w:rPr>
          <w:b w:val="0"/>
        </w:rPr>
        <w:t>ormrnd</w:t>
      </w:r>
      <w:r w:rsidR="00DF4C25">
        <w:rPr>
          <w:rFonts w:hint="eastAsia"/>
          <w:b w:val="0"/>
        </w:rPr>
        <w:t>函数，生成均值为</w:t>
      </w:r>
      <w:r w:rsidR="00DF4C25">
        <w:rPr>
          <w:rFonts w:hint="eastAsia"/>
          <w:b w:val="0"/>
        </w:rPr>
        <w:t>0</w:t>
      </w:r>
      <w:r w:rsidR="00DF4C25">
        <w:rPr>
          <w:rFonts w:hint="eastAsia"/>
          <w:b w:val="0"/>
        </w:rPr>
        <w:t>，方差为</w:t>
      </w:r>
      <w:r w:rsidR="00DF4C25">
        <w:rPr>
          <w:rFonts w:hint="eastAsia"/>
          <w:b w:val="0"/>
        </w:rPr>
        <w:t>1</w:t>
      </w:r>
      <w:r w:rsidR="00DF4C25">
        <w:rPr>
          <w:rFonts w:hint="eastAsia"/>
          <w:b w:val="0"/>
        </w:rPr>
        <w:t>，长度为</w:t>
      </w:r>
      <w:r w:rsidR="00DF4C25" w:rsidRPr="00C8686E">
        <w:rPr>
          <w:rFonts w:hint="eastAsia"/>
          <w:b w:val="0"/>
          <w:i/>
        </w:rPr>
        <w:t>N</w:t>
      </w:r>
      <w:r w:rsidR="00DF4C25">
        <w:rPr>
          <w:rFonts w:hint="eastAsia"/>
          <w:b w:val="0"/>
        </w:rPr>
        <w:t>（</w:t>
      </w:r>
      <w:r w:rsidR="00DF4C25" w:rsidRPr="00C8686E">
        <w:rPr>
          <w:rFonts w:hint="eastAsia"/>
          <w:b w:val="0"/>
          <w:i/>
        </w:rPr>
        <w:t>N</w:t>
      </w:r>
      <w:r w:rsidR="00DF4C25">
        <w:rPr>
          <w:b w:val="0"/>
        </w:rPr>
        <w:t>=1</w:t>
      </w:r>
      <w:r w:rsidR="00DF4C25">
        <w:rPr>
          <w:rFonts w:hint="eastAsia"/>
          <w:b w:val="0"/>
        </w:rPr>
        <w:t>，</w:t>
      </w:r>
      <w:r w:rsidR="00DF4C25">
        <w:rPr>
          <w:rFonts w:hint="eastAsia"/>
          <w:b w:val="0"/>
        </w:rPr>
        <w:t>1</w:t>
      </w:r>
      <w:r w:rsidR="00DF4C25">
        <w:rPr>
          <w:b w:val="0"/>
        </w:rPr>
        <w:t>6</w:t>
      </w:r>
      <w:r w:rsidR="00DF4C25">
        <w:rPr>
          <w:rFonts w:hint="eastAsia"/>
          <w:b w:val="0"/>
        </w:rPr>
        <w:t>，</w:t>
      </w:r>
      <w:r w:rsidR="00DF4C25">
        <w:rPr>
          <w:rFonts w:hint="eastAsia"/>
          <w:b w:val="0"/>
        </w:rPr>
        <w:t>2</w:t>
      </w:r>
      <w:r w:rsidR="00DF4C25">
        <w:rPr>
          <w:b w:val="0"/>
        </w:rPr>
        <w:t>56</w:t>
      </w:r>
      <w:r w:rsidR="00DF4C25">
        <w:rPr>
          <w:rFonts w:hint="eastAsia"/>
          <w:b w:val="0"/>
        </w:rPr>
        <w:t>，</w:t>
      </w:r>
      <w:r w:rsidR="00DF4C25">
        <w:rPr>
          <w:rFonts w:hint="eastAsia"/>
          <w:b w:val="0"/>
        </w:rPr>
        <w:t>1</w:t>
      </w:r>
      <w:r w:rsidR="00DF4C25">
        <w:rPr>
          <w:b w:val="0"/>
        </w:rPr>
        <w:t>0000</w:t>
      </w:r>
      <w:r w:rsidR="00DF4C25">
        <w:rPr>
          <w:rFonts w:hint="eastAsia"/>
          <w:b w:val="0"/>
        </w:rPr>
        <w:t>）的一维正态随机信号数据。</w:t>
      </w:r>
      <w:r w:rsidR="00226D4E">
        <w:rPr>
          <w:rFonts w:hint="eastAsia"/>
          <w:b w:val="0"/>
        </w:rPr>
        <w:t>画出</w:t>
      </w:r>
      <w:r w:rsidR="00226D4E" w:rsidRPr="00226D4E">
        <w:rPr>
          <w:rFonts w:hint="eastAsia"/>
          <w:b w:val="0"/>
          <w:i/>
        </w:rPr>
        <w:t>k</w:t>
      </w:r>
      <w:r w:rsidR="00226D4E" w:rsidRPr="00226D4E">
        <w:rPr>
          <w:b w:val="0"/>
          <w:i/>
          <w:vertAlign w:val="subscript"/>
        </w:rPr>
        <w:t>N</w:t>
      </w:r>
      <w:r w:rsidR="00226D4E">
        <w:rPr>
          <w:rFonts w:hint="eastAsia"/>
          <w:b w:val="0"/>
        </w:rPr>
        <w:t>和</w:t>
      </w:r>
      <w:r w:rsidR="00226D4E" w:rsidRPr="00226D4E">
        <w:rPr>
          <w:rFonts w:hint="eastAsia"/>
          <w:b w:val="0"/>
          <w:i/>
        </w:rPr>
        <w:t>N</w:t>
      </w:r>
      <w:r w:rsidR="00226D4E">
        <w:rPr>
          <w:rFonts w:hint="eastAsia"/>
          <w:b w:val="0"/>
        </w:rPr>
        <w:t>分别为（</w:t>
      </w:r>
      <w:r w:rsidR="00226D4E">
        <w:rPr>
          <w:rFonts w:hint="eastAsia"/>
          <w:b w:val="0"/>
        </w:rPr>
        <w:t>1</w:t>
      </w:r>
      <w:r w:rsidR="00226D4E">
        <w:rPr>
          <w:rFonts w:hint="eastAsia"/>
          <w:b w:val="0"/>
        </w:rPr>
        <w:t>，</w:t>
      </w:r>
      <w:r w:rsidR="00226D4E">
        <w:rPr>
          <w:rFonts w:hint="eastAsia"/>
          <w:b w:val="0"/>
        </w:rPr>
        <w:t>1</w:t>
      </w:r>
      <w:r w:rsidR="00226D4E">
        <w:rPr>
          <w:rFonts w:hint="eastAsia"/>
          <w:b w:val="0"/>
        </w:rPr>
        <w:t>），（</w:t>
      </w:r>
      <w:r w:rsidR="00226D4E">
        <w:rPr>
          <w:rFonts w:hint="eastAsia"/>
          <w:b w:val="0"/>
        </w:rPr>
        <w:t>4</w:t>
      </w:r>
      <w:r w:rsidR="00226D4E">
        <w:rPr>
          <w:rFonts w:hint="eastAsia"/>
          <w:b w:val="0"/>
        </w:rPr>
        <w:t>，</w:t>
      </w:r>
      <w:r w:rsidR="00226D4E">
        <w:rPr>
          <w:rFonts w:hint="eastAsia"/>
          <w:b w:val="0"/>
        </w:rPr>
        <w:t>1</w:t>
      </w:r>
      <w:r w:rsidR="00226D4E">
        <w:rPr>
          <w:b w:val="0"/>
        </w:rPr>
        <w:t>6</w:t>
      </w:r>
      <w:r w:rsidR="00226D4E">
        <w:rPr>
          <w:rFonts w:hint="eastAsia"/>
          <w:b w:val="0"/>
        </w:rPr>
        <w:t>），（</w:t>
      </w:r>
      <w:r w:rsidR="00226D4E">
        <w:rPr>
          <w:rFonts w:hint="eastAsia"/>
          <w:b w:val="0"/>
        </w:rPr>
        <w:t>1</w:t>
      </w:r>
      <w:r w:rsidR="00226D4E">
        <w:rPr>
          <w:b w:val="0"/>
        </w:rPr>
        <w:t>6</w:t>
      </w:r>
      <w:r w:rsidR="00226D4E">
        <w:rPr>
          <w:rFonts w:hint="eastAsia"/>
          <w:b w:val="0"/>
        </w:rPr>
        <w:t>，</w:t>
      </w:r>
      <w:r w:rsidR="00226D4E">
        <w:rPr>
          <w:rFonts w:hint="eastAsia"/>
          <w:b w:val="0"/>
        </w:rPr>
        <w:t>2</w:t>
      </w:r>
      <w:r w:rsidR="00226D4E">
        <w:rPr>
          <w:b w:val="0"/>
        </w:rPr>
        <w:t>56</w:t>
      </w:r>
      <w:r w:rsidR="00226D4E">
        <w:rPr>
          <w:rFonts w:hint="eastAsia"/>
          <w:b w:val="0"/>
        </w:rPr>
        <w:t>）和（</w:t>
      </w:r>
      <w:r w:rsidR="00226D4E">
        <w:rPr>
          <w:rFonts w:hint="eastAsia"/>
          <w:b w:val="0"/>
        </w:rPr>
        <w:t>1</w:t>
      </w:r>
      <w:r w:rsidR="00226D4E">
        <w:rPr>
          <w:b w:val="0"/>
        </w:rPr>
        <w:t>00</w:t>
      </w:r>
      <w:r w:rsidR="00226D4E">
        <w:rPr>
          <w:rFonts w:hint="eastAsia"/>
          <w:b w:val="0"/>
        </w:rPr>
        <w:t>，</w:t>
      </w:r>
      <w:r w:rsidR="00226D4E">
        <w:rPr>
          <w:rFonts w:hint="eastAsia"/>
          <w:b w:val="0"/>
        </w:rPr>
        <w:t>1</w:t>
      </w:r>
      <w:r w:rsidR="00226D4E">
        <w:rPr>
          <w:b w:val="0"/>
        </w:rPr>
        <w:t>0000</w:t>
      </w:r>
      <w:r w:rsidR="00226D4E">
        <w:rPr>
          <w:rFonts w:hint="eastAsia"/>
          <w:b w:val="0"/>
        </w:rPr>
        <w:t>）下的</w:t>
      </w:r>
      <w:r w:rsidR="00806EC0">
        <w:rPr>
          <w:rFonts w:hint="eastAsia"/>
          <w:b w:val="0"/>
        </w:rPr>
        <w:t>非参数估计结果</w:t>
      </w:r>
      <w:r w:rsidR="00226D4E">
        <w:rPr>
          <w:rFonts w:hint="eastAsia"/>
          <w:b w:val="0"/>
        </w:rPr>
        <w:t>图，</w:t>
      </w:r>
      <w:r w:rsidR="00806EC0">
        <w:rPr>
          <w:rFonts w:hint="eastAsia"/>
          <w:b w:val="0"/>
        </w:rPr>
        <w:t>根据结果图分析采样样本数据量的大小与参数估计值</w:t>
      </w:r>
      <w:r w:rsidR="00937912">
        <w:rPr>
          <w:rFonts w:hint="eastAsia"/>
          <w:b w:val="0"/>
        </w:rPr>
        <w:t>精确与否</w:t>
      </w:r>
      <w:r w:rsidR="00806EC0">
        <w:rPr>
          <w:rFonts w:hint="eastAsia"/>
          <w:b w:val="0"/>
        </w:rPr>
        <w:t>之间的关系。</w:t>
      </w:r>
    </w:p>
    <w:p w:rsidR="00B11CD1" w:rsidRPr="00DF4C25" w:rsidRDefault="001E10F2" w:rsidP="009D4540">
      <w:pPr>
        <w:spacing w:line="480" w:lineRule="auto"/>
        <w:rPr>
          <w:bCs/>
          <w:szCs w:val="24"/>
        </w:rPr>
      </w:pPr>
      <w:r w:rsidRPr="00DF4C25">
        <w:rPr>
          <w:bCs/>
        </w:rPr>
        <w:t>四、</w:t>
      </w:r>
      <w:r w:rsidRPr="00DF4C25">
        <w:rPr>
          <w:bCs/>
          <w:szCs w:val="24"/>
        </w:rPr>
        <w:t>实验设计</w:t>
      </w:r>
      <w:r w:rsidRPr="00DF4C25">
        <w:rPr>
          <w:bCs/>
          <w:szCs w:val="24"/>
        </w:rPr>
        <w:t xml:space="preserve"> </w:t>
      </w:r>
    </w:p>
    <w:p w:rsidR="005C5D1C" w:rsidRPr="005C5D1C" w:rsidRDefault="001E10F2" w:rsidP="005C5D1C">
      <w:pPr>
        <w:spacing w:line="480" w:lineRule="auto"/>
        <w:rPr>
          <w:rFonts w:hint="eastAsia"/>
          <w:b w:val="0"/>
          <w:szCs w:val="24"/>
        </w:rPr>
      </w:pPr>
      <w:r w:rsidRPr="00DF4C25">
        <w:rPr>
          <w:b w:val="0"/>
          <w:szCs w:val="24"/>
        </w:rPr>
        <w:t>根据题意，本文的主要任务是：</w:t>
      </w:r>
      <w:r w:rsidR="005C5D1C" w:rsidRPr="005C5D1C">
        <w:rPr>
          <w:rFonts w:hint="eastAsia"/>
          <w:b w:val="0"/>
          <w:szCs w:val="24"/>
        </w:rPr>
        <w:t>参数估计实验</w:t>
      </w:r>
      <w:r w:rsidRPr="00DF4C25">
        <w:rPr>
          <w:b w:val="0"/>
          <w:szCs w:val="24"/>
        </w:rPr>
        <w:t>。</w:t>
      </w:r>
      <w:r w:rsidR="005C5D1C" w:rsidRPr="005C5D1C">
        <w:rPr>
          <w:rFonts w:hint="eastAsia"/>
          <w:b w:val="0"/>
          <w:szCs w:val="24"/>
        </w:rPr>
        <w:t>其中第</w:t>
      </w:r>
      <w:r w:rsidR="005C5D1C" w:rsidRPr="005C5D1C">
        <w:rPr>
          <w:rFonts w:hint="eastAsia"/>
          <w:b w:val="0"/>
          <w:szCs w:val="24"/>
        </w:rPr>
        <w:t>1</w:t>
      </w:r>
      <w:r w:rsidR="005C5D1C" w:rsidRPr="005C5D1C">
        <w:rPr>
          <w:rFonts w:hint="eastAsia"/>
          <w:b w:val="0"/>
          <w:szCs w:val="24"/>
        </w:rPr>
        <w:t>题的解决思路是已知方</w:t>
      </w:r>
      <w:r w:rsidR="005C5D1C" w:rsidRPr="005C5D1C">
        <w:rPr>
          <w:rFonts w:hint="eastAsia"/>
          <w:b w:val="0"/>
          <w:szCs w:val="24"/>
        </w:rPr>
        <w:lastRenderedPageBreak/>
        <w:t>差，使用贝叶斯估计方法估计均值，</w:t>
      </w:r>
      <w:r w:rsidR="005C5D1C">
        <w:rPr>
          <w:rFonts w:hint="eastAsia"/>
          <w:b w:val="0"/>
          <w:szCs w:val="24"/>
        </w:rPr>
        <w:t>根据其公式进行估计，将</w:t>
      </w:r>
      <w:r w:rsidR="005C5D1C" w:rsidRPr="005C5D1C">
        <w:rPr>
          <w:rFonts w:hint="eastAsia"/>
          <w:b w:val="0"/>
          <w:szCs w:val="24"/>
        </w:rPr>
        <w:t>样本数逐渐增加，</w:t>
      </w:r>
      <w:r w:rsidR="005C5D1C">
        <w:rPr>
          <w:rFonts w:hint="eastAsia"/>
          <w:b w:val="0"/>
          <w:szCs w:val="24"/>
        </w:rPr>
        <w:t>观察和</w:t>
      </w:r>
      <w:r w:rsidR="005C5D1C" w:rsidRPr="005C5D1C">
        <w:rPr>
          <w:rFonts w:hint="eastAsia"/>
          <w:b w:val="0"/>
          <w:szCs w:val="24"/>
        </w:rPr>
        <w:t>判断随着样本数的增加，其结果的变化趋势。</w:t>
      </w:r>
    </w:p>
    <w:p w:rsidR="00B11CD1" w:rsidRPr="005C5D1C" w:rsidRDefault="005C5D1C" w:rsidP="005C5D1C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其中第二题的解决思路是，首先</w:t>
      </w:r>
      <w:r w:rsidRPr="005C5D1C">
        <w:rPr>
          <w:rFonts w:hint="eastAsia"/>
          <w:b w:val="0"/>
          <w:szCs w:val="24"/>
        </w:rPr>
        <w:t>生成不同长度的一维正态随机信号数据，</w:t>
      </w:r>
      <w:r>
        <w:rPr>
          <w:rFonts w:hint="eastAsia"/>
          <w:b w:val="0"/>
          <w:szCs w:val="24"/>
        </w:rPr>
        <w:t>再通过</w:t>
      </w:r>
      <w:r w:rsidRPr="005C5D1C">
        <w:rPr>
          <w:rFonts w:hint="eastAsia"/>
          <w:b w:val="0"/>
          <w:szCs w:val="24"/>
        </w:rPr>
        <w:t>Kn-</w:t>
      </w:r>
      <w:r w:rsidRPr="005C5D1C">
        <w:rPr>
          <w:rFonts w:hint="eastAsia"/>
          <w:b w:val="0"/>
          <w:szCs w:val="24"/>
        </w:rPr>
        <w:t>近邻估计算法，进行非参数估计</w:t>
      </w:r>
      <w:r>
        <w:rPr>
          <w:rFonts w:hint="eastAsia"/>
          <w:b w:val="0"/>
          <w:szCs w:val="24"/>
        </w:rPr>
        <w:t>。</w:t>
      </w:r>
    </w:p>
    <w:p w:rsidR="00B11CD1" w:rsidRPr="00DF4C25" w:rsidRDefault="00B11CD1" w:rsidP="009D4540">
      <w:pPr>
        <w:spacing w:line="480" w:lineRule="auto"/>
        <w:rPr>
          <w:b w:val="0"/>
          <w:szCs w:val="24"/>
        </w:rPr>
      </w:pPr>
    </w:p>
    <w:p w:rsidR="00B11CD1" w:rsidRPr="00DF4C25" w:rsidRDefault="001E10F2" w:rsidP="009D4540">
      <w:pPr>
        <w:spacing w:line="480" w:lineRule="auto"/>
        <w:rPr>
          <w:bCs/>
          <w:szCs w:val="24"/>
        </w:rPr>
      </w:pPr>
      <w:r w:rsidRPr="00DF4C25">
        <w:rPr>
          <w:bCs/>
          <w:szCs w:val="24"/>
        </w:rPr>
        <w:t>五、实验结果</w:t>
      </w:r>
    </w:p>
    <w:p w:rsidR="00B11CD1" w:rsidRPr="00DF4C25" w:rsidRDefault="001E10F2" w:rsidP="009D4540">
      <w:pPr>
        <w:spacing w:line="480" w:lineRule="auto"/>
        <w:rPr>
          <w:b w:val="0"/>
          <w:szCs w:val="24"/>
        </w:rPr>
      </w:pPr>
      <w:r w:rsidRPr="00DF4C25">
        <w:rPr>
          <w:b w:val="0"/>
          <w:szCs w:val="24"/>
        </w:rPr>
        <w:t xml:space="preserve">5.1 </w:t>
      </w:r>
      <w:r w:rsidRPr="00DF4C25">
        <w:rPr>
          <w:b w:val="0"/>
          <w:szCs w:val="24"/>
        </w:rPr>
        <w:t>实验代码：</w:t>
      </w:r>
    </w:p>
    <w:p w:rsidR="00B11CD1" w:rsidRPr="00DF4C25" w:rsidRDefault="001E10F2" w:rsidP="009D4540">
      <w:pPr>
        <w:spacing w:line="480" w:lineRule="auto"/>
        <w:rPr>
          <w:b w:val="0"/>
          <w:szCs w:val="24"/>
        </w:rPr>
      </w:pPr>
      <w:r w:rsidRPr="00DF4C25">
        <w:rPr>
          <w:b w:val="0"/>
          <w:szCs w:val="24"/>
        </w:rPr>
        <w:t>要求必要时对代码进行注释。</w:t>
      </w:r>
    </w:p>
    <w:p w:rsidR="00B11CD1" w:rsidRPr="005C5D1C" w:rsidRDefault="000B3B08" w:rsidP="009D4540">
      <w:pPr>
        <w:spacing w:line="480" w:lineRule="auto"/>
        <w:rPr>
          <w:szCs w:val="24"/>
          <w:u w:val="single"/>
        </w:rPr>
      </w:pPr>
      <w:r w:rsidRPr="005C5D1C">
        <w:rPr>
          <w:rFonts w:hint="eastAsia"/>
          <w:szCs w:val="24"/>
          <w:u w:val="single"/>
        </w:rPr>
        <w:t>第一题：</w:t>
      </w:r>
    </w:p>
    <w:p w:rsidR="000B3B08" w:rsidRPr="000B3B08" w:rsidRDefault="000B3B08" w:rsidP="009D4540">
      <w:pPr>
        <w:spacing w:line="480" w:lineRule="auto"/>
        <w:rPr>
          <w:rFonts w:hint="eastAsia"/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1.</w:t>
      </w:r>
      <w:r>
        <w:rPr>
          <w:rFonts w:hint="eastAsia"/>
          <w:szCs w:val="24"/>
        </w:rPr>
        <w:t>m</w:t>
      </w:r>
    </w:p>
    <w:p w:rsidR="000B3B08" w:rsidRPr="000B3B08" w:rsidRDefault="000B3B08" w:rsidP="000B3B08">
      <w:pPr>
        <w:spacing w:line="480" w:lineRule="auto"/>
        <w:rPr>
          <w:rFonts w:hint="eastAsia"/>
          <w:b w:val="0"/>
          <w:szCs w:val="24"/>
        </w:rPr>
      </w:pPr>
      <w:r w:rsidRPr="000B3B08">
        <w:rPr>
          <w:rFonts w:hint="eastAsia"/>
          <w:b w:val="0"/>
          <w:szCs w:val="24"/>
        </w:rPr>
        <w:t>%</w:t>
      </w:r>
      <w:r w:rsidRPr="000B3B08">
        <w:rPr>
          <w:rFonts w:hint="eastAsia"/>
          <w:b w:val="0"/>
          <w:szCs w:val="24"/>
        </w:rPr>
        <w:t>产生分布密度服从正态分布</w:t>
      </w:r>
      <w:r w:rsidRPr="000B3B08">
        <w:rPr>
          <w:rFonts w:hint="eastAsia"/>
          <w:b w:val="0"/>
          <w:szCs w:val="24"/>
        </w:rPr>
        <w:t>N</w:t>
      </w:r>
      <w:r w:rsidRPr="000B3B08">
        <w:rPr>
          <w:rFonts w:hint="eastAsia"/>
          <w:b w:val="0"/>
          <w:szCs w:val="24"/>
        </w:rPr>
        <w:t>（</w:t>
      </w:r>
      <w:r w:rsidRPr="000B3B08">
        <w:rPr>
          <w:rFonts w:hint="eastAsia"/>
          <w:b w:val="0"/>
          <w:szCs w:val="24"/>
        </w:rPr>
        <w:t>3.4</w:t>
      </w:r>
      <w:r w:rsidRPr="000B3B08">
        <w:rPr>
          <w:rFonts w:hint="eastAsia"/>
          <w:b w:val="0"/>
          <w:szCs w:val="24"/>
        </w:rPr>
        <w:t>，</w:t>
      </w:r>
      <w:r w:rsidRPr="000B3B08">
        <w:rPr>
          <w:rFonts w:hint="eastAsia"/>
          <w:b w:val="0"/>
          <w:szCs w:val="24"/>
        </w:rPr>
        <w:t>2.12</w:t>
      </w:r>
      <w:r w:rsidRPr="000B3B08">
        <w:rPr>
          <w:rFonts w:hint="eastAsia"/>
          <w:b w:val="0"/>
          <w:szCs w:val="24"/>
        </w:rPr>
        <w:t>）的</w:t>
      </w:r>
      <w:r w:rsidRPr="000B3B08">
        <w:rPr>
          <w:rFonts w:hint="eastAsia"/>
          <w:b w:val="0"/>
          <w:szCs w:val="24"/>
        </w:rPr>
        <w:t>100</w:t>
      </w:r>
      <w:r w:rsidRPr="000B3B08">
        <w:rPr>
          <w:rFonts w:hint="eastAsia"/>
          <w:b w:val="0"/>
          <w:szCs w:val="24"/>
        </w:rPr>
        <w:t>个样本数据</w:t>
      </w:r>
    </w:p>
    <w:p w:rsidR="000B3B08" w:rsidRPr="000B3B08" w:rsidRDefault="000B3B08" w:rsidP="000B3B08">
      <w:pPr>
        <w:spacing w:line="480" w:lineRule="auto"/>
        <w:rPr>
          <w:b w:val="0"/>
          <w:szCs w:val="24"/>
        </w:rPr>
      </w:pPr>
      <w:r w:rsidRPr="000B3B08">
        <w:rPr>
          <w:b w:val="0"/>
          <w:szCs w:val="24"/>
        </w:rPr>
        <w:t>data = normrnd(3.4,2.1,[1,100]);</w:t>
      </w:r>
    </w:p>
    <w:p w:rsidR="000B3B08" w:rsidRPr="000B3B08" w:rsidRDefault="000B3B08" w:rsidP="000B3B08">
      <w:pPr>
        <w:spacing w:line="480" w:lineRule="auto"/>
        <w:rPr>
          <w:b w:val="0"/>
          <w:szCs w:val="24"/>
        </w:rPr>
      </w:pPr>
      <w:r w:rsidRPr="000B3B08">
        <w:rPr>
          <w:b w:val="0"/>
          <w:szCs w:val="24"/>
        </w:rPr>
        <w:t>disp(size(data));</w:t>
      </w:r>
    </w:p>
    <w:p w:rsidR="000B3B08" w:rsidRPr="000B3B08" w:rsidRDefault="000B3B08" w:rsidP="000B3B08">
      <w:pPr>
        <w:spacing w:line="480" w:lineRule="auto"/>
        <w:rPr>
          <w:b w:val="0"/>
          <w:szCs w:val="24"/>
        </w:rPr>
      </w:pPr>
      <w:r w:rsidRPr="000B3B08">
        <w:rPr>
          <w:b w:val="0"/>
          <w:szCs w:val="24"/>
        </w:rPr>
        <w:t>x = normrnd(3.6,0.4,[1,100]);</w:t>
      </w:r>
    </w:p>
    <w:p w:rsidR="000B3B08" w:rsidRPr="000B3B08" w:rsidRDefault="000B3B08" w:rsidP="000B3B08">
      <w:pPr>
        <w:spacing w:line="480" w:lineRule="auto"/>
        <w:rPr>
          <w:b w:val="0"/>
          <w:szCs w:val="24"/>
        </w:rPr>
      </w:pPr>
      <w:r w:rsidRPr="000B3B08">
        <w:rPr>
          <w:b w:val="0"/>
          <w:szCs w:val="24"/>
        </w:rPr>
        <w:t>clear;clc;</w:t>
      </w:r>
    </w:p>
    <w:p w:rsidR="000B3B08" w:rsidRPr="000B3B08" w:rsidRDefault="000B3B08" w:rsidP="000B3B08">
      <w:pPr>
        <w:spacing w:line="480" w:lineRule="auto"/>
        <w:rPr>
          <w:rFonts w:hint="eastAsia"/>
          <w:b w:val="0"/>
          <w:szCs w:val="24"/>
        </w:rPr>
      </w:pPr>
      <w:r w:rsidRPr="000B3B08">
        <w:rPr>
          <w:rFonts w:hint="eastAsia"/>
          <w:b w:val="0"/>
          <w:szCs w:val="24"/>
        </w:rPr>
        <w:t>%</w:t>
      </w:r>
      <w:r w:rsidRPr="000B3B08">
        <w:rPr>
          <w:rFonts w:hint="eastAsia"/>
          <w:b w:val="0"/>
          <w:szCs w:val="24"/>
        </w:rPr>
        <w:t>样本服从均值</w:t>
      </w:r>
      <w:r w:rsidRPr="000B3B08">
        <w:rPr>
          <w:rFonts w:hint="eastAsia"/>
          <w:b w:val="0"/>
          <w:szCs w:val="24"/>
        </w:rPr>
        <w:t>U=3.4</w:t>
      </w:r>
      <w:r w:rsidRPr="000B3B08">
        <w:rPr>
          <w:rFonts w:hint="eastAsia"/>
          <w:b w:val="0"/>
          <w:szCs w:val="24"/>
        </w:rPr>
        <w:t>，标准差</w:t>
      </w:r>
      <w:r w:rsidRPr="000B3B08">
        <w:rPr>
          <w:rFonts w:hint="eastAsia"/>
          <w:b w:val="0"/>
          <w:szCs w:val="24"/>
        </w:rPr>
        <w:t>V=2.1</w:t>
      </w:r>
      <w:r w:rsidRPr="000B3B08">
        <w:rPr>
          <w:rFonts w:hint="eastAsia"/>
          <w:b w:val="0"/>
          <w:szCs w:val="24"/>
        </w:rPr>
        <w:t>的正态分布</w:t>
      </w:r>
    </w:p>
    <w:p w:rsidR="000B3B08" w:rsidRPr="000B3B08" w:rsidRDefault="000B3B08" w:rsidP="000B3B08">
      <w:pPr>
        <w:spacing w:line="480" w:lineRule="auto"/>
        <w:rPr>
          <w:rFonts w:hint="eastAsia"/>
          <w:b w:val="0"/>
          <w:szCs w:val="24"/>
        </w:rPr>
      </w:pPr>
      <w:r w:rsidRPr="000B3B08">
        <w:rPr>
          <w:rFonts w:hint="eastAsia"/>
          <w:b w:val="0"/>
          <w:szCs w:val="24"/>
        </w:rPr>
        <w:t>%U</w:t>
      </w:r>
      <w:r w:rsidRPr="000B3B08">
        <w:rPr>
          <w:rFonts w:hint="eastAsia"/>
          <w:b w:val="0"/>
          <w:szCs w:val="24"/>
        </w:rPr>
        <w:t>的先验概率</w:t>
      </w:r>
      <w:r w:rsidRPr="000B3B08">
        <w:rPr>
          <w:rFonts w:hint="eastAsia"/>
          <w:b w:val="0"/>
          <w:szCs w:val="24"/>
        </w:rPr>
        <w:t>p(u)</w:t>
      </w:r>
      <w:r w:rsidRPr="000B3B08">
        <w:rPr>
          <w:rFonts w:hint="eastAsia"/>
          <w:b w:val="0"/>
          <w:szCs w:val="24"/>
        </w:rPr>
        <w:t>服从</w:t>
      </w:r>
      <w:r w:rsidRPr="000B3B08">
        <w:rPr>
          <w:rFonts w:hint="eastAsia"/>
          <w:b w:val="0"/>
          <w:szCs w:val="24"/>
        </w:rPr>
        <w:t>U0=3.6</w:t>
      </w:r>
      <w:r w:rsidRPr="000B3B08">
        <w:rPr>
          <w:rFonts w:hint="eastAsia"/>
          <w:b w:val="0"/>
          <w:szCs w:val="24"/>
        </w:rPr>
        <w:t>，标准差</w:t>
      </w:r>
      <w:r w:rsidRPr="000B3B08">
        <w:rPr>
          <w:rFonts w:hint="eastAsia"/>
          <w:b w:val="0"/>
          <w:szCs w:val="24"/>
        </w:rPr>
        <w:t>V0=0.4</w:t>
      </w:r>
      <w:r w:rsidRPr="000B3B08">
        <w:rPr>
          <w:rFonts w:hint="eastAsia"/>
          <w:b w:val="0"/>
          <w:szCs w:val="24"/>
        </w:rPr>
        <w:t>的正态分布</w:t>
      </w:r>
    </w:p>
    <w:p w:rsidR="000B3B08" w:rsidRPr="000B3B08" w:rsidRDefault="000B3B08" w:rsidP="000B3B08">
      <w:pPr>
        <w:spacing w:line="480" w:lineRule="auto"/>
        <w:rPr>
          <w:rFonts w:hint="eastAsia"/>
          <w:b w:val="0"/>
          <w:szCs w:val="24"/>
        </w:rPr>
      </w:pPr>
      <w:r w:rsidRPr="000B3B08">
        <w:rPr>
          <w:rFonts w:hint="eastAsia"/>
          <w:b w:val="0"/>
          <w:szCs w:val="24"/>
        </w:rPr>
        <w:t>n = 1000;%</w:t>
      </w:r>
      <w:r w:rsidRPr="000B3B08">
        <w:rPr>
          <w:rFonts w:hint="eastAsia"/>
          <w:b w:val="0"/>
          <w:szCs w:val="24"/>
        </w:rPr>
        <w:t>假设产生</w:t>
      </w:r>
      <w:r w:rsidRPr="000B3B08">
        <w:rPr>
          <w:rFonts w:hint="eastAsia"/>
          <w:b w:val="0"/>
          <w:szCs w:val="24"/>
        </w:rPr>
        <w:t>100-100000</w:t>
      </w:r>
      <w:r w:rsidRPr="000B3B08">
        <w:rPr>
          <w:rFonts w:hint="eastAsia"/>
          <w:b w:val="0"/>
          <w:szCs w:val="24"/>
        </w:rPr>
        <w:t>个样本加入</w:t>
      </w:r>
    </w:p>
    <w:p w:rsidR="000B3B08" w:rsidRPr="000B3B08" w:rsidRDefault="000B3B08" w:rsidP="000B3B08">
      <w:pPr>
        <w:spacing w:line="480" w:lineRule="auto"/>
        <w:rPr>
          <w:b w:val="0"/>
          <w:szCs w:val="24"/>
        </w:rPr>
      </w:pPr>
      <w:r w:rsidRPr="000B3B08">
        <w:rPr>
          <w:b w:val="0"/>
          <w:szCs w:val="24"/>
        </w:rPr>
        <w:t>V = 2.1;</w:t>
      </w:r>
    </w:p>
    <w:p w:rsidR="000B3B08" w:rsidRPr="000B3B08" w:rsidRDefault="000B3B08" w:rsidP="000B3B08">
      <w:pPr>
        <w:spacing w:line="480" w:lineRule="auto"/>
        <w:rPr>
          <w:b w:val="0"/>
          <w:szCs w:val="24"/>
        </w:rPr>
      </w:pPr>
      <w:r w:rsidRPr="000B3B08">
        <w:rPr>
          <w:b w:val="0"/>
          <w:szCs w:val="24"/>
        </w:rPr>
        <w:t>U_temp = 3.6;</w:t>
      </w:r>
    </w:p>
    <w:p w:rsidR="000B3B08" w:rsidRPr="000B3B08" w:rsidRDefault="000B3B08" w:rsidP="000B3B08">
      <w:pPr>
        <w:spacing w:line="480" w:lineRule="auto"/>
        <w:rPr>
          <w:b w:val="0"/>
          <w:szCs w:val="24"/>
        </w:rPr>
      </w:pPr>
      <w:r w:rsidRPr="000B3B08">
        <w:rPr>
          <w:b w:val="0"/>
          <w:szCs w:val="24"/>
        </w:rPr>
        <w:t>V_temp = 0.4;</w:t>
      </w:r>
    </w:p>
    <w:p w:rsidR="000B3B08" w:rsidRPr="000B3B08" w:rsidRDefault="000B3B08" w:rsidP="000B3B08">
      <w:pPr>
        <w:spacing w:line="480" w:lineRule="auto"/>
        <w:rPr>
          <w:b w:val="0"/>
          <w:szCs w:val="24"/>
        </w:rPr>
      </w:pPr>
      <w:r w:rsidRPr="000B3B08">
        <w:rPr>
          <w:b w:val="0"/>
          <w:szCs w:val="24"/>
        </w:rPr>
        <w:t>X_m = zeros(1,n);</w:t>
      </w:r>
    </w:p>
    <w:p w:rsidR="000B3B08" w:rsidRPr="000B3B08" w:rsidRDefault="000B3B08" w:rsidP="000B3B08">
      <w:pPr>
        <w:spacing w:line="480" w:lineRule="auto"/>
        <w:rPr>
          <w:b w:val="0"/>
          <w:szCs w:val="24"/>
        </w:rPr>
      </w:pPr>
      <w:r w:rsidRPr="000B3B08">
        <w:rPr>
          <w:b w:val="0"/>
          <w:szCs w:val="24"/>
        </w:rPr>
        <w:lastRenderedPageBreak/>
        <w:t>for i = 1:n</w:t>
      </w:r>
    </w:p>
    <w:p w:rsidR="000B3B08" w:rsidRPr="000B3B08" w:rsidRDefault="000B3B08" w:rsidP="000B3B08">
      <w:pPr>
        <w:spacing w:line="480" w:lineRule="auto"/>
        <w:rPr>
          <w:rFonts w:hint="eastAsia"/>
          <w:b w:val="0"/>
          <w:szCs w:val="24"/>
        </w:rPr>
      </w:pPr>
      <w:r w:rsidRPr="000B3B08">
        <w:rPr>
          <w:rFonts w:hint="eastAsia"/>
          <w:b w:val="0"/>
          <w:szCs w:val="24"/>
        </w:rPr>
        <w:t xml:space="preserve">    XN = normrnd(3.4,2.1,1,100*i);  %</w:t>
      </w:r>
      <w:r w:rsidRPr="000B3B08">
        <w:rPr>
          <w:rFonts w:hint="eastAsia"/>
          <w:b w:val="0"/>
          <w:szCs w:val="24"/>
        </w:rPr>
        <w:t>随机生成符合均值</w:t>
      </w:r>
      <w:r w:rsidRPr="000B3B08">
        <w:rPr>
          <w:rFonts w:hint="eastAsia"/>
          <w:b w:val="0"/>
          <w:szCs w:val="24"/>
        </w:rPr>
        <w:t>U=3.4</w:t>
      </w:r>
      <w:r w:rsidRPr="000B3B08">
        <w:rPr>
          <w:rFonts w:hint="eastAsia"/>
          <w:b w:val="0"/>
          <w:szCs w:val="24"/>
        </w:rPr>
        <w:t>，标准差</w:t>
      </w:r>
      <w:r w:rsidRPr="000B3B08">
        <w:rPr>
          <w:rFonts w:hint="eastAsia"/>
          <w:b w:val="0"/>
          <w:szCs w:val="24"/>
        </w:rPr>
        <w:t>V=2.1</w:t>
      </w:r>
      <w:r w:rsidRPr="000B3B08">
        <w:rPr>
          <w:rFonts w:hint="eastAsia"/>
          <w:b w:val="0"/>
          <w:szCs w:val="24"/>
        </w:rPr>
        <w:t>的正态分布的</w:t>
      </w:r>
      <w:r w:rsidRPr="000B3B08">
        <w:rPr>
          <w:rFonts w:hint="eastAsia"/>
          <w:b w:val="0"/>
          <w:szCs w:val="24"/>
        </w:rPr>
        <w:t>N</w:t>
      </w:r>
      <w:r w:rsidRPr="000B3B08">
        <w:rPr>
          <w:rFonts w:hint="eastAsia"/>
          <w:b w:val="0"/>
          <w:szCs w:val="24"/>
        </w:rPr>
        <w:t>个样本</w:t>
      </w:r>
    </w:p>
    <w:p w:rsidR="000B3B08" w:rsidRPr="000B3B08" w:rsidRDefault="000B3B08" w:rsidP="000B3B08">
      <w:pPr>
        <w:spacing w:line="480" w:lineRule="auto"/>
        <w:rPr>
          <w:b w:val="0"/>
          <w:szCs w:val="24"/>
        </w:rPr>
      </w:pPr>
      <w:r w:rsidRPr="000B3B08">
        <w:rPr>
          <w:b w:val="0"/>
          <w:szCs w:val="24"/>
        </w:rPr>
        <w:t xml:space="preserve">    X_m(1,i) = X_mean(XN,V,U_temp,V_temp);</w:t>
      </w:r>
    </w:p>
    <w:p w:rsidR="000B3B08" w:rsidRPr="000B3B08" w:rsidRDefault="000B3B08" w:rsidP="000B3B08">
      <w:pPr>
        <w:spacing w:line="480" w:lineRule="auto"/>
        <w:rPr>
          <w:b w:val="0"/>
          <w:szCs w:val="24"/>
        </w:rPr>
      </w:pPr>
      <w:r w:rsidRPr="000B3B08">
        <w:rPr>
          <w:b w:val="0"/>
          <w:szCs w:val="24"/>
        </w:rPr>
        <w:t>end</w:t>
      </w:r>
    </w:p>
    <w:p w:rsidR="000B3B08" w:rsidRPr="000B3B08" w:rsidRDefault="000B3B08" w:rsidP="000B3B08">
      <w:pPr>
        <w:spacing w:line="480" w:lineRule="auto"/>
        <w:rPr>
          <w:b w:val="0"/>
          <w:szCs w:val="24"/>
        </w:rPr>
      </w:pPr>
      <w:r w:rsidRPr="000B3B08">
        <w:rPr>
          <w:b w:val="0"/>
          <w:szCs w:val="24"/>
        </w:rPr>
        <w:t>hold on;</w:t>
      </w:r>
    </w:p>
    <w:p w:rsidR="000B3B08" w:rsidRPr="000B3B08" w:rsidRDefault="000B3B08" w:rsidP="000B3B08">
      <w:pPr>
        <w:spacing w:line="480" w:lineRule="auto"/>
        <w:rPr>
          <w:b w:val="0"/>
          <w:szCs w:val="24"/>
        </w:rPr>
      </w:pPr>
      <w:r w:rsidRPr="000B3B08">
        <w:rPr>
          <w:b w:val="0"/>
          <w:szCs w:val="24"/>
        </w:rPr>
        <w:t>plot(1:n,X_m);</w:t>
      </w:r>
    </w:p>
    <w:p w:rsidR="000B3B08" w:rsidRPr="000B3B08" w:rsidRDefault="000B3B08" w:rsidP="000B3B08">
      <w:pPr>
        <w:spacing w:line="480" w:lineRule="auto"/>
        <w:rPr>
          <w:b w:val="0"/>
          <w:szCs w:val="24"/>
        </w:rPr>
      </w:pPr>
      <w:r w:rsidRPr="000B3B08">
        <w:rPr>
          <w:b w:val="0"/>
          <w:szCs w:val="24"/>
        </w:rPr>
        <w:t>plot(1:n,ones(1,n)*3.4);</w:t>
      </w:r>
    </w:p>
    <w:p w:rsidR="000B3B08" w:rsidRPr="000B3B08" w:rsidRDefault="000B3B08" w:rsidP="000B3B08">
      <w:pPr>
        <w:spacing w:line="480" w:lineRule="auto"/>
        <w:rPr>
          <w:rFonts w:hint="eastAsia"/>
          <w:b w:val="0"/>
          <w:szCs w:val="24"/>
        </w:rPr>
      </w:pPr>
      <w:r w:rsidRPr="000B3B08">
        <w:rPr>
          <w:rFonts w:hint="eastAsia"/>
          <w:b w:val="0"/>
          <w:szCs w:val="24"/>
        </w:rPr>
        <w:t>ylabel('</w:t>
      </w:r>
      <w:r w:rsidRPr="000B3B08">
        <w:rPr>
          <w:rFonts w:hint="eastAsia"/>
          <w:b w:val="0"/>
          <w:szCs w:val="24"/>
        </w:rPr>
        <w:t>均值的估计值</w:t>
      </w:r>
      <w:r w:rsidRPr="000B3B08">
        <w:rPr>
          <w:rFonts w:hint="eastAsia"/>
          <w:b w:val="0"/>
          <w:szCs w:val="24"/>
        </w:rPr>
        <w:t>');</w:t>
      </w:r>
    </w:p>
    <w:p w:rsidR="000B3B08" w:rsidRPr="000B3B08" w:rsidRDefault="000B3B08" w:rsidP="000B3B08">
      <w:pPr>
        <w:spacing w:line="480" w:lineRule="auto"/>
        <w:rPr>
          <w:rFonts w:hint="eastAsia"/>
          <w:b w:val="0"/>
          <w:szCs w:val="24"/>
        </w:rPr>
      </w:pPr>
      <w:r w:rsidRPr="000B3B08">
        <w:rPr>
          <w:rFonts w:hint="eastAsia"/>
          <w:b w:val="0"/>
          <w:szCs w:val="24"/>
        </w:rPr>
        <w:t>xlabel('</w:t>
      </w:r>
      <w:r w:rsidRPr="000B3B08">
        <w:rPr>
          <w:rFonts w:hint="eastAsia"/>
          <w:b w:val="0"/>
          <w:szCs w:val="24"/>
        </w:rPr>
        <w:t>样本数量</w:t>
      </w:r>
      <w:r w:rsidRPr="000B3B08">
        <w:rPr>
          <w:rFonts w:hint="eastAsia"/>
          <w:b w:val="0"/>
          <w:szCs w:val="24"/>
        </w:rPr>
        <w:t>');</w:t>
      </w:r>
    </w:p>
    <w:p w:rsidR="000B3B08" w:rsidRPr="000B3B08" w:rsidRDefault="000B3B08" w:rsidP="000B3B08">
      <w:pPr>
        <w:spacing w:line="480" w:lineRule="auto"/>
        <w:rPr>
          <w:rFonts w:hint="eastAsia"/>
          <w:b w:val="0"/>
          <w:szCs w:val="24"/>
        </w:rPr>
      </w:pPr>
      <w:r w:rsidRPr="000B3B08">
        <w:rPr>
          <w:rFonts w:hint="eastAsia"/>
          <w:b w:val="0"/>
          <w:szCs w:val="24"/>
        </w:rPr>
        <w:t>legend('</w:t>
      </w:r>
      <w:r w:rsidRPr="000B3B08">
        <w:rPr>
          <w:rFonts w:hint="eastAsia"/>
          <w:b w:val="0"/>
          <w:szCs w:val="24"/>
        </w:rPr>
        <w:t>估计值</w:t>
      </w:r>
      <w:r w:rsidRPr="000B3B08">
        <w:rPr>
          <w:rFonts w:hint="eastAsia"/>
          <w:b w:val="0"/>
          <w:szCs w:val="24"/>
        </w:rPr>
        <w:t>','</w:t>
      </w:r>
      <w:r w:rsidRPr="000B3B08">
        <w:rPr>
          <w:rFonts w:hint="eastAsia"/>
          <w:b w:val="0"/>
          <w:szCs w:val="24"/>
        </w:rPr>
        <w:t>真实值</w:t>
      </w:r>
      <w:r w:rsidRPr="000B3B08">
        <w:rPr>
          <w:rFonts w:hint="eastAsia"/>
          <w:b w:val="0"/>
          <w:szCs w:val="24"/>
        </w:rPr>
        <w:t>');</w:t>
      </w:r>
    </w:p>
    <w:p w:rsidR="000B3B08" w:rsidRPr="000B3B08" w:rsidRDefault="000B3B08" w:rsidP="000B3B08">
      <w:pPr>
        <w:spacing w:line="480" w:lineRule="auto"/>
        <w:rPr>
          <w:rFonts w:hint="eastAsia"/>
          <w:b w:val="0"/>
          <w:szCs w:val="24"/>
        </w:rPr>
      </w:pPr>
      <w:r w:rsidRPr="000B3B08">
        <w:rPr>
          <w:rFonts w:hint="eastAsia"/>
          <w:b w:val="0"/>
          <w:szCs w:val="24"/>
        </w:rPr>
        <w:t>title('</w:t>
      </w:r>
      <w:r w:rsidRPr="000B3B08">
        <w:rPr>
          <w:rFonts w:hint="eastAsia"/>
          <w:b w:val="0"/>
          <w:szCs w:val="24"/>
        </w:rPr>
        <w:t>贝叶斯估计值和真实值之间的误差以及样本大小之间的关系</w:t>
      </w:r>
      <w:r w:rsidRPr="000B3B08">
        <w:rPr>
          <w:rFonts w:hint="eastAsia"/>
          <w:b w:val="0"/>
          <w:szCs w:val="24"/>
        </w:rPr>
        <w:t>');</w:t>
      </w:r>
    </w:p>
    <w:p w:rsidR="000B3B08" w:rsidRDefault="000B3B08" w:rsidP="000B3B08">
      <w:pPr>
        <w:spacing w:line="480" w:lineRule="auto"/>
        <w:rPr>
          <w:rFonts w:hint="eastAsia"/>
          <w:b w:val="0"/>
          <w:szCs w:val="24"/>
        </w:rPr>
      </w:pPr>
      <w:r w:rsidRPr="000B3B08">
        <w:rPr>
          <w:b w:val="0"/>
          <w:szCs w:val="24"/>
        </w:rPr>
        <w:t>hold off;</w:t>
      </w:r>
    </w:p>
    <w:p w:rsidR="000B3B08" w:rsidRDefault="000B3B08" w:rsidP="009D4540">
      <w:pPr>
        <w:spacing w:line="480" w:lineRule="auto"/>
        <w:rPr>
          <w:b w:val="0"/>
          <w:szCs w:val="24"/>
        </w:rPr>
      </w:pPr>
    </w:p>
    <w:p w:rsidR="000B3B08" w:rsidRPr="000B3B08" w:rsidRDefault="000B3B08" w:rsidP="009D4540">
      <w:pPr>
        <w:spacing w:line="480" w:lineRule="auto"/>
        <w:rPr>
          <w:rFonts w:hint="eastAsia"/>
          <w:szCs w:val="24"/>
        </w:rPr>
      </w:pPr>
      <w:r w:rsidRPr="000B3B08">
        <w:rPr>
          <w:szCs w:val="24"/>
        </w:rPr>
        <w:t>X_mean</w:t>
      </w:r>
      <w:r w:rsidRPr="000B3B08">
        <w:rPr>
          <w:szCs w:val="24"/>
        </w:rPr>
        <w:t>.m</w:t>
      </w:r>
    </w:p>
    <w:p w:rsidR="000B3B08" w:rsidRPr="000B3B08" w:rsidRDefault="000B3B08" w:rsidP="000B3B08">
      <w:pPr>
        <w:spacing w:line="480" w:lineRule="auto"/>
        <w:rPr>
          <w:b w:val="0"/>
          <w:szCs w:val="24"/>
        </w:rPr>
      </w:pPr>
      <w:r w:rsidRPr="000B3B08">
        <w:rPr>
          <w:b w:val="0"/>
          <w:szCs w:val="24"/>
        </w:rPr>
        <w:t>function res = X_mean(X,V,U0,V0)</w:t>
      </w:r>
    </w:p>
    <w:p w:rsidR="000B3B08" w:rsidRPr="000B3B08" w:rsidRDefault="000B3B08" w:rsidP="000B3B08">
      <w:pPr>
        <w:spacing w:line="480" w:lineRule="auto"/>
        <w:rPr>
          <w:b w:val="0"/>
          <w:szCs w:val="24"/>
        </w:rPr>
      </w:pPr>
      <w:r w:rsidRPr="000B3B08">
        <w:rPr>
          <w:b w:val="0"/>
          <w:szCs w:val="24"/>
        </w:rPr>
        <w:t xml:space="preserve">    N = length(X);</w:t>
      </w:r>
    </w:p>
    <w:p w:rsidR="000B3B08" w:rsidRPr="000B3B08" w:rsidRDefault="000B3B08" w:rsidP="000B3B08">
      <w:pPr>
        <w:spacing w:line="480" w:lineRule="auto"/>
        <w:rPr>
          <w:rFonts w:hint="eastAsia"/>
          <w:b w:val="0"/>
          <w:szCs w:val="24"/>
        </w:rPr>
      </w:pPr>
      <w:r w:rsidRPr="000B3B08">
        <w:rPr>
          <w:rFonts w:hint="eastAsia"/>
          <w:b w:val="0"/>
          <w:szCs w:val="24"/>
        </w:rPr>
        <w:t xml:space="preserve">    Mean_X = sum(X(:))/N;  %</w:t>
      </w:r>
      <w:r w:rsidRPr="000B3B08">
        <w:rPr>
          <w:rFonts w:hint="eastAsia"/>
          <w:b w:val="0"/>
          <w:szCs w:val="24"/>
        </w:rPr>
        <w:t>求样本均值</w:t>
      </w:r>
    </w:p>
    <w:p w:rsidR="000B3B08" w:rsidRPr="000B3B08" w:rsidRDefault="000B3B08" w:rsidP="000B3B08">
      <w:pPr>
        <w:spacing w:line="480" w:lineRule="auto"/>
        <w:rPr>
          <w:rFonts w:hint="eastAsia"/>
          <w:b w:val="0"/>
          <w:szCs w:val="24"/>
        </w:rPr>
      </w:pPr>
      <w:r w:rsidRPr="000B3B08">
        <w:rPr>
          <w:rFonts w:hint="eastAsia"/>
          <w:b w:val="0"/>
          <w:szCs w:val="24"/>
        </w:rPr>
        <w:t xml:space="preserve">    res = ((N * V0^2) / (N * V0^2 + V^2))*Mean_X + (V^2 / (N * V0^2 + V^2))*U0;  %</w:t>
      </w:r>
      <w:r w:rsidRPr="000B3B08">
        <w:rPr>
          <w:rFonts w:hint="eastAsia"/>
          <w:b w:val="0"/>
          <w:szCs w:val="24"/>
        </w:rPr>
        <w:t>根据公式估计均值</w:t>
      </w:r>
    </w:p>
    <w:p w:rsidR="000B3B08" w:rsidRDefault="000B3B08" w:rsidP="000B3B08">
      <w:pPr>
        <w:spacing w:line="480" w:lineRule="auto"/>
        <w:rPr>
          <w:b w:val="0"/>
          <w:szCs w:val="24"/>
        </w:rPr>
      </w:pPr>
      <w:r w:rsidRPr="000B3B08">
        <w:rPr>
          <w:b w:val="0"/>
          <w:szCs w:val="24"/>
        </w:rPr>
        <w:t>end</w:t>
      </w:r>
    </w:p>
    <w:p w:rsidR="005C5D1C" w:rsidRDefault="005C5D1C" w:rsidP="000B3B08">
      <w:pPr>
        <w:spacing w:line="480" w:lineRule="auto"/>
        <w:rPr>
          <w:b w:val="0"/>
          <w:szCs w:val="24"/>
        </w:rPr>
      </w:pPr>
    </w:p>
    <w:p w:rsidR="005C5D1C" w:rsidRPr="005C5D1C" w:rsidRDefault="005C5D1C" w:rsidP="000B3B08">
      <w:pPr>
        <w:spacing w:line="480" w:lineRule="auto"/>
        <w:rPr>
          <w:szCs w:val="24"/>
          <w:u w:val="single"/>
        </w:rPr>
      </w:pPr>
      <w:r w:rsidRPr="005C5D1C">
        <w:rPr>
          <w:rFonts w:hint="eastAsia"/>
          <w:szCs w:val="24"/>
          <w:u w:val="single"/>
        </w:rPr>
        <w:lastRenderedPageBreak/>
        <w:t>第二题：</w:t>
      </w:r>
    </w:p>
    <w:p w:rsidR="005C5D1C" w:rsidRPr="005C5D1C" w:rsidRDefault="005C5D1C" w:rsidP="000B3B08">
      <w:pPr>
        <w:spacing w:line="480" w:lineRule="auto"/>
        <w:rPr>
          <w:rFonts w:hint="eastAsia"/>
          <w:szCs w:val="24"/>
        </w:rPr>
      </w:pPr>
      <w:r w:rsidRPr="005C5D1C">
        <w:rPr>
          <w:rFonts w:hint="eastAsia"/>
          <w:szCs w:val="24"/>
        </w:rPr>
        <w:t>T</w:t>
      </w:r>
      <w:r w:rsidRPr="005C5D1C">
        <w:rPr>
          <w:szCs w:val="24"/>
        </w:rPr>
        <w:t>2.</w:t>
      </w:r>
      <w:r w:rsidRPr="005C5D1C">
        <w:rPr>
          <w:rFonts w:hint="eastAsia"/>
          <w:szCs w:val="24"/>
        </w:rPr>
        <w:t>m</w:t>
      </w:r>
    </w:p>
    <w:p w:rsidR="005C5D1C" w:rsidRPr="005C5D1C" w:rsidRDefault="005C5D1C" w:rsidP="005C5D1C">
      <w:pPr>
        <w:spacing w:line="480" w:lineRule="auto"/>
        <w:rPr>
          <w:rFonts w:hint="eastAsia"/>
          <w:b w:val="0"/>
          <w:szCs w:val="24"/>
        </w:rPr>
      </w:pPr>
      <w:r w:rsidRPr="005C5D1C">
        <w:rPr>
          <w:rFonts w:hint="eastAsia"/>
          <w:b w:val="0"/>
          <w:szCs w:val="24"/>
        </w:rPr>
        <w:t>N = [1 16 256 10000];  %</w:t>
      </w:r>
      <w:r w:rsidRPr="005C5D1C">
        <w:rPr>
          <w:rFonts w:hint="eastAsia"/>
          <w:b w:val="0"/>
          <w:szCs w:val="24"/>
        </w:rPr>
        <w:t>样本量</w:t>
      </w:r>
      <w:r w:rsidRPr="005C5D1C">
        <w:rPr>
          <w:rFonts w:hint="eastAsia"/>
          <w:b w:val="0"/>
          <w:szCs w:val="24"/>
        </w:rPr>
        <w:t>N</w:t>
      </w:r>
    </w:p>
    <w:p w:rsidR="005C5D1C" w:rsidRPr="005C5D1C" w:rsidRDefault="005C5D1C" w:rsidP="005C5D1C">
      <w:pPr>
        <w:spacing w:line="480" w:lineRule="auto"/>
        <w:rPr>
          <w:rFonts w:hint="eastAsia"/>
          <w:b w:val="0"/>
          <w:szCs w:val="24"/>
        </w:rPr>
      </w:pPr>
      <w:r w:rsidRPr="005C5D1C">
        <w:rPr>
          <w:rFonts w:hint="eastAsia"/>
          <w:b w:val="0"/>
          <w:szCs w:val="24"/>
        </w:rPr>
        <w:t>kN = N.^(0.5);         %N</w:t>
      </w:r>
      <w:r w:rsidRPr="005C5D1C">
        <w:rPr>
          <w:rFonts w:hint="eastAsia"/>
          <w:b w:val="0"/>
          <w:szCs w:val="24"/>
        </w:rPr>
        <w:t>的函数</w:t>
      </w:r>
      <w:r w:rsidRPr="005C5D1C">
        <w:rPr>
          <w:rFonts w:hint="eastAsia"/>
          <w:b w:val="0"/>
          <w:szCs w:val="24"/>
        </w:rPr>
        <w:t>kN</w:t>
      </w:r>
    </w:p>
    <w:p w:rsidR="005C5D1C" w:rsidRPr="005C5D1C" w:rsidRDefault="005C5D1C" w:rsidP="005C5D1C">
      <w:pPr>
        <w:spacing w:line="480" w:lineRule="auto"/>
        <w:rPr>
          <w:b w:val="0"/>
          <w:szCs w:val="24"/>
        </w:rPr>
      </w:pPr>
      <w:r w:rsidRPr="005C5D1C">
        <w:rPr>
          <w:b w:val="0"/>
          <w:szCs w:val="24"/>
        </w:rPr>
        <w:t>x = -4:0.005:4;</w:t>
      </w:r>
    </w:p>
    <w:p w:rsidR="005C5D1C" w:rsidRPr="005C5D1C" w:rsidRDefault="005C5D1C" w:rsidP="005C5D1C">
      <w:pPr>
        <w:spacing w:line="480" w:lineRule="auto"/>
        <w:rPr>
          <w:b w:val="0"/>
          <w:szCs w:val="24"/>
        </w:rPr>
      </w:pPr>
      <w:r w:rsidRPr="005C5D1C">
        <w:rPr>
          <w:b w:val="0"/>
          <w:szCs w:val="24"/>
        </w:rPr>
        <w:t>for i = 1:length(N)</w:t>
      </w:r>
    </w:p>
    <w:p w:rsidR="005C5D1C" w:rsidRPr="005C5D1C" w:rsidRDefault="005C5D1C" w:rsidP="005C5D1C">
      <w:pPr>
        <w:spacing w:line="480" w:lineRule="auto"/>
        <w:rPr>
          <w:b w:val="0"/>
          <w:szCs w:val="24"/>
        </w:rPr>
      </w:pPr>
      <w:r w:rsidRPr="005C5D1C">
        <w:rPr>
          <w:b w:val="0"/>
          <w:szCs w:val="24"/>
        </w:rPr>
        <w:t xml:space="preserve">    p = [];</w:t>
      </w:r>
    </w:p>
    <w:p w:rsidR="005C5D1C" w:rsidRPr="005C5D1C" w:rsidRDefault="005C5D1C" w:rsidP="005C5D1C">
      <w:pPr>
        <w:spacing w:line="480" w:lineRule="auto"/>
        <w:rPr>
          <w:rFonts w:hint="eastAsia"/>
          <w:b w:val="0"/>
          <w:szCs w:val="24"/>
        </w:rPr>
      </w:pPr>
      <w:r w:rsidRPr="005C5D1C">
        <w:rPr>
          <w:rFonts w:hint="eastAsia"/>
          <w:b w:val="0"/>
          <w:szCs w:val="24"/>
        </w:rPr>
        <w:t xml:space="preserve">    p = Kn(N(i),kN(i));    %</w:t>
      </w:r>
      <w:r w:rsidRPr="005C5D1C">
        <w:rPr>
          <w:rFonts w:hint="eastAsia"/>
          <w:b w:val="0"/>
          <w:szCs w:val="24"/>
        </w:rPr>
        <w:t>调用近邻估计法函数</w:t>
      </w:r>
    </w:p>
    <w:p w:rsidR="005C5D1C" w:rsidRPr="005C5D1C" w:rsidRDefault="005C5D1C" w:rsidP="005C5D1C">
      <w:pPr>
        <w:spacing w:line="480" w:lineRule="auto"/>
        <w:rPr>
          <w:rFonts w:hint="eastAsia"/>
          <w:b w:val="0"/>
          <w:szCs w:val="24"/>
        </w:rPr>
      </w:pPr>
      <w:r w:rsidRPr="005C5D1C">
        <w:rPr>
          <w:rFonts w:hint="eastAsia"/>
          <w:b w:val="0"/>
          <w:szCs w:val="24"/>
        </w:rPr>
        <w:t xml:space="preserve">    if i == 1                  %</w:t>
      </w:r>
      <w:r w:rsidRPr="005C5D1C">
        <w:rPr>
          <w:rFonts w:hint="eastAsia"/>
          <w:b w:val="0"/>
          <w:szCs w:val="24"/>
        </w:rPr>
        <w:t>对结果进行图形化处理</w:t>
      </w:r>
    </w:p>
    <w:p w:rsidR="005C5D1C" w:rsidRPr="005C5D1C" w:rsidRDefault="005C5D1C" w:rsidP="005C5D1C">
      <w:pPr>
        <w:spacing w:line="480" w:lineRule="auto"/>
        <w:rPr>
          <w:b w:val="0"/>
          <w:szCs w:val="24"/>
        </w:rPr>
      </w:pPr>
      <w:r w:rsidRPr="005C5D1C">
        <w:rPr>
          <w:b w:val="0"/>
          <w:szCs w:val="24"/>
        </w:rPr>
        <w:t xml:space="preserve">        subplot(2,2,i);plot(x,p);axis([-3,3,0.001,12]);</w:t>
      </w:r>
    </w:p>
    <w:p w:rsidR="005C5D1C" w:rsidRPr="005C5D1C" w:rsidRDefault="005C5D1C" w:rsidP="005C5D1C">
      <w:pPr>
        <w:spacing w:line="480" w:lineRule="auto"/>
        <w:rPr>
          <w:b w:val="0"/>
          <w:szCs w:val="24"/>
        </w:rPr>
      </w:pPr>
      <w:r w:rsidRPr="005C5D1C">
        <w:rPr>
          <w:b w:val="0"/>
          <w:szCs w:val="24"/>
        </w:rPr>
        <w:t xml:space="preserve">    else</w:t>
      </w:r>
    </w:p>
    <w:p w:rsidR="005C5D1C" w:rsidRPr="005C5D1C" w:rsidRDefault="005C5D1C" w:rsidP="005C5D1C">
      <w:pPr>
        <w:spacing w:line="480" w:lineRule="auto"/>
        <w:rPr>
          <w:b w:val="0"/>
          <w:szCs w:val="24"/>
        </w:rPr>
      </w:pPr>
      <w:r w:rsidRPr="005C5D1C">
        <w:rPr>
          <w:b w:val="0"/>
          <w:szCs w:val="24"/>
        </w:rPr>
        <w:t xml:space="preserve">        subplot(2,2,i);plot(x,p);axis([-3,3,0.001,1.5]);</w:t>
      </w:r>
    </w:p>
    <w:p w:rsidR="005C5D1C" w:rsidRPr="005C5D1C" w:rsidRDefault="005C5D1C" w:rsidP="005C5D1C">
      <w:pPr>
        <w:spacing w:line="480" w:lineRule="auto"/>
        <w:rPr>
          <w:b w:val="0"/>
          <w:szCs w:val="24"/>
        </w:rPr>
      </w:pPr>
      <w:r w:rsidRPr="005C5D1C">
        <w:rPr>
          <w:b w:val="0"/>
          <w:szCs w:val="24"/>
        </w:rPr>
        <w:t xml:space="preserve">    end</w:t>
      </w:r>
    </w:p>
    <w:p w:rsidR="005C5D1C" w:rsidRPr="005C5D1C" w:rsidRDefault="005C5D1C" w:rsidP="005C5D1C">
      <w:pPr>
        <w:spacing w:line="480" w:lineRule="auto"/>
        <w:rPr>
          <w:b w:val="0"/>
          <w:szCs w:val="24"/>
        </w:rPr>
      </w:pPr>
      <w:r w:rsidRPr="005C5D1C">
        <w:rPr>
          <w:b w:val="0"/>
          <w:szCs w:val="24"/>
        </w:rPr>
        <w:t xml:space="preserve">    title(['N = ' num2str(N(i))])</w:t>
      </w:r>
    </w:p>
    <w:p w:rsidR="005C5D1C" w:rsidRDefault="005C5D1C" w:rsidP="005C5D1C">
      <w:pPr>
        <w:spacing w:line="480" w:lineRule="auto"/>
        <w:rPr>
          <w:rFonts w:hint="eastAsia"/>
          <w:b w:val="0"/>
          <w:szCs w:val="24"/>
        </w:rPr>
      </w:pPr>
      <w:r w:rsidRPr="005C5D1C">
        <w:rPr>
          <w:b w:val="0"/>
          <w:szCs w:val="24"/>
        </w:rPr>
        <w:t>end</w:t>
      </w:r>
    </w:p>
    <w:p w:rsidR="000B3B08" w:rsidRDefault="000B3B08" w:rsidP="009D4540">
      <w:pPr>
        <w:spacing w:line="480" w:lineRule="auto"/>
        <w:rPr>
          <w:b w:val="0"/>
          <w:szCs w:val="24"/>
        </w:rPr>
      </w:pPr>
    </w:p>
    <w:p w:rsidR="005C5D1C" w:rsidRPr="005C5D1C" w:rsidRDefault="005C5D1C" w:rsidP="009D4540">
      <w:pPr>
        <w:spacing w:line="480" w:lineRule="auto"/>
        <w:rPr>
          <w:rFonts w:hint="eastAsia"/>
          <w:szCs w:val="24"/>
        </w:rPr>
      </w:pPr>
      <w:r w:rsidRPr="005C5D1C">
        <w:rPr>
          <w:rFonts w:hint="eastAsia"/>
          <w:szCs w:val="24"/>
        </w:rPr>
        <w:t>K</w:t>
      </w:r>
      <w:r w:rsidRPr="005C5D1C">
        <w:rPr>
          <w:szCs w:val="24"/>
        </w:rPr>
        <w:t>n.m</w:t>
      </w:r>
    </w:p>
    <w:p w:rsidR="005C5D1C" w:rsidRPr="005C5D1C" w:rsidRDefault="005C5D1C" w:rsidP="005C5D1C">
      <w:pPr>
        <w:spacing w:line="480" w:lineRule="auto"/>
        <w:rPr>
          <w:b w:val="0"/>
          <w:szCs w:val="24"/>
        </w:rPr>
      </w:pPr>
      <w:r w:rsidRPr="005C5D1C">
        <w:rPr>
          <w:b w:val="0"/>
          <w:szCs w:val="24"/>
        </w:rPr>
        <w:t>function res = Kn(N,Kn)</w:t>
      </w:r>
    </w:p>
    <w:p w:rsidR="005C5D1C" w:rsidRPr="005C5D1C" w:rsidRDefault="005C5D1C" w:rsidP="005C5D1C">
      <w:pPr>
        <w:spacing w:line="480" w:lineRule="auto"/>
        <w:rPr>
          <w:b w:val="0"/>
          <w:szCs w:val="24"/>
        </w:rPr>
      </w:pPr>
      <w:r w:rsidRPr="005C5D1C">
        <w:rPr>
          <w:b w:val="0"/>
          <w:szCs w:val="24"/>
        </w:rPr>
        <w:t xml:space="preserve">    x = -4:0.005:4;</w:t>
      </w:r>
    </w:p>
    <w:p w:rsidR="005C5D1C" w:rsidRPr="005C5D1C" w:rsidRDefault="005C5D1C" w:rsidP="005C5D1C">
      <w:pPr>
        <w:spacing w:line="480" w:lineRule="auto"/>
        <w:rPr>
          <w:rFonts w:hint="eastAsia"/>
          <w:b w:val="0"/>
          <w:szCs w:val="24"/>
        </w:rPr>
      </w:pPr>
      <w:r w:rsidRPr="005C5D1C">
        <w:rPr>
          <w:rFonts w:hint="eastAsia"/>
          <w:b w:val="0"/>
          <w:szCs w:val="24"/>
        </w:rPr>
        <w:t xml:space="preserve">    R = normrnd(0,1,1,N);   %</w:t>
      </w:r>
      <w:r w:rsidRPr="005C5D1C">
        <w:rPr>
          <w:rFonts w:hint="eastAsia"/>
          <w:b w:val="0"/>
          <w:szCs w:val="24"/>
        </w:rPr>
        <w:t>随机生成符合</w:t>
      </w:r>
      <w:r w:rsidRPr="005C5D1C">
        <w:rPr>
          <w:rFonts w:hint="eastAsia"/>
          <w:b w:val="0"/>
          <w:szCs w:val="24"/>
        </w:rPr>
        <w:t>0-1</w:t>
      </w:r>
      <w:r w:rsidRPr="005C5D1C">
        <w:rPr>
          <w:rFonts w:hint="eastAsia"/>
          <w:b w:val="0"/>
          <w:szCs w:val="24"/>
        </w:rPr>
        <w:t>正太分布的</w:t>
      </w:r>
      <w:r w:rsidRPr="005C5D1C">
        <w:rPr>
          <w:rFonts w:hint="eastAsia"/>
          <w:b w:val="0"/>
          <w:szCs w:val="24"/>
        </w:rPr>
        <w:t>N</w:t>
      </w:r>
      <w:r w:rsidRPr="005C5D1C">
        <w:rPr>
          <w:rFonts w:hint="eastAsia"/>
          <w:b w:val="0"/>
          <w:szCs w:val="24"/>
        </w:rPr>
        <w:t>个样本</w:t>
      </w:r>
    </w:p>
    <w:p w:rsidR="005C5D1C" w:rsidRPr="005C5D1C" w:rsidRDefault="005C5D1C" w:rsidP="005C5D1C">
      <w:pPr>
        <w:spacing w:line="480" w:lineRule="auto"/>
        <w:rPr>
          <w:b w:val="0"/>
          <w:szCs w:val="24"/>
        </w:rPr>
      </w:pPr>
      <w:r w:rsidRPr="005C5D1C">
        <w:rPr>
          <w:b w:val="0"/>
          <w:szCs w:val="24"/>
        </w:rPr>
        <w:t xml:space="preserve">    res = zeros(1,length(x));</w:t>
      </w:r>
    </w:p>
    <w:p w:rsidR="005C5D1C" w:rsidRPr="005C5D1C" w:rsidRDefault="005C5D1C" w:rsidP="005C5D1C">
      <w:pPr>
        <w:spacing w:line="480" w:lineRule="auto"/>
        <w:rPr>
          <w:b w:val="0"/>
          <w:szCs w:val="24"/>
        </w:rPr>
      </w:pPr>
      <w:r w:rsidRPr="005C5D1C">
        <w:rPr>
          <w:b w:val="0"/>
          <w:szCs w:val="24"/>
        </w:rPr>
        <w:t xml:space="preserve">    for i = 1:length(x)</w:t>
      </w:r>
    </w:p>
    <w:p w:rsidR="005C5D1C" w:rsidRPr="005C5D1C" w:rsidRDefault="005C5D1C" w:rsidP="005C5D1C">
      <w:pPr>
        <w:spacing w:line="480" w:lineRule="auto"/>
        <w:rPr>
          <w:b w:val="0"/>
          <w:szCs w:val="24"/>
        </w:rPr>
      </w:pPr>
      <w:r w:rsidRPr="005C5D1C">
        <w:rPr>
          <w:b w:val="0"/>
          <w:szCs w:val="24"/>
        </w:rPr>
        <w:lastRenderedPageBreak/>
        <w:t xml:space="preserve">        for k = 1:N</w:t>
      </w:r>
    </w:p>
    <w:p w:rsidR="005C5D1C" w:rsidRPr="005C5D1C" w:rsidRDefault="005C5D1C" w:rsidP="005C5D1C">
      <w:pPr>
        <w:spacing w:line="480" w:lineRule="auto"/>
        <w:rPr>
          <w:rFonts w:hint="eastAsia"/>
          <w:b w:val="0"/>
          <w:szCs w:val="24"/>
        </w:rPr>
      </w:pPr>
      <w:r w:rsidRPr="005C5D1C">
        <w:rPr>
          <w:rFonts w:hint="eastAsia"/>
          <w:b w:val="0"/>
          <w:szCs w:val="24"/>
        </w:rPr>
        <w:t xml:space="preserve">            temp(k) = abs(x(i) - R(k));   %</w:t>
      </w:r>
      <w:r w:rsidRPr="005C5D1C">
        <w:rPr>
          <w:rFonts w:hint="eastAsia"/>
          <w:b w:val="0"/>
          <w:szCs w:val="24"/>
        </w:rPr>
        <w:t>计算</w:t>
      </w:r>
      <w:r w:rsidRPr="005C5D1C">
        <w:rPr>
          <w:rFonts w:hint="eastAsia"/>
          <w:b w:val="0"/>
          <w:szCs w:val="24"/>
        </w:rPr>
        <w:t>R</w:t>
      </w:r>
      <w:r w:rsidRPr="005C5D1C">
        <w:rPr>
          <w:rFonts w:hint="eastAsia"/>
          <w:b w:val="0"/>
          <w:szCs w:val="24"/>
        </w:rPr>
        <w:t>中样本到</w:t>
      </w:r>
      <w:r w:rsidRPr="005C5D1C">
        <w:rPr>
          <w:rFonts w:hint="eastAsia"/>
          <w:b w:val="0"/>
          <w:szCs w:val="24"/>
        </w:rPr>
        <w:t>x</w:t>
      </w:r>
      <w:r w:rsidRPr="005C5D1C">
        <w:rPr>
          <w:rFonts w:hint="eastAsia"/>
          <w:b w:val="0"/>
          <w:szCs w:val="24"/>
        </w:rPr>
        <w:t>的距离</w:t>
      </w:r>
    </w:p>
    <w:p w:rsidR="005C5D1C" w:rsidRPr="005C5D1C" w:rsidRDefault="005C5D1C" w:rsidP="005C5D1C">
      <w:pPr>
        <w:spacing w:line="480" w:lineRule="auto"/>
        <w:rPr>
          <w:b w:val="0"/>
          <w:szCs w:val="24"/>
        </w:rPr>
      </w:pPr>
      <w:r w:rsidRPr="005C5D1C">
        <w:rPr>
          <w:b w:val="0"/>
          <w:szCs w:val="24"/>
        </w:rPr>
        <w:t xml:space="preserve">        end</w:t>
      </w:r>
    </w:p>
    <w:p w:rsidR="005C5D1C" w:rsidRPr="005C5D1C" w:rsidRDefault="005C5D1C" w:rsidP="005C5D1C">
      <w:pPr>
        <w:spacing w:line="480" w:lineRule="auto"/>
        <w:rPr>
          <w:rFonts w:hint="eastAsia"/>
          <w:b w:val="0"/>
          <w:szCs w:val="24"/>
        </w:rPr>
      </w:pPr>
      <w:r w:rsidRPr="005C5D1C">
        <w:rPr>
          <w:rFonts w:hint="eastAsia"/>
          <w:b w:val="0"/>
          <w:szCs w:val="24"/>
        </w:rPr>
        <w:t xml:space="preserve">        s(1:N) = sort(temp(1:N));   %</w:t>
      </w:r>
      <w:r w:rsidRPr="005C5D1C">
        <w:rPr>
          <w:rFonts w:hint="eastAsia"/>
          <w:b w:val="0"/>
          <w:szCs w:val="24"/>
        </w:rPr>
        <w:t>将距离按从小到大排序</w:t>
      </w:r>
    </w:p>
    <w:p w:rsidR="005C5D1C" w:rsidRPr="005C5D1C" w:rsidRDefault="005C5D1C" w:rsidP="005C5D1C">
      <w:pPr>
        <w:spacing w:line="480" w:lineRule="auto"/>
        <w:rPr>
          <w:rFonts w:hint="eastAsia"/>
          <w:b w:val="0"/>
          <w:szCs w:val="24"/>
        </w:rPr>
      </w:pPr>
      <w:r w:rsidRPr="005C5D1C">
        <w:rPr>
          <w:rFonts w:hint="eastAsia"/>
          <w:b w:val="0"/>
          <w:szCs w:val="24"/>
        </w:rPr>
        <w:t xml:space="preserve">        res(i) = (Kn/N) / (s(Kn) * 2);  %</w:t>
      </w:r>
      <w:r w:rsidRPr="005C5D1C">
        <w:rPr>
          <w:rFonts w:hint="eastAsia"/>
          <w:b w:val="0"/>
          <w:szCs w:val="24"/>
        </w:rPr>
        <w:t>根据公式计算</w:t>
      </w:r>
      <w:r w:rsidRPr="005C5D1C">
        <w:rPr>
          <w:rFonts w:hint="eastAsia"/>
          <w:b w:val="0"/>
          <w:szCs w:val="24"/>
        </w:rPr>
        <w:t>p</w:t>
      </w:r>
    </w:p>
    <w:p w:rsidR="005C5D1C" w:rsidRPr="005C5D1C" w:rsidRDefault="005C5D1C" w:rsidP="005C5D1C">
      <w:pPr>
        <w:spacing w:line="480" w:lineRule="auto"/>
        <w:rPr>
          <w:b w:val="0"/>
          <w:szCs w:val="24"/>
        </w:rPr>
      </w:pPr>
      <w:r w:rsidRPr="005C5D1C">
        <w:rPr>
          <w:b w:val="0"/>
          <w:szCs w:val="24"/>
        </w:rPr>
        <w:t xml:space="preserve">    end</w:t>
      </w:r>
    </w:p>
    <w:p w:rsidR="005C5D1C" w:rsidRDefault="005C5D1C" w:rsidP="005C5D1C">
      <w:pPr>
        <w:spacing w:line="480" w:lineRule="auto"/>
        <w:rPr>
          <w:rFonts w:hint="eastAsia"/>
          <w:b w:val="0"/>
          <w:szCs w:val="24"/>
        </w:rPr>
      </w:pPr>
      <w:r w:rsidRPr="005C5D1C">
        <w:rPr>
          <w:b w:val="0"/>
          <w:szCs w:val="24"/>
        </w:rPr>
        <w:t>end</w:t>
      </w:r>
    </w:p>
    <w:p w:rsidR="005C5D1C" w:rsidRDefault="005C5D1C" w:rsidP="009D4540">
      <w:pPr>
        <w:spacing w:line="480" w:lineRule="auto"/>
        <w:rPr>
          <w:b w:val="0"/>
          <w:szCs w:val="24"/>
        </w:rPr>
      </w:pPr>
    </w:p>
    <w:p w:rsidR="005C5D1C" w:rsidRPr="00DF4C25" w:rsidRDefault="005C5D1C" w:rsidP="009D4540">
      <w:pPr>
        <w:spacing w:line="480" w:lineRule="auto"/>
        <w:rPr>
          <w:rFonts w:hint="eastAsia"/>
          <w:b w:val="0"/>
          <w:szCs w:val="24"/>
        </w:rPr>
      </w:pPr>
    </w:p>
    <w:p w:rsidR="00B11CD1" w:rsidRPr="00DF4C25" w:rsidRDefault="001E10F2" w:rsidP="009D4540">
      <w:pPr>
        <w:spacing w:line="480" w:lineRule="auto"/>
        <w:rPr>
          <w:b w:val="0"/>
          <w:szCs w:val="24"/>
        </w:rPr>
      </w:pPr>
      <w:r w:rsidRPr="00DF4C25">
        <w:rPr>
          <w:b w:val="0"/>
          <w:szCs w:val="24"/>
        </w:rPr>
        <w:t xml:space="preserve">5.2 </w:t>
      </w:r>
      <w:r w:rsidRPr="00DF4C25">
        <w:rPr>
          <w:b w:val="0"/>
          <w:szCs w:val="24"/>
        </w:rPr>
        <w:t>结果展示：</w:t>
      </w:r>
    </w:p>
    <w:p w:rsidR="00B11CD1" w:rsidRPr="00DF4C25" w:rsidRDefault="001E10F2" w:rsidP="009D4540">
      <w:pPr>
        <w:spacing w:line="480" w:lineRule="auto"/>
        <w:rPr>
          <w:b w:val="0"/>
        </w:rPr>
      </w:pPr>
      <w:r w:rsidRPr="00DF4C25">
        <w:rPr>
          <w:b w:val="0"/>
          <w:szCs w:val="24"/>
        </w:rPr>
        <w:t>实验结果包括输出数据、截图等，</w:t>
      </w:r>
      <w:r w:rsidRPr="00DF4C25">
        <w:rPr>
          <w:b w:val="0"/>
        </w:rPr>
        <w:t>将实验文档截图附在此处。</w:t>
      </w:r>
    </w:p>
    <w:p w:rsidR="00B11CD1" w:rsidRDefault="000B3B08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第一题：</w:t>
      </w:r>
    </w:p>
    <w:p w:rsidR="000B3B08" w:rsidRDefault="000B3B08" w:rsidP="005C5D1C">
      <w:pPr>
        <w:spacing w:line="480" w:lineRule="auto"/>
        <w:jc w:val="center"/>
        <w:rPr>
          <w:b w:val="0"/>
          <w:szCs w:val="24"/>
        </w:rPr>
      </w:pPr>
      <w:r>
        <w:rPr>
          <w:noProof/>
        </w:rPr>
        <w:drawing>
          <wp:inline distT="0" distB="0" distL="0" distR="0" wp14:anchorId="57A309AE" wp14:editId="02F9BD74">
            <wp:extent cx="4533900" cy="403826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7174" cy="404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08" w:rsidRDefault="000B3B08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lastRenderedPageBreak/>
        <w:t>结果分析：</w:t>
      </w:r>
    </w:p>
    <w:p w:rsidR="000B3B08" w:rsidRPr="000B3B08" w:rsidRDefault="000B3B08" w:rsidP="000B3B08">
      <w:pPr>
        <w:spacing w:line="480" w:lineRule="auto"/>
        <w:ind w:firstLine="420"/>
        <w:rPr>
          <w:b w:val="0"/>
          <w:szCs w:val="24"/>
        </w:rPr>
      </w:pPr>
      <w:r w:rsidRPr="000B3B08">
        <w:rPr>
          <w:rFonts w:hint="eastAsia"/>
          <w:b w:val="0"/>
          <w:szCs w:val="24"/>
        </w:rPr>
        <w:t>随着实验样本数量的增大，最后贝叶斯估计的结果趋向于准确，其上下抖动的幅度减小，在本次实验中为最终的实验均值趋向于</w:t>
      </w:r>
      <w:r w:rsidRPr="000B3B08">
        <w:rPr>
          <w:rFonts w:hint="eastAsia"/>
          <w:b w:val="0"/>
          <w:szCs w:val="24"/>
        </w:rPr>
        <w:t>3.4</w:t>
      </w:r>
      <w:r w:rsidRPr="000B3B08">
        <w:rPr>
          <w:rFonts w:hint="eastAsia"/>
          <w:b w:val="0"/>
          <w:szCs w:val="24"/>
        </w:rPr>
        <w:t>。</w:t>
      </w:r>
    </w:p>
    <w:p w:rsidR="000B3B08" w:rsidRDefault="000B3B08" w:rsidP="009D4540">
      <w:pPr>
        <w:spacing w:line="480" w:lineRule="auto"/>
        <w:rPr>
          <w:rFonts w:hint="eastAsia"/>
          <w:b w:val="0"/>
          <w:szCs w:val="24"/>
        </w:rPr>
      </w:pPr>
    </w:p>
    <w:p w:rsidR="000B3B08" w:rsidRDefault="000B3B08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第二题</w:t>
      </w:r>
    </w:p>
    <w:p w:rsidR="000B3B08" w:rsidRDefault="000B3B08" w:rsidP="005C5D1C">
      <w:pPr>
        <w:spacing w:line="480" w:lineRule="auto"/>
        <w:jc w:val="center"/>
        <w:rPr>
          <w:b w:val="0"/>
          <w:szCs w:val="24"/>
        </w:rPr>
      </w:pPr>
      <w:r>
        <w:rPr>
          <w:noProof/>
        </w:rPr>
        <w:drawing>
          <wp:inline distT="0" distB="0" distL="0" distR="0" wp14:anchorId="497AD582" wp14:editId="54638EA6">
            <wp:extent cx="4398824" cy="3917950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3395" cy="392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08" w:rsidRDefault="000B3B08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结果分析：</w:t>
      </w:r>
    </w:p>
    <w:p w:rsidR="000B3B08" w:rsidRPr="000B3B08" w:rsidRDefault="000B3B08" w:rsidP="000B3B08">
      <w:pPr>
        <w:spacing w:line="480" w:lineRule="auto"/>
        <w:ind w:firstLine="420"/>
        <w:rPr>
          <w:rFonts w:hint="eastAsia"/>
          <w:b w:val="0"/>
          <w:szCs w:val="24"/>
        </w:rPr>
      </w:pPr>
      <w:r w:rsidRPr="000B3B08">
        <w:rPr>
          <w:rFonts w:hint="eastAsia"/>
          <w:b w:val="0"/>
          <w:szCs w:val="24"/>
        </w:rPr>
        <w:t>通过对于不同样本大小估计出来结果的误差绘图分析，可以明显看出，随着样本的数量增加，其误差值不断减少，在</w:t>
      </w:r>
      <w:r w:rsidRPr="000B3B08">
        <w:rPr>
          <w:rFonts w:hint="eastAsia"/>
          <w:b w:val="0"/>
          <w:szCs w:val="24"/>
        </w:rPr>
        <w:t>N=1</w:t>
      </w:r>
      <w:r w:rsidRPr="000B3B08">
        <w:rPr>
          <w:rFonts w:hint="eastAsia"/>
          <w:b w:val="0"/>
          <w:szCs w:val="24"/>
        </w:rPr>
        <w:t>时的误差可以明显可出较大，而在</w:t>
      </w:r>
      <w:r w:rsidRPr="000B3B08">
        <w:rPr>
          <w:rFonts w:hint="eastAsia"/>
          <w:b w:val="0"/>
          <w:szCs w:val="24"/>
        </w:rPr>
        <w:t>N=10000</w:t>
      </w:r>
      <w:r w:rsidRPr="000B3B08">
        <w:rPr>
          <w:rFonts w:hint="eastAsia"/>
          <w:b w:val="0"/>
          <w:szCs w:val="24"/>
        </w:rPr>
        <w:t>的计算中，其误差已经较小。</w:t>
      </w:r>
    </w:p>
    <w:p w:rsidR="00B11CD1" w:rsidRPr="00DF4C25" w:rsidRDefault="00B11CD1" w:rsidP="009D4540">
      <w:pPr>
        <w:spacing w:line="480" w:lineRule="auto"/>
        <w:rPr>
          <w:b w:val="0"/>
          <w:szCs w:val="24"/>
        </w:rPr>
      </w:pPr>
    </w:p>
    <w:p w:rsidR="00B11CD1" w:rsidRPr="00DF4C25" w:rsidRDefault="001E10F2" w:rsidP="009D4540">
      <w:pPr>
        <w:spacing w:line="480" w:lineRule="auto"/>
        <w:rPr>
          <w:bCs/>
          <w:szCs w:val="24"/>
        </w:rPr>
      </w:pPr>
      <w:r w:rsidRPr="00DF4C25">
        <w:rPr>
          <w:bCs/>
          <w:szCs w:val="24"/>
        </w:rPr>
        <w:t>六、实验总结</w:t>
      </w:r>
    </w:p>
    <w:p w:rsidR="00B11CD1" w:rsidRPr="00DF4C25" w:rsidRDefault="001E10F2" w:rsidP="009D4540">
      <w:pPr>
        <w:spacing w:line="480" w:lineRule="auto"/>
        <w:rPr>
          <w:b w:val="0"/>
          <w:szCs w:val="24"/>
        </w:rPr>
      </w:pPr>
      <w:r w:rsidRPr="00DF4C25">
        <w:rPr>
          <w:b w:val="0"/>
          <w:szCs w:val="24"/>
        </w:rPr>
        <w:t>本次实验主要涉及</w:t>
      </w:r>
      <w:r w:rsidR="005C5D1C" w:rsidRPr="005C5D1C">
        <w:rPr>
          <w:rFonts w:hint="eastAsia"/>
          <w:b w:val="0"/>
          <w:szCs w:val="24"/>
        </w:rPr>
        <w:t>贝叶斯估计和</w:t>
      </w:r>
      <w:r w:rsidR="005C5D1C" w:rsidRPr="005C5D1C">
        <w:rPr>
          <w:rFonts w:hint="eastAsia"/>
          <w:b w:val="0"/>
          <w:szCs w:val="24"/>
        </w:rPr>
        <w:t>Kn-</w:t>
      </w:r>
      <w:r w:rsidR="005C5D1C" w:rsidRPr="005C5D1C">
        <w:rPr>
          <w:rFonts w:hint="eastAsia"/>
          <w:b w:val="0"/>
          <w:szCs w:val="24"/>
        </w:rPr>
        <w:t>近邻估计</w:t>
      </w:r>
      <w:r w:rsidRPr="00DF4C25">
        <w:rPr>
          <w:b w:val="0"/>
          <w:szCs w:val="24"/>
        </w:rPr>
        <w:t>的操作</w:t>
      </w:r>
      <w:r w:rsidRPr="00DF4C25">
        <w:rPr>
          <w:b w:val="0"/>
          <w:szCs w:val="24"/>
        </w:rPr>
        <w:t>/</w:t>
      </w:r>
      <w:r w:rsidRPr="00DF4C25">
        <w:rPr>
          <w:b w:val="0"/>
          <w:szCs w:val="24"/>
        </w:rPr>
        <w:t>内容。</w:t>
      </w:r>
    </w:p>
    <w:p w:rsidR="00B11CD1" w:rsidRPr="00DF4C25" w:rsidRDefault="001E10F2" w:rsidP="005C5D1C">
      <w:pPr>
        <w:spacing w:line="480" w:lineRule="auto"/>
        <w:rPr>
          <w:b w:val="0"/>
          <w:szCs w:val="24"/>
        </w:rPr>
      </w:pPr>
      <w:r w:rsidRPr="00DF4C25">
        <w:rPr>
          <w:b w:val="0"/>
          <w:szCs w:val="24"/>
        </w:rPr>
        <w:lastRenderedPageBreak/>
        <w:t xml:space="preserve">6.1) </w:t>
      </w:r>
      <w:r w:rsidR="005C5D1C" w:rsidRPr="005C5D1C">
        <w:rPr>
          <w:rFonts w:hint="eastAsia"/>
          <w:b w:val="0"/>
          <w:szCs w:val="24"/>
        </w:rPr>
        <w:t>两种不同的估计方法，其最终的误差值和其样本数量相关，可以近似的理解为，随着样本数量的增加，其所能得到的误差值不断减小，最终趋向于准确。</w:t>
      </w:r>
    </w:p>
    <w:p w:rsidR="005C5D1C" w:rsidRPr="005C5D1C" w:rsidRDefault="005C5D1C" w:rsidP="005C5D1C">
      <w:pPr>
        <w:spacing w:line="480" w:lineRule="auto"/>
        <w:jc w:val="left"/>
        <w:rPr>
          <w:rFonts w:hint="eastAsia"/>
          <w:b w:val="0"/>
        </w:rPr>
      </w:pPr>
      <w:r>
        <w:rPr>
          <w:rFonts w:hint="eastAsia"/>
          <w:b w:val="0"/>
        </w:rPr>
        <w:t>6</w:t>
      </w:r>
      <w:r>
        <w:rPr>
          <w:b w:val="0"/>
        </w:rPr>
        <w:t>.2)</w:t>
      </w:r>
      <w:r w:rsidRPr="005C5D1C">
        <w:rPr>
          <w:rFonts w:hint="eastAsia"/>
        </w:rPr>
        <w:t xml:space="preserve"> </w:t>
      </w:r>
      <w:r w:rsidRPr="005C5D1C">
        <w:rPr>
          <w:rFonts w:hint="eastAsia"/>
          <w:b w:val="0"/>
        </w:rPr>
        <w:t>当需要估计的概率密度函数的形式未知，比如我们并不能知道样本的分布形式时，我们就无法用最大似然估计方法或贝叶斯估计方法来进行参数估计，而应该用非参数估计方法。作为非参数方法的共同问题是对样本数量需求较大，只要样本数目足够大众可以保证收敛于任何复杂的位置密度，但是计算量和存储量都比较大。当样本数很少时，如果能够对密度函数有先验认识，则参数估计能取得更好的估计效果。</w:t>
      </w:r>
    </w:p>
    <w:p w:rsidR="00B11CD1" w:rsidRPr="005C5D1C" w:rsidRDefault="00AC0B4F" w:rsidP="009D4540">
      <w:pPr>
        <w:spacing w:line="480" w:lineRule="auto"/>
        <w:jc w:val="left"/>
        <w:rPr>
          <w:rFonts w:hint="eastAsia"/>
          <w:b w:val="0"/>
        </w:rPr>
      </w:pPr>
      <w:r>
        <w:rPr>
          <w:rFonts w:hint="eastAsia"/>
          <w:b w:val="0"/>
        </w:rPr>
        <w:t>6</w:t>
      </w:r>
      <w:r>
        <w:rPr>
          <w:b w:val="0"/>
        </w:rPr>
        <w:t xml:space="preserve">.3) </w:t>
      </w:r>
      <w:r>
        <w:rPr>
          <w:rFonts w:hint="eastAsia"/>
          <w:b w:val="0"/>
        </w:rPr>
        <w:t>实验主要参考了书本上</w:t>
      </w:r>
      <w:r>
        <w:rPr>
          <w:rFonts w:hint="eastAsia"/>
          <w:b w:val="0"/>
        </w:rPr>
        <w:t>P</w:t>
      </w:r>
      <w:r>
        <w:rPr>
          <w:b w:val="0"/>
        </w:rPr>
        <w:t>45</w:t>
      </w:r>
      <w:r>
        <w:rPr>
          <w:rFonts w:hint="eastAsia"/>
          <w:b w:val="0"/>
        </w:rPr>
        <w:t>和</w:t>
      </w:r>
      <w:r>
        <w:rPr>
          <w:rFonts w:hint="eastAsia"/>
          <w:b w:val="0"/>
        </w:rPr>
        <w:t>P</w:t>
      </w:r>
      <w:r>
        <w:rPr>
          <w:b w:val="0"/>
        </w:rPr>
        <w:t>57</w:t>
      </w:r>
      <w:r>
        <w:rPr>
          <w:rFonts w:hint="eastAsia"/>
          <w:b w:val="0"/>
        </w:rPr>
        <w:t>页的操作，通过理解算法具体步骤来写代码。</w:t>
      </w:r>
      <w:bookmarkStart w:id="0" w:name="_GoBack"/>
      <w:bookmarkEnd w:id="0"/>
    </w:p>
    <w:sectPr w:rsidR="00B11CD1" w:rsidRPr="005C5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AF7" w:rsidRDefault="00FA5AF7" w:rsidP="00FD0664">
      <w:r>
        <w:separator/>
      </w:r>
    </w:p>
  </w:endnote>
  <w:endnote w:type="continuationSeparator" w:id="0">
    <w:p w:rsidR="00FA5AF7" w:rsidRDefault="00FA5AF7" w:rsidP="00FD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AF7" w:rsidRDefault="00FA5AF7" w:rsidP="00FD0664">
      <w:r>
        <w:separator/>
      </w:r>
    </w:p>
  </w:footnote>
  <w:footnote w:type="continuationSeparator" w:id="0">
    <w:p w:rsidR="00FA5AF7" w:rsidRDefault="00FA5AF7" w:rsidP="00FD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95841AC"/>
    <w:multiLevelType w:val="singleLevel"/>
    <w:tmpl w:val="F95841AC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ADF3E24"/>
    <w:multiLevelType w:val="hybridMultilevel"/>
    <w:tmpl w:val="6D025448"/>
    <w:lvl w:ilvl="0" w:tplc="365E34AC">
      <w:start w:val="1"/>
      <w:numFmt w:val="lowerLetter"/>
      <w:lvlText w:val="%1.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10FC51D4"/>
    <w:multiLevelType w:val="hybridMultilevel"/>
    <w:tmpl w:val="4A46BE82"/>
    <w:lvl w:ilvl="0" w:tplc="CB10A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2A526E"/>
    <w:multiLevelType w:val="hybridMultilevel"/>
    <w:tmpl w:val="16B44784"/>
    <w:lvl w:ilvl="0" w:tplc="4DD426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7D1DE6"/>
    <w:multiLevelType w:val="hybridMultilevel"/>
    <w:tmpl w:val="76AE502A"/>
    <w:lvl w:ilvl="0" w:tplc="365E34AC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E32194"/>
    <w:multiLevelType w:val="hybridMultilevel"/>
    <w:tmpl w:val="B1D02B88"/>
    <w:lvl w:ilvl="0" w:tplc="A3824C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B44"/>
    <w:rsid w:val="00005BB3"/>
    <w:rsid w:val="00012503"/>
    <w:rsid w:val="000132CD"/>
    <w:rsid w:val="00036E60"/>
    <w:rsid w:val="000469CE"/>
    <w:rsid w:val="000519AC"/>
    <w:rsid w:val="00085A05"/>
    <w:rsid w:val="00092E6D"/>
    <w:rsid w:val="00095AA2"/>
    <w:rsid w:val="000B3B08"/>
    <w:rsid w:val="000C36FE"/>
    <w:rsid w:val="000C4F14"/>
    <w:rsid w:val="000D2755"/>
    <w:rsid w:val="000D45CA"/>
    <w:rsid w:val="0010226D"/>
    <w:rsid w:val="00104261"/>
    <w:rsid w:val="001052DA"/>
    <w:rsid w:val="00107514"/>
    <w:rsid w:val="001516AC"/>
    <w:rsid w:val="0016183A"/>
    <w:rsid w:val="00172A27"/>
    <w:rsid w:val="0017387B"/>
    <w:rsid w:val="00174BC0"/>
    <w:rsid w:val="001758DF"/>
    <w:rsid w:val="00183455"/>
    <w:rsid w:val="00186180"/>
    <w:rsid w:val="00191FDF"/>
    <w:rsid w:val="001B265E"/>
    <w:rsid w:val="001C40A0"/>
    <w:rsid w:val="001C7743"/>
    <w:rsid w:val="001D0F08"/>
    <w:rsid w:val="001D5BE0"/>
    <w:rsid w:val="001E10F2"/>
    <w:rsid w:val="001E3C57"/>
    <w:rsid w:val="001E5D98"/>
    <w:rsid w:val="002013FC"/>
    <w:rsid w:val="00203A8D"/>
    <w:rsid w:val="00211E68"/>
    <w:rsid w:val="00226D4E"/>
    <w:rsid w:val="00234EDF"/>
    <w:rsid w:val="002358C4"/>
    <w:rsid w:val="00243180"/>
    <w:rsid w:val="00243E71"/>
    <w:rsid w:val="00261C68"/>
    <w:rsid w:val="002670B4"/>
    <w:rsid w:val="0028019A"/>
    <w:rsid w:val="00290521"/>
    <w:rsid w:val="002B1542"/>
    <w:rsid w:val="002C1D4C"/>
    <w:rsid w:val="002D6D72"/>
    <w:rsid w:val="002D7CA1"/>
    <w:rsid w:val="002E7A6D"/>
    <w:rsid w:val="002F5321"/>
    <w:rsid w:val="00300122"/>
    <w:rsid w:val="00301E9E"/>
    <w:rsid w:val="00314767"/>
    <w:rsid w:val="00343AE6"/>
    <w:rsid w:val="00344B13"/>
    <w:rsid w:val="00356EA0"/>
    <w:rsid w:val="00370B91"/>
    <w:rsid w:val="003860C0"/>
    <w:rsid w:val="003A0598"/>
    <w:rsid w:val="003A0971"/>
    <w:rsid w:val="003B16C2"/>
    <w:rsid w:val="003C1929"/>
    <w:rsid w:val="003D576E"/>
    <w:rsid w:val="003F3D8A"/>
    <w:rsid w:val="003F75C7"/>
    <w:rsid w:val="004117B8"/>
    <w:rsid w:val="00416997"/>
    <w:rsid w:val="00452CD7"/>
    <w:rsid w:val="004552B7"/>
    <w:rsid w:val="00455AB3"/>
    <w:rsid w:val="00476F4B"/>
    <w:rsid w:val="00484049"/>
    <w:rsid w:val="004A4D96"/>
    <w:rsid w:val="004A6613"/>
    <w:rsid w:val="004D768D"/>
    <w:rsid w:val="004E57E9"/>
    <w:rsid w:val="004F116F"/>
    <w:rsid w:val="004F204B"/>
    <w:rsid w:val="004F5FA5"/>
    <w:rsid w:val="00504C50"/>
    <w:rsid w:val="00511415"/>
    <w:rsid w:val="00515FAB"/>
    <w:rsid w:val="00517AB5"/>
    <w:rsid w:val="00520D94"/>
    <w:rsid w:val="0052530A"/>
    <w:rsid w:val="005257B4"/>
    <w:rsid w:val="00537B95"/>
    <w:rsid w:val="00541429"/>
    <w:rsid w:val="0054274A"/>
    <w:rsid w:val="00547091"/>
    <w:rsid w:val="00563C32"/>
    <w:rsid w:val="00574D1D"/>
    <w:rsid w:val="00590E0F"/>
    <w:rsid w:val="005A0D9F"/>
    <w:rsid w:val="005B1C2E"/>
    <w:rsid w:val="005B6898"/>
    <w:rsid w:val="005C1E58"/>
    <w:rsid w:val="005C5D1C"/>
    <w:rsid w:val="005D51EC"/>
    <w:rsid w:val="005D57BE"/>
    <w:rsid w:val="005F4726"/>
    <w:rsid w:val="005F4B46"/>
    <w:rsid w:val="006017B0"/>
    <w:rsid w:val="006039CF"/>
    <w:rsid w:val="00607713"/>
    <w:rsid w:val="00616685"/>
    <w:rsid w:val="00633836"/>
    <w:rsid w:val="00634884"/>
    <w:rsid w:val="00637E9F"/>
    <w:rsid w:val="00650F13"/>
    <w:rsid w:val="0065202F"/>
    <w:rsid w:val="00653EE3"/>
    <w:rsid w:val="00680717"/>
    <w:rsid w:val="00681EB6"/>
    <w:rsid w:val="006834F5"/>
    <w:rsid w:val="00683731"/>
    <w:rsid w:val="006C6C26"/>
    <w:rsid w:val="006D74CD"/>
    <w:rsid w:val="006F4F7D"/>
    <w:rsid w:val="006F7CD5"/>
    <w:rsid w:val="00711BC3"/>
    <w:rsid w:val="007207E5"/>
    <w:rsid w:val="00732181"/>
    <w:rsid w:val="00754330"/>
    <w:rsid w:val="00757C43"/>
    <w:rsid w:val="00775538"/>
    <w:rsid w:val="0079134B"/>
    <w:rsid w:val="007A2210"/>
    <w:rsid w:val="007A2E60"/>
    <w:rsid w:val="007B14F3"/>
    <w:rsid w:val="007C671C"/>
    <w:rsid w:val="007C7293"/>
    <w:rsid w:val="007D48F7"/>
    <w:rsid w:val="007D6851"/>
    <w:rsid w:val="007E7344"/>
    <w:rsid w:val="00806DDD"/>
    <w:rsid w:val="00806EC0"/>
    <w:rsid w:val="00811CB0"/>
    <w:rsid w:val="00813A76"/>
    <w:rsid w:val="00813F7A"/>
    <w:rsid w:val="00814116"/>
    <w:rsid w:val="00825D79"/>
    <w:rsid w:val="00837B6B"/>
    <w:rsid w:val="00846F44"/>
    <w:rsid w:val="00853FC2"/>
    <w:rsid w:val="00882B75"/>
    <w:rsid w:val="00885FBF"/>
    <w:rsid w:val="008909BB"/>
    <w:rsid w:val="00891CEF"/>
    <w:rsid w:val="00892F75"/>
    <w:rsid w:val="008961CD"/>
    <w:rsid w:val="008A5EF3"/>
    <w:rsid w:val="008A66FE"/>
    <w:rsid w:val="008B2D36"/>
    <w:rsid w:val="008D1A27"/>
    <w:rsid w:val="008D339F"/>
    <w:rsid w:val="008E5B0B"/>
    <w:rsid w:val="00900174"/>
    <w:rsid w:val="0090017C"/>
    <w:rsid w:val="00902BDC"/>
    <w:rsid w:val="009055B6"/>
    <w:rsid w:val="00910025"/>
    <w:rsid w:val="00910ECB"/>
    <w:rsid w:val="009113C1"/>
    <w:rsid w:val="00917405"/>
    <w:rsid w:val="00923BAF"/>
    <w:rsid w:val="00924D8D"/>
    <w:rsid w:val="00927A76"/>
    <w:rsid w:val="00937912"/>
    <w:rsid w:val="0096190C"/>
    <w:rsid w:val="00963D8E"/>
    <w:rsid w:val="0098215D"/>
    <w:rsid w:val="0098262E"/>
    <w:rsid w:val="00984759"/>
    <w:rsid w:val="00984900"/>
    <w:rsid w:val="009A221E"/>
    <w:rsid w:val="009A7144"/>
    <w:rsid w:val="009C44DB"/>
    <w:rsid w:val="009C5601"/>
    <w:rsid w:val="009C5D9F"/>
    <w:rsid w:val="009D4540"/>
    <w:rsid w:val="009E09E4"/>
    <w:rsid w:val="009F25C5"/>
    <w:rsid w:val="00A22C04"/>
    <w:rsid w:val="00A42C3A"/>
    <w:rsid w:val="00A43458"/>
    <w:rsid w:val="00A54836"/>
    <w:rsid w:val="00A55E3D"/>
    <w:rsid w:val="00A60223"/>
    <w:rsid w:val="00A62715"/>
    <w:rsid w:val="00A62D11"/>
    <w:rsid w:val="00A64D41"/>
    <w:rsid w:val="00A848BB"/>
    <w:rsid w:val="00A858C4"/>
    <w:rsid w:val="00A91DC8"/>
    <w:rsid w:val="00AB19F7"/>
    <w:rsid w:val="00AC0B4F"/>
    <w:rsid w:val="00AC171B"/>
    <w:rsid w:val="00AC17C1"/>
    <w:rsid w:val="00AC324B"/>
    <w:rsid w:val="00AE6B9E"/>
    <w:rsid w:val="00AF46CE"/>
    <w:rsid w:val="00B07C84"/>
    <w:rsid w:val="00B11CD1"/>
    <w:rsid w:val="00B168E1"/>
    <w:rsid w:val="00B211F3"/>
    <w:rsid w:val="00B3074B"/>
    <w:rsid w:val="00B35382"/>
    <w:rsid w:val="00B41BC9"/>
    <w:rsid w:val="00B443D4"/>
    <w:rsid w:val="00B46576"/>
    <w:rsid w:val="00B4737F"/>
    <w:rsid w:val="00B55BED"/>
    <w:rsid w:val="00B626BA"/>
    <w:rsid w:val="00B6351B"/>
    <w:rsid w:val="00B63710"/>
    <w:rsid w:val="00B85BCA"/>
    <w:rsid w:val="00B92C0E"/>
    <w:rsid w:val="00B9380F"/>
    <w:rsid w:val="00B944A9"/>
    <w:rsid w:val="00BA6AAF"/>
    <w:rsid w:val="00BA7655"/>
    <w:rsid w:val="00BB007C"/>
    <w:rsid w:val="00BB4CE6"/>
    <w:rsid w:val="00BD15B3"/>
    <w:rsid w:val="00BE2749"/>
    <w:rsid w:val="00BE7455"/>
    <w:rsid w:val="00BF14BE"/>
    <w:rsid w:val="00C03F43"/>
    <w:rsid w:val="00C10D8B"/>
    <w:rsid w:val="00C16340"/>
    <w:rsid w:val="00C25323"/>
    <w:rsid w:val="00C25972"/>
    <w:rsid w:val="00C518D3"/>
    <w:rsid w:val="00C72213"/>
    <w:rsid w:val="00C82418"/>
    <w:rsid w:val="00C85C80"/>
    <w:rsid w:val="00C8686E"/>
    <w:rsid w:val="00C96D06"/>
    <w:rsid w:val="00C977D7"/>
    <w:rsid w:val="00CA55B1"/>
    <w:rsid w:val="00CA5FF5"/>
    <w:rsid w:val="00CB1A56"/>
    <w:rsid w:val="00CB23AB"/>
    <w:rsid w:val="00CB5249"/>
    <w:rsid w:val="00CD4DE9"/>
    <w:rsid w:val="00CF1603"/>
    <w:rsid w:val="00D02647"/>
    <w:rsid w:val="00D13B34"/>
    <w:rsid w:val="00D324A2"/>
    <w:rsid w:val="00D4165D"/>
    <w:rsid w:val="00D453B0"/>
    <w:rsid w:val="00D47C72"/>
    <w:rsid w:val="00D56267"/>
    <w:rsid w:val="00D65EAD"/>
    <w:rsid w:val="00D70466"/>
    <w:rsid w:val="00D706A0"/>
    <w:rsid w:val="00D70C16"/>
    <w:rsid w:val="00D710DA"/>
    <w:rsid w:val="00D82457"/>
    <w:rsid w:val="00DA283C"/>
    <w:rsid w:val="00DA4EDB"/>
    <w:rsid w:val="00DB307B"/>
    <w:rsid w:val="00DC1DA2"/>
    <w:rsid w:val="00DC36C7"/>
    <w:rsid w:val="00DC5379"/>
    <w:rsid w:val="00DC57DF"/>
    <w:rsid w:val="00DC5962"/>
    <w:rsid w:val="00DF4C25"/>
    <w:rsid w:val="00DF58D7"/>
    <w:rsid w:val="00E052F7"/>
    <w:rsid w:val="00E106D0"/>
    <w:rsid w:val="00E1458F"/>
    <w:rsid w:val="00E2181D"/>
    <w:rsid w:val="00E24D4D"/>
    <w:rsid w:val="00E328E8"/>
    <w:rsid w:val="00E36325"/>
    <w:rsid w:val="00E43540"/>
    <w:rsid w:val="00E44286"/>
    <w:rsid w:val="00E5765A"/>
    <w:rsid w:val="00E6353E"/>
    <w:rsid w:val="00E7487C"/>
    <w:rsid w:val="00EA744B"/>
    <w:rsid w:val="00EB514B"/>
    <w:rsid w:val="00EB6E49"/>
    <w:rsid w:val="00EC0D8F"/>
    <w:rsid w:val="00ED1022"/>
    <w:rsid w:val="00EF3FA3"/>
    <w:rsid w:val="00EF4497"/>
    <w:rsid w:val="00F03B98"/>
    <w:rsid w:val="00F15841"/>
    <w:rsid w:val="00F2200B"/>
    <w:rsid w:val="00F33E18"/>
    <w:rsid w:val="00F359A7"/>
    <w:rsid w:val="00F37131"/>
    <w:rsid w:val="00F37D8B"/>
    <w:rsid w:val="00F57C30"/>
    <w:rsid w:val="00F66602"/>
    <w:rsid w:val="00F77839"/>
    <w:rsid w:val="00F82ADE"/>
    <w:rsid w:val="00F8774B"/>
    <w:rsid w:val="00F958C1"/>
    <w:rsid w:val="00F95CEC"/>
    <w:rsid w:val="00FA5AF7"/>
    <w:rsid w:val="00FB12EA"/>
    <w:rsid w:val="00FB3F9A"/>
    <w:rsid w:val="00FC0486"/>
    <w:rsid w:val="00FC4042"/>
    <w:rsid w:val="00FD0664"/>
    <w:rsid w:val="00FD103C"/>
    <w:rsid w:val="00FD1416"/>
    <w:rsid w:val="00FE1F7E"/>
    <w:rsid w:val="00FE6DAA"/>
    <w:rsid w:val="00FF60B4"/>
    <w:rsid w:val="05A71BC6"/>
    <w:rsid w:val="0DE75C69"/>
    <w:rsid w:val="1C3A7B62"/>
    <w:rsid w:val="33B56439"/>
    <w:rsid w:val="3AC521AA"/>
    <w:rsid w:val="47C13E8E"/>
    <w:rsid w:val="48B0280C"/>
    <w:rsid w:val="4AD235DC"/>
    <w:rsid w:val="5CEB7C2F"/>
    <w:rsid w:val="5D1F160E"/>
    <w:rsid w:val="60682B8B"/>
    <w:rsid w:val="61784465"/>
    <w:rsid w:val="7E484BDC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53A82"/>
  <w15:docId w15:val="{E49D3EF1-6F24-4140-B4DE-F1E6AC6A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nhideWhenUsed="1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next w:val="a"/>
    <w:link w:val="50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rPr>
      <w:rFonts w:ascii="Calibri" w:hAnsi="Calibri" w:cs="黑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1">
    <w:name w:val="列出段落11"/>
    <w:basedOn w:val="a"/>
    <w:qFormat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0">
    <w:name w:val="标题 2 字符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50">
    <w:name w:val="标题 5 字符"/>
    <w:link w:val="5"/>
    <w:qFormat/>
    <w:rPr>
      <w:rFonts w:ascii="宋体" w:hAnsi="宋体" w:cs="宋体"/>
      <w:b/>
      <w:bCs/>
    </w:rPr>
  </w:style>
  <w:style w:type="character" w:customStyle="1" w:styleId="30">
    <w:name w:val="标题 3 字符"/>
    <w:link w:val="3"/>
    <w:uiPriority w:val="9"/>
    <w:semiHidden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kern w:val="2"/>
      <w:sz w:val="28"/>
    </w:rPr>
  </w:style>
  <w:style w:type="character" w:customStyle="1" w:styleId="a4">
    <w:name w:val="批注框文本 字符"/>
    <w:basedOn w:val="a0"/>
    <w:link w:val="a3"/>
    <w:semiHidden/>
    <w:qFormat/>
    <w:rPr>
      <w:b/>
      <w:kern w:val="2"/>
      <w:sz w:val="18"/>
      <w:szCs w:val="18"/>
    </w:rPr>
  </w:style>
  <w:style w:type="paragraph" w:styleId="a8">
    <w:name w:val="List Paragraph"/>
    <w:basedOn w:val="a"/>
    <w:uiPriority w:val="34"/>
    <w:unhideWhenUsed/>
    <w:qFormat/>
    <w:pPr>
      <w:ind w:firstLineChars="200" w:firstLine="420"/>
    </w:pPr>
  </w:style>
  <w:style w:type="paragraph" w:customStyle="1" w:styleId="CM24">
    <w:name w:val="CM24"/>
    <w:basedOn w:val="a"/>
    <w:next w:val="a"/>
    <w:qFormat/>
    <w:pPr>
      <w:autoSpaceDE w:val="0"/>
      <w:autoSpaceDN w:val="0"/>
      <w:adjustRightInd w:val="0"/>
      <w:spacing w:after="153"/>
      <w:jc w:val="left"/>
    </w:pPr>
    <w:rPr>
      <w:rFonts w:ascii="宋体"/>
      <w:b w:val="0"/>
      <w:kern w:val="0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DF4C25"/>
    <w:pPr>
      <w:tabs>
        <w:tab w:val="center" w:pos="4160"/>
        <w:tab w:val="right" w:pos="8300"/>
      </w:tabs>
      <w:spacing w:line="480" w:lineRule="auto"/>
    </w:pPr>
    <w:rPr>
      <w:b w:val="0"/>
    </w:rPr>
  </w:style>
  <w:style w:type="character" w:customStyle="1" w:styleId="MTDisplayEquation0">
    <w:name w:val="MTDisplayEquation 字符"/>
    <w:basedOn w:val="a0"/>
    <w:link w:val="MTDisplayEquation"/>
    <w:rsid w:val="00DF4C25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F07595-BE38-439E-B30A-459EA5DC3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8</Pages>
  <Words>436</Words>
  <Characters>2488</Characters>
  <Application>Microsoft Office Word</Application>
  <DocSecurity>0</DocSecurity>
  <Lines>20</Lines>
  <Paragraphs>5</Paragraphs>
  <ScaleCrop>false</ScaleCrop>
  <Company>ahnu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wuyu</cp:lastModifiedBy>
  <cp:revision>242</cp:revision>
  <dcterms:created xsi:type="dcterms:W3CDTF">2018-10-09T14:02:00Z</dcterms:created>
  <dcterms:modified xsi:type="dcterms:W3CDTF">2021-06-21T02:16:00Z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MTWinEqns">
    <vt:bool>true</vt:bool>
  </property>
</Properties>
</file>