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A848BB" w:rsidRDefault="001E10F2">
      <w:pPr>
        <w:jc w:val="center"/>
      </w:pPr>
      <w:r w:rsidRPr="00A848BB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A848BB" w:rsidRDefault="00B11CD1">
      <w:pPr>
        <w:rPr>
          <w:sz w:val="48"/>
        </w:rPr>
      </w:pPr>
    </w:p>
    <w:p w:rsidR="00B11CD1" w:rsidRPr="00A848BB" w:rsidRDefault="001E10F2">
      <w:pPr>
        <w:jc w:val="center"/>
        <w:rPr>
          <w:b w:val="0"/>
          <w:sz w:val="48"/>
        </w:rPr>
      </w:pPr>
      <w:r w:rsidRPr="00A848BB">
        <w:rPr>
          <w:sz w:val="48"/>
          <w:u w:val="single"/>
        </w:rPr>
        <w:t>计算机与信息</w:t>
      </w:r>
      <w:r w:rsidRPr="00A848BB">
        <w:rPr>
          <w:sz w:val="48"/>
        </w:rPr>
        <w:t>学院实验报告</w:t>
      </w:r>
    </w:p>
    <w:p w:rsidR="00B11CD1" w:rsidRPr="00A848BB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B55BED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模式识别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CF16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D13B34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</w:t>
            </w:r>
            <w:r w:rsidR="00CF1603">
              <w:rPr>
                <w:sz w:val="36"/>
                <w:szCs w:val="36"/>
              </w:rPr>
              <w:t>4</w:t>
            </w:r>
            <w:r w:rsidRPr="00A848BB">
              <w:rPr>
                <w:sz w:val="36"/>
                <w:szCs w:val="36"/>
              </w:rPr>
              <w:t>：</w:t>
            </w:r>
            <w:r w:rsidR="00CF1603" w:rsidRPr="00CF1603">
              <w:rPr>
                <w:rFonts w:hint="eastAsia"/>
                <w:sz w:val="36"/>
                <w:szCs w:val="36"/>
              </w:rPr>
              <w:t>线性判别函数设计实验</w:t>
            </w:r>
          </w:p>
        </w:tc>
      </w:tr>
      <w:tr w:rsidR="00B11CD1" w:rsidRPr="00A848B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47793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</w:t>
            </w:r>
            <w:r>
              <w:rPr>
                <w:sz w:val="36"/>
                <w:szCs w:val="36"/>
              </w:rPr>
              <w:t>18</w:t>
            </w:r>
            <w:r>
              <w:rPr>
                <w:rFonts w:hint="eastAsia"/>
                <w:sz w:val="36"/>
                <w:szCs w:val="36"/>
              </w:rPr>
              <w:t>级</w:t>
            </w:r>
          </w:p>
        </w:tc>
      </w:tr>
      <w:tr w:rsidR="00B11CD1" w:rsidRPr="00A848B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47793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A848BB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47793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A848B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47793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1E10F2" w:rsidP="0047793A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 xml:space="preserve">      </w:t>
            </w:r>
            <w:r w:rsidRPr="00A848BB">
              <w:rPr>
                <w:b w:val="0"/>
                <w:bCs/>
                <w:sz w:val="36"/>
                <w:szCs w:val="36"/>
              </w:rPr>
              <w:t xml:space="preserve">  202</w:t>
            </w:r>
            <w:r w:rsidR="00DC36C7" w:rsidRPr="00A848BB">
              <w:rPr>
                <w:b w:val="0"/>
                <w:bCs/>
                <w:sz w:val="36"/>
                <w:szCs w:val="36"/>
              </w:rPr>
              <w:t>1</w:t>
            </w:r>
            <w:r w:rsidRPr="00A848BB">
              <w:rPr>
                <w:b w:val="0"/>
                <w:bCs/>
                <w:sz w:val="36"/>
                <w:szCs w:val="36"/>
              </w:rPr>
              <w:t>.</w:t>
            </w:r>
            <w:r w:rsidR="0047793A">
              <w:rPr>
                <w:b w:val="0"/>
                <w:bCs/>
                <w:sz w:val="36"/>
                <w:szCs w:val="36"/>
              </w:rPr>
              <w:t>5</w:t>
            </w:r>
            <w:r w:rsidR="00DC36C7" w:rsidRPr="00A848BB">
              <w:rPr>
                <w:b w:val="0"/>
                <w:bCs/>
                <w:sz w:val="36"/>
                <w:szCs w:val="36"/>
              </w:rPr>
              <w:t>.</w:t>
            </w:r>
            <w:r w:rsidR="0047793A">
              <w:rPr>
                <w:b w:val="0"/>
                <w:bCs/>
                <w:sz w:val="36"/>
                <w:szCs w:val="36"/>
              </w:rPr>
              <w:t>10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47793A" w:rsidP="0047793A">
            <w:pPr>
              <w:ind w:firstLineChars="400" w:firstLine="1446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021.5.10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</w:t>
            </w:r>
            <w:r w:rsidRPr="00A848BB">
              <w:rPr>
                <w:sz w:val="36"/>
                <w:szCs w:val="36"/>
              </w:rPr>
              <w:t xml:space="preserve"> </w:t>
            </w:r>
            <w:r w:rsidRPr="00A848BB">
              <w:rPr>
                <w:sz w:val="36"/>
                <w:szCs w:val="36"/>
              </w:rPr>
              <w:t>验</w:t>
            </w:r>
            <w:r w:rsidRPr="00A848BB">
              <w:rPr>
                <w:sz w:val="36"/>
                <w:szCs w:val="36"/>
              </w:rPr>
              <w:t xml:space="preserve"> </w:t>
            </w:r>
            <w:r w:rsidRPr="00A848BB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 xml:space="preserve">        </w:t>
            </w:r>
            <w:r w:rsidRPr="00A848BB">
              <w:rPr>
                <w:b w:val="0"/>
                <w:bCs/>
                <w:sz w:val="36"/>
                <w:szCs w:val="36"/>
              </w:rPr>
              <w:t xml:space="preserve"> </w:t>
            </w:r>
            <w:r w:rsidR="00095AA2" w:rsidRPr="00A848BB">
              <w:rPr>
                <w:b w:val="0"/>
                <w:bCs/>
                <w:sz w:val="36"/>
                <w:szCs w:val="36"/>
              </w:rPr>
              <w:t>2060</w:t>
            </w:r>
            <w:r w:rsidR="00757C43" w:rsidRPr="00A848BB">
              <w:rPr>
                <w:b w:val="0"/>
                <w:bCs/>
                <w:sz w:val="36"/>
                <w:szCs w:val="36"/>
              </w:rPr>
              <w:t>30</w:t>
            </w:r>
            <w:r w:rsidR="00917405" w:rsidRPr="00A848BB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48"/>
                <w:szCs w:val="22"/>
              </w:rPr>
            </w:pPr>
            <w:r w:rsidRPr="00A848BB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9C44DB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郑明</w:t>
            </w:r>
          </w:p>
        </w:tc>
      </w:tr>
    </w:tbl>
    <w:p w:rsidR="00B11CD1" w:rsidRPr="00A848BB" w:rsidRDefault="00B11CD1">
      <w:pPr>
        <w:ind w:leftChars="400" w:left="964"/>
        <w:jc w:val="left"/>
        <w:rPr>
          <w:sz w:val="48"/>
        </w:rPr>
      </w:pPr>
    </w:p>
    <w:p w:rsidR="00B11CD1" w:rsidRPr="00A848BB" w:rsidRDefault="001E10F2" w:rsidP="009D4540">
      <w:pPr>
        <w:spacing w:line="480" w:lineRule="auto"/>
        <w:jc w:val="left"/>
      </w:pPr>
      <w:r w:rsidRPr="00A848BB">
        <w:lastRenderedPageBreak/>
        <w:t>一、实验目的</w:t>
      </w:r>
    </w:p>
    <w:p w:rsidR="00B11CD1" w:rsidRPr="00A848BB" w:rsidRDefault="001B265E" w:rsidP="009D4540">
      <w:pPr>
        <w:spacing w:line="480" w:lineRule="auto"/>
        <w:rPr>
          <w:b w:val="0"/>
        </w:rPr>
      </w:pPr>
      <w:r w:rsidRPr="00A848BB">
        <w:rPr>
          <w:b w:val="0"/>
        </w:rPr>
        <w:t>使用</w:t>
      </w:r>
      <w:r w:rsidR="001E10F2" w:rsidRPr="00A848BB">
        <w:rPr>
          <w:b w:val="0"/>
        </w:rPr>
        <w:t>MATLAB</w:t>
      </w:r>
      <w:r w:rsidR="00D70466" w:rsidRPr="00A848BB">
        <w:rPr>
          <w:b w:val="0"/>
        </w:rPr>
        <w:t>实现</w:t>
      </w:r>
      <w:r w:rsidR="00CF1603" w:rsidRPr="00CF1603">
        <w:rPr>
          <w:rFonts w:hint="eastAsia"/>
          <w:b w:val="0"/>
        </w:rPr>
        <w:t>线性判别函数设计</w:t>
      </w:r>
      <w:r w:rsidR="00D70466" w:rsidRPr="00A848BB">
        <w:rPr>
          <w:b w:val="0"/>
        </w:rPr>
        <w:t>相关实验</w:t>
      </w:r>
    </w:p>
    <w:p w:rsidR="00563C32" w:rsidRPr="00A848BB" w:rsidRDefault="00563C32" w:rsidP="009D4540">
      <w:pPr>
        <w:spacing w:line="480" w:lineRule="auto"/>
        <w:rPr>
          <w:b w:val="0"/>
        </w:rPr>
      </w:pPr>
    </w:p>
    <w:p w:rsidR="00B11CD1" w:rsidRPr="00A848BB" w:rsidRDefault="001E10F2" w:rsidP="009D4540">
      <w:pPr>
        <w:spacing w:line="480" w:lineRule="auto"/>
        <w:jc w:val="left"/>
      </w:pPr>
      <w:r w:rsidRPr="00A848BB">
        <w:t>二、实验环境</w:t>
      </w:r>
    </w:p>
    <w:p w:rsidR="00B11CD1" w:rsidRPr="00A848BB" w:rsidRDefault="001E10F2" w:rsidP="009D4540">
      <w:pPr>
        <w:spacing w:line="480" w:lineRule="auto"/>
        <w:jc w:val="left"/>
        <w:rPr>
          <w:b w:val="0"/>
        </w:rPr>
      </w:pPr>
      <w:r w:rsidRPr="00A848BB">
        <w:rPr>
          <w:b w:val="0"/>
        </w:rPr>
        <w:t>MATLAB2012</w:t>
      </w:r>
    </w:p>
    <w:p w:rsidR="00B11CD1" w:rsidRPr="00A848BB" w:rsidRDefault="00B11CD1" w:rsidP="009D4540">
      <w:pPr>
        <w:spacing w:line="480" w:lineRule="auto"/>
        <w:jc w:val="left"/>
      </w:pPr>
    </w:p>
    <w:p w:rsidR="00B11CD1" w:rsidRPr="00A848BB" w:rsidRDefault="001E10F2" w:rsidP="009D4540">
      <w:pPr>
        <w:spacing w:line="480" w:lineRule="auto"/>
        <w:jc w:val="left"/>
      </w:pPr>
      <w:r w:rsidRPr="00A848BB">
        <w:t>三、实验内容</w:t>
      </w:r>
    </w:p>
    <w:p w:rsidR="00616685" w:rsidRDefault="00EA744B" w:rsidP="003C1929">
      <w:pPr>
        <w:pStyle w:val="a8"/>
        <w:numPr>
          <w:ilvl w:val="0"/>
          <w:numId w:val="2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以蠓虫分类问题作为实验对象，收集了两类蠓虫</w:t>
      </w:r>
      <w:r w:rsidR="00343AE6">
        <w:rPr>
          <w:rFonts w:hint="eastAsia"/>
          <w:b w:val="0"/>
        </w:rPr>
        <w:t>（</w:t>
      </w:r>
      <w:r w:rsidR="00343AE6" w:rsidRPr="00343AE6">
        <w:rPr>
          <w:rFonts w:hint="eastAsia"/>
          <w:b w:val="0"/>
          <w:i/>
        </w:rPr>
        <w:t>A</w:t>
      </w:r>
      <w:r w:rsidR="00343AE6" w:rsidRPr="00343AE6">
        <w:rPr>
          <w:rFonts w:hint="eastAsia"/>
          <w:b w:val="0"/>
          <w:vertAlign w:val="subscript"/>
        </w:rPr>
        <w:t>f</w:t>
      </w:r>
      <w:r w:rsidR="00343AE6">
        <w:rPr>
          <w:rFonts w:hint="eastAsia"/>
          <w:b w:val="0"/>
        </w:rPr>
        <w:t>和</w:t>
      </w:r>
      <w:r w:rsidR="00343AE6" w:rsidRPr="00343AE6">
        <w:rPr>
          <w:rFonts w:hint="eastAsia"/>
          <w:b w:val="0"/>
          <w:i/>
        </w:rPr>
        <w:t>A</w:t>
      </w:r>
      <w:r w:rsidR="00343AE6" w:rsidRPr="00343AE6">
        <w:rPr>
          <w:rFonts w:hint="eastAsia"/>
          <w:b w:val="0"/>
          <w:vertAlign w:val="subscript"/>
        </w:rPr>
        <w:t>pf</w:t>
      </w:r>
      <w:r w:rsidR="00343AE6">
        <w:rPr>
          <w:rFonts w:hint="eastAsia"/>
          <w:b w:val="0"/>
        </w:rPr>
        <w:t>）</w:t>
      </w:r>
      <w:r w:rsidR="00924D8D">
        <w:rPr>
          <w:rFonts w:hint="eastAsia"/>
          <w:b w:val="0"/>
        </w:rPr>
        <w:t>的触角与翅膀长度如下表</w:t>
      </w:r>
      <w:r w:rsidR="00924D8D">
        <w:rPr>
          <w:rFonts w:hint="eastAsia"/>
          <w:b w:val="0"/>
        </w:rPr>
        <w:t>1</w:t>
      </w:r>
      <w:r w:rsidR="00924D8D">
        <w:rPr>
          <w:rFonts w:hint="eastAsia"/>
          <w:b w:val="0"/>
        </w:rPr>
        <w:t>。依据收集的数据，利用感知器算法对两类蠓虫进行分类，得到判别函数。</w:t>
      </w:r>
      <w:r w:rsidR="00DA283C">
        <w:rPr>
          <w:rFonts w:hint="eastAsia"/>
          <w:b w:val="0"/>
        </w:rPr>
        <w:t>对训练得到的判别函数，用一组检验数据</w:t>
      </w:r>
      <w:r w:rsidR="00D453B0" w:rsidRPr="00C518D3">
        <w:rPr>
          <w:rFonts w:hint="eastAsia"/>
          <w:b w:val="0"/>
          <w:i/>
          <w:sz w:val="21"/>
          <w:szCs w:val="21"/>
        </w:rPr>
        <w:t>A</w:t>
      </w:r>
      <w:r w:rsidR="00D453B0" w:rsidRPr="005D51EC">
        <w:rPr>
          <w:rFonts w:hint="eastAsia"/>
          <w:b w:val="0"/>
          <w:sz w:val="21"/>
          <w:szCs w:val="21"/>
          <w:vertAlign w:val="subscript"/>
        </w:rPr>
        <w:t>f</w:t>
      </w:r>
      <w:r w:rsidR="00D453B0">
        <w:rPr>
          <w:b w:val="0"/>
          <w:sz w:val="21"/>
          <w:szCs w:val="21"/>
        </w:rPr>
        <w:t>=</w:t>
      </w:r>
      <w:r w:rsidR="00D453B0">
        <w:rPr>
          <w:rFonts w:hint="eastAsia"/>
          <w:b w:val="0"/>
          <w:sz w:val="21"/>
          <w:szCs w:val="21"/>
        </w:rPr>
        <w:t>[</w:t>
      </w:r>
      <w:r w:rsidR="00D453B0">
        <w:rPr>
          <w:b w:val="0"/>
          <w:sz w:val="21"/>
          <w:szCs w:val="21"/>
        </w:rPr>
        <w:t>1.40, 2.04]</w:t>
      </w:r>
      <w:r w:rsidR="00D453B0">
        <w:rPr>
          <w:rFonts w:hint="eastAsia"/>
          <w:b w:val="0"/>
          <w:sz w:val="21"/>
          <w:szCs w:val="21"/>
        </w:rPr>
        <w:t>、</w:t>
      </w:r>
      <w:r w:rsidR="00D453B0" w:rsidRPr="005335DD">
        <w:rPr>
          <w:rFonts w:hint="eastAsia"/>
          <w:b w:val="0"/>
          <w:i/>
          <w:sz w:val="21"/>
          <w:szCs w:val="21"/>
        </w:rPr>
        <w:t>A</w:t>
      </w:r>
      <w:r w:rsidR="00D453B0" w:rsidRPr="005335DD">
        <w:rPr>
          <w:rFonts w:hint="eastAsia"/>
          <w:b w:val="0"/>
          <w:sz w:val="21"/>
          <w:szCs w:val="21"/>
          <w:vertAlign w:val="subscript"/>
        </w:rPr>
        <w:t>pf</w:t>
      </w:r>
      <w:r w:rsidR="00D453B0">
        <w:rPr>
          <w:b w:val="0"/>
          <w:sz w:val="21"/>
          <w:szCs w:val="21"/>
        </w:rPr>
        <w:t>=</w:t>
      </w:r>
      <w:r w:rsidR="00D453B0">
        <w:rPr>
          <w:rFonts w:hint="eastAsia"/>
          <w:b w:val="0"/>
          <w:sz w:val="21"/>
          <w:szCs w:val="21"/>
        </w:rPr>
        <w:t>[</w:t>
      </w:r>
      <w:r w:rsidR="00D453B0">
        <w:rPr>
          <w:b w:val="0"/>
          <w:sz w:val="21"/>
          <w:szCs w:val="21"/>
        </w:rPr>
        <w:t>1.24,1.80; 1.28,1.84]</w:t>
      </w:r>
      <w:r w:rsidR="00DA283C">
        <w:rPr>
          <w:rFonts w:hint="eastAsia"/>
          <w:b w:val="0"/>
        </w:rPr>
        <w:t>对其进行测试评价。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0174" w:rsidRPr="00E2181D" w:rsidTr="00E2181D">
        <w:trPr>
          <w:trHeight w:val="277"/>
        </w:trPr>
        <w:tc>
          <w:tcPr>
            <w:tcW w:w="2840" w:type="dxa"/>
          </w:tcPr>
          <w:p w:rsidR="00900174" w:rsidRPr="00E2181D" w:rsidRDefault="00E2181D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物种</w:t>
            </w:r>
          </w:p>
        </w:tc>
        <w:tc>
          <w:tcPr>
            <w:tcW w:w="2841" w:type="dxa"/>
          </w:tcPr>
          <w:p w:rsidR="00900174" w:rsidRPr="00E2181D" w:rsidRDefault="00E2181D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触角长度</w:t>
            </w:r>
          </w:p>
        </w:tc>
        <w:tc>
          <w:tcPr>
            <w:tcW w:w="2841" w:type="dxa"/>
          </w:tcPr>
          <w:p w:rsidR="00900174" w:rsidRPr="00E2181D" w:rsidRDefault="00E2181D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翅膀长度</w:t>
            </w:r>
          </w:p>
        </w:tc>
      </w:tr>
      <w:tr w:rsidR="00900174" w:rsidRPr="00E2181D" w:rsidTr="00E2181D">
        <w:trPr>
          <w:trHeight w:val="284"/>
        </w:trPr>
        <w:tc>
          <w:tcPr>
            <w:tcW w:w="2840" w:type="dxa"/>
          </w:tcPr>
          <w:p w:rsidR="00900174" w:rsidRPr="00E2181D" w:rsidRDefault="00C518D3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900174" w:rsidRPr="00E2181D" w:rsidRDefault="008D339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.24</w:t>
            </w:r>
          </w:p>
        </w:tc>
        <w:tc>
          <w:tcPr>
            <w:tcW w:w="2841" w:type="dxa"/>
          </w:tcPr>
          <w:p w:rsidR="00900174" w:rsidRPr="00E2181D" w:rsidRDefault="008D339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.27</w:t>
            </w:r>
          </w:p>
        </w:tc>
      </w:tr>
      <w:tr w:rsidR="00900174" w:rsidRPr="00E2181D" w:rsidTr="00E2181D">
        <w:trPr>
          <w:trHeight w:val="284"/>
        </w:trPr>
        <w:tc>
          <w:tcPr>
            <w:tcW w:w="2840" w:type="dxa"/>
          </w:tcPr>
          <w:p w:rsidR="00900174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900174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.36</w:t>
            </w:r>
          </w:p>
        </w:tc>
        <w:tc>
          <w:tcPr>
            <w:tcW w:w="2841" w:type="dxa"/>
          </w:tcPr>
          <w:p w:rsidR="00900174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.74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.38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.64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.38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.82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.38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.90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.40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.70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.48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.82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D51EC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.54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.82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Pr="00E2181D" w:rsidRDefault="00885FBF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C518D3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885FBF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.56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.08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Default="00885FBF" w:rsidP="00680717">
            <w:pPr>
              <w:jc w:val="center"/>
            </w:pPr>
            <w:r w:rsidRPr="005335DD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335DD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.14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.82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Default="00885FBF" w:rsidP="00680717">
            <w:pPr>
              <w:jc w:val="center"/>
            </w:pPr>
            <w:r w:rsidRPr="005335DD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335DD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.18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.96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Default="00885FBF" w:rsidP="00680717">
            <w:pPr>
              <w:jc w:val="center"/>
            </w:pPr>
            <w:r w:rsidRPr="005335DD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335DD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.20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.86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Default="00885FBF" w:rsidP="00680717">
            <w:pPr>
              <w:jc w:val="center"/>
            </w:pPr>
            <w:r w:rsidRPr="005335DD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335DD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2B1542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.26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.00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Default="00885FBF" w:rsidP="00680717">
            <w:pPr>
              <w:jc w:val="center"/>
            </w:pPr>
            <w:r w:rsidRPr="005335DD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335DD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C96D06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.28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.00</w:t>
            </w:r>
          </w:p>
        </w:tc>
      </w:tr>
      <w:tr w:rsidR="00885FBF" w:rsidRPr="00E2181D" w:rsidTr="00E2181D">
        <w:trPr>
          <w:trHeight w:val="284"/>
        </w:trPr>
        <w:tc>
          <w:tcPr>
            <w:tcW w:w="2840" w:type="dxa"/>
          </w:tcPr>
          <w:p w:rsidR="00885FBF" w:rsidRDefault="00885FBF" w:rsidP="00680717">
            <w:pPr>
              <w:jc w:val="center"/>
            </w:pPr>
            <w:r w:rsidRPr="005335DD">
              <w:rPr>
                <w:rFonts w:ascii="Times New Roman" w:hAnsi="Times New Roman" w:cs="Times New Roman" w:hint="eastAsia"/>
                <w:b w:val="0"/>
                <w:i/>
                <w:sz w:val="21"/>
                <w:szCs w:val="21"/>
              </w:rPr>
              <w:t>A</w:t>
            </w:r>
            <w:r w:rsidRPr="005335DD">
              <w:rPr>
                <w:rFonts w:ascii="Times New Roman" w:hAnsi="Times New Roman" w:cs="Times New Roman" w:hint="eastAsia"/>
                <w:b w:val="0"/>
                <w:sz w:val="21"/>
                <w:szCs w:val="21"/>
                <w:vertAlign w:val="subscript"/>
              </w:rPr>
              <w:t>pf</w:t>
            </w:r>
          </w:p>
        </w:tc>
        <w:tc>
          <w:tcPr>
            <w:tcW w:w="2841" w:type="dxa"/>
          </w:tcPr>
          <w:p w:rsidR="00885FBF" w:rsidRPr="00E2181D" w:rsidRDefault="00C96D06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.30</w:t>
            </w:r>
          </w:p>
        </w:tc>
        <w:tc>
          <w:tcPr>
            <w:tcW w:w="2841" w:type="dxa"/>
          </w:tcPr>
          <w:p w:rsidR="00885FBF" w:rsidRPr="00E2181D" w:rsidRDefault="006834F5" w:rsidP="0068071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.96</w:t>
            </w:r>
          </w:p>
        </w:tc>
      </w:tr>
    </w:tbl>
    <w:p w:rsidR="00C85C80" w:rsidRPr="00C85C80" w:rsidRDefault="00C85C80" w:rsidP="00C85C80">
      <w:pPr>
        <w:spacing w:line="480" w:lineRule="auto"/>
        <w:rPr>
          <w:b w:val="0"/>
        </w:rPr>
      </w:pP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</w:rPr>
        <w:t>四、</w:t>
      </w:r>
      <w:r w:rsidRPr="00A848BB">
        <w:rPr>
          <w:bCs/>
          <w:szCs w:val="24"/>
        </w:rPr>
        <w:t>实验设计</w:t>
      </w:r>
      <w:r w:rsidRPr="00A848BB">
        <w:rPr>
          <w:bCs/>
          <w:szCs w:val="24"/>
        </w:rPr>
        <w:t xml:space="preserve"> 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根据题意，本文的主要任务是：</w:t>
      </w:r>
      <w:r w:rsidR="009015D9" w:rsidRPr="009015D9">
        <w:rPr>
          <w:rFonts w:hint="eastAsia"/>
          <w:b w:val="0"/>
          <w:szCs w:val="24"/>
        </w:rPr>
        <w:t>线性判别函数设计</w:t>
      </w:r>
      <w:r w:rsidRPr="00A848BB">
        <w:rPr>
          <w:b w:val="0"/>
          <w:szCs w:val="24"/>
        </w:rPr>
        <w:t>。其中第</w:t>
      </w:r>
      <w:r w:rsidRPr="00A848BB">
        <w:rPr>
          <w:b w:val="0"/>
          <w:szCs w:val="24"/>
        </w:rPr>
        <w:t>1</w:t>
      </w:r>
      <w:r w:rsidRPr="00A848BB">
        <w:rPr>
          <w:b w:val="0"/>
          <w:szCs w:val="24"/>
        </w:rPr>
        <w:t>题的解决思路是</w:t>
      </w:r>
      <w:r w:rsidR="009015D9" w:rsidRPr="009015D9">
        <w:rPr>
          <w:rFonts w:hint="eastAsia"/>
          <w:b w:val="0"/>
          <w:szCs w:val="24"/>
        </w:rPr>
        <w:t>输</w:t>
      </w:r>
      <w:r w:rsidR="009015D9" w:rsidRPr="009015D9">
        <w:rPr>
          <w:rFonts w:hint="eastAsia"/>
          <w:b w:val="0"/>
          <w:szCs w:val="24"/>
        </w:rPr>
        <w:lastRenderedPageBreak/>
        <w:t>入向量，两种蠓虫的特征向量</w:t>
      </w:r>
      <w:r w:rsidR="009015D9">
        <w:rPr>
          <w:rFonts w:hint="eastAsia"/>
          <w:b w:val="0"/>
          <w:szCs w:val="24"/>
        </w:rPr>
        <w:t>、目标向量；</w:t>
      </w:r>
      <w:r w:rsidR="009015D9" w:rsidRPr="009015D9">
        <w:rPr>
          <w:rFonts w:hint="eastAsia"/>
          <w:b w:val="0"/>
          <w:szCs w:val="24"/>
        </w:rPr>
        <w:t>创建感知器网络</w:t>
      </w:r>
      <w:r w:rsidR="009015D9">
        <w:rPr>
          <w:rFonts w:hint="eastAsia"/>
          <w:b w:val="0"/>
          <w:szCs w:val="24"/>
        </w:rPr>
        <w:t>；</w:t>
      </w:r>
      <w:r w:rsidR="009015D9" w:rsidRPr="009015D9">
        <w:rPr>
          <w:rFonts w:hint="eastAsia"/>
          <w:b w:val="0"/>
          <w:szCs w:val="24"/>
        </w:rPr>
        <w:t>创建一个感知器</w:t>
      </w:r>
      <w:r w:rsidR="009015D9">
        <w:rPr>
          <w:rFonts w:hint="eastAsia"/>
          <w:b w:val="0"/>
          <w:szCs w:val="24"/>
        </w:rPr>
        <w:t>；</w:t>
      </w:r>
      <w:r w:rsidR="009015D9" w:rsidRPr="009015D9">
        <w:rPr>
          <w:rFonts w:hint="eastAsia"/>
          <w:b w:val="0"/>
          <w:szCs w:val="24"/>
        </w:rPr>
        <w:t>修正感知器网络</w:t>
      </w:r>
      <w:r w:rsidR="009015D9">
        <w:rPr>
          <w:rFonts w:hint="eastAsia"/>
          <w:b w:val="0"/>
          <w:szCs w:val="24"/>
        </w:rPr>
        <w:t>；</w:t>
      </w:r>
      <w:r w:rsidR="009015D9" w:rsidRPr="009015D9">
        <w:rPr>
          <w:rFonts w:hint="eastAsia"/>
          <w:b w:val="0"/>
          <w:szCs w:val="24"/>
        </w:rPr>
        <w:t>检验该感知器网络</w:t>
      </w:r>
      <w:r w:rsidR="009015D9">
        <w:rPr>
          <w:rFonts w:hint="eastAsia"/>
          <w:b w:val="0"/>
          <w:szCs w:val="24"/>
        </w:rPr>
        <w:t>；</w:t>
      </w:r>
      <w:r w:rsidR="009015D9" w:rsidRPr="009015D9">
        <w:rPr>
          <w:rFonts w:hint="eastAsia"/>
          <w:b w:val="0"/>
          <w:szCs w:val="24"/>
        </w:rPr>
        <w:t>更新分界线</w:t>
      </w:r>
      <w:r w:rsidRPr="00A848BB">
        <w:rPr>
          <w:b w:val="0"/>
          <w:szCs w:val="24"/>
        </w:rPr>
        <w:t>。</w:t>
      </w:r>
    </w:p>
    <w:p w:rsidR="00B11CD1" w:rsidRPr="00A848BB" w:rsidRDefault="00B11CD1" w:rsidP="009D4540">
      <w:pPr>
        <w:spacing w:line="480" w:lineRule="auto"/>
        <w:rPr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  <w:szCs w:val="24"/>
        </w:rPr>
        <w:t>五、实验结果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5.1 </w:t>
      </w:r>
      <w:r w:rsidRPr="00A848BB">
        <w:rPr>
          <w:b w:val="0"/>
          <w:szCs w:val="24"/>
        </w:rPr>
        <w:t>实验代码：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要求必要时对代码进行注释。</w:t>
      </w:r>
    </w:p>
    <w:p w:rsidR="009015D9" w:rsidRDefault="009015D9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可视化：</w:t>
      </w:r>
    </w:p>
    <w:p w:rsidR="009015D9" w:rsidRPr="009015D9" w:rsidRDefault="009015D9" w:rsidP="009D4540">
      <w:pPr>
        <w:spacing w:line="480" w:lineRule="auto"/>
        <w:rPr>
          <w:rFonts w:hint="eastAsia"/>
          <w:szCs w:val="24"/>
          <w:u w:val="single"/>
        </w:rPr>
      </w:pPr>
      <w:r w:rsidRPr="009015D9">
        <w:rPr>
          <w:rFonts w:hint="eastAsia"/>
          <w:szCs w:val="24"/>
          <w:u w:val="single"/>
        </w:rPr>
        <w:t>c</w:t>
      </w:r>
      <w:r w:rsidRPr="009015D9">
        <w:rPr>
          <w:szCs w:val="24"/>
          <w:u w:val="single"/>
        </w:rPr>
        <w:t>lassify_af.m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clear all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输入向量，两种蠓虫的特征向量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P=[1.24 1.36 1.38 1.38 1.38 1.40 1.48 1.54 1.56 1.14 1.18 1.20 1.26 1.28 ...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1.30;1.72 1.74 1.64 1.82 1.90 1.70 1.82 1.82 2.08 1.78 1.96 1.86 2.00 2.00 1.96];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目标向量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T=[1 1 1 1 1 1 1 1 1 0 0 0 0 0 0];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plotpv(P,T);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创建感知器网络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net=newp([0 3;0 3],1);%</w:t>
      </w:r>
      <w:r w:rsidRPr="009015D9">
        <w:rPr>
          <w:rFonts w:hint="eastAsia"/>
          <w:b w:val="0"/>
          <w:szCs w:val="24"/>
        </w:rPr>
        <w:t>创建一个感知器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plotpv(P,T);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net=init(net);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net.iw{1,1}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net.b{1}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linehandle=plotpc(net.iw{1,1},net.b{1});%</w:t>
      </w:r>
      <w:r w:rsidRPr="009015D9">
        <w:rPr>
          <w:rFonts w:hint="eastAsia"/>
          <w:b w:val="0"/>
          <w:szCs w:val="24"/>
        </w:rPr>
        <w:t>作为</w:t>
      </w:r>
      <w:r w:rsidRPr="009015D9">
        <w:rPr>
          <w:rFonts w:hint="eastAsia"/>
          <w:b w:val="0"/>
          <w:szCs w:val="24"/>
        </w:rPr>
        <w:t>wx+b=0</w:t>
      </w:r>
      <w:r w:rsidRPr="009015D9">
        <w:rPr>
          <w:rFonts w:hint="eastAsia"/>
          <w:b w:val="0"/>
          <w:szCs w:val="24"/>
        </w:rPr>
        <w:t>的分界线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lastRenderedPageBreak/>
        <w:t>E=1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修正感知器网络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while(sse(E))%sse</w:t>
      </w:r>
      <w:r w:rsidRPr="009015D9">
        <w:rPr>
          <w:rFonts w:hint="eastAsia"/>
          <w:b w:val="0"/>
          <w:szCs w:val="24"/>
        </w:rPr>
        <w:t>返回误差的平方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 xml:space="preserve">    [net,Y,E]=adapt(net,P,T);%</w:t>
      </w:r>
      <w:r w:rsidRPr="009015D9">
        <w:rPr>
          <w:rFonts w:hint="eastAsia"/>
          <w:b w:val="0"/>
          <w:szCs w:val="24"/>
        </w:rPr>
        <w:t>返回学习后的网络，</w:t>
      </w:r>
      <w:r w:rsidRPr="009015D9">
        <w:rPr>
          <w:rFonts w:hint="eastAsia"/>
          <w:b w:val="0"/>
          <w:szCs w:val="24"/>
        </w:rPr>
        <w:t>Y</w:t>
      </w:r>
      <w:r w:rsidRPr="009015D9">
        <w:rPr>
          <w:rFonts w:hint="eastAsia"/>
          <w:b w:val="0"/>
          <w:szCs w:val="24"/>
        </w:rPr>
        <w:t>是输出，</w:t>
      </w:r>
      <w:r w:rsidRPr="009015D9">
        <w:rPr>
          <w:rFonts w:hint="eastAsia"/>
          <w:b w:val="0"/>
          <w:szCs w:val="24"/>
        </w:rPr>
        <w:t>E</w:t>
      </w:r>
      <w:r w:rsidRPr="009015D9">
        <w:rPr>
          <w:rFonts w:hint="eastAsia"/>
          <w:b w:val="0"/>
          <w:szCs w:val="24"/>
        </w:rPr>
        <w:t>是误差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 xml:space="preserve">    linehandle=plotpc(net.IW{1},net.b{1},linehandle);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检验该感知器网络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 xml:space="preserve">    drawnow;%</w:t>
      </w:r>
      <w:r w:rsidRPr="009015D9">
        <w:rPr>
          <w:rFonts w:hint="eastAsia"/>
          <w:b w:val="0"/>
          <w:szCs w:val="24"/>
        </w:rPr>
        <w:t>更新分界线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end;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p=[1.24 1.28 1.40;1.80 1.84 2.04];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a=sim(net,p);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plotpv(p,a);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ThePoint=findobj(gca,'type','line');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set(ThePoint,'color','red');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hold on;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plotpv(P,T);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plotpc(net.IW{1},net.b{1});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hold off;</w:t>
      </w:r>
    </w:p>
    <w:p w:rsidR="00B11CD1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disp('end of percept')</w:t>
      </w:r>
    </w:p>
    <w:p w:rsidR="009015D9" w:rsidRDefault="009015D9" w:rsidP="009015D9">
      <w:pPr>
        <w:spacing w:line="480" w:lineRule="auto"/>
        <w:rPr>
          <w:b w:val="0"/>
          <w:szCs w:val="24"/>
        </w:rPr>
      </w:pPr>
    </w:p>
    <w:p w:rsidR="009015D9" w:rsidRDefault="009015D9" w:rsidP="009015D9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数值化：</w:t>
      </w:r>
    </w:p>
    <w:p w:rsidR="009015D9" w:rsidRPr="009015D9" w:rsidRDefault="009015D9" w:rsidP="009015D9">
      <w:pPr>
        <w:spacing w:line="480" w:lineRule="auto"/>
        <w:rPr>
          <w:rFonts w:hint="eastAsia"/>
          <w:szCs w:val="24"/>
          <w:u w:val="single"/>
        </w:rPr>
      </w:pPr>
      <w:r w:rsidRPr="009015D9">
        <w:rPr>
          <w:rFonts w:hint="eastAsia"/>
          <w:szCs w:val="24"/>
          <w:u w:val="single"/>
        </w:rPr>
        <w:t>c</w:t>
      </w:r>
      <w:r w:rsidRPr="009015D9">
        <w:rPr>
          <w:szCs w:val="24"/>
          <w:u w:val="single"/>
        </w:rPr>
        <w:t>lassify_af2.m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P=[1.24 1.36 1.38 1.38 1.38 1.40 1.48 1.54 1.56 1.14 1.18 1.20 1.26 1.28 ...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lastRenderedPageBreak/>
        <w:t>1.30;1.72 1.74 1.64 1.82 1.90 1.70 1.82 1.82 2.08 1.78 1.96 1.86 2.00 2.00 1.96];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T=[1 1 1 1 1 1 1 1 1 0 0 0 0 0 0];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建立一个感知器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net=newp([0 3;0 3],1);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网络训练次数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net.adaptParam.passes=100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net=adapt(net,P,T);%</w:t>
      </w:r>
      <w:r w:rsidRPr="009015D9">
        <w:rPr>
          <w:rFonts w:hint="eastAsia"/>
          <w:b w:val="0"/>
          <w:szCs w:val="24"/>
        </w:rPr>
        <w:t>返回自适应的神经网络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输出仿真结果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Y=sim(net,P)</w:t>
      </w: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 w:rsidRPr="009015D9">
        <w:rPr>
          <w:rFonts w:hint="eastAsia"/>
          <w:b w:val="0"/>
          <w:szCs w:val="24"/>
        </w:rPr>
        <w:t>%</w:t>
      </w:r>
      <w:r w:rsidRPr="009015D9">
        <w:rPr>
          <w:rFonts w:hint="eastAsia"/>
          <w:b w:val="0"/>
          <w:szCs w:val="24"/>
        </w:rPr>
        <w:t>利用训练好的感知器进行分类</w:t>
      </w:r>
    </w:p>
    <w:p w:rsidR="009015D9" w:rsidRP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p=[1.24,1.28,1.4;1.8,1.84,2.04];</w:t>
      </w:r>
    </w:p>
    <w:p w:rsidR="009015D9" w:rsidRDefault="009015D9" w:rsidP="009015D9">
      <w:pPr>
        <w:spacing w:line="480" w:lineRule="auto"/>
        <w:rPr>
          <w:b w:val="0"/>
          <w:szCs w:val="24"/>
        </w:rPr>
      </w:pPr>
      <w:r w:rsidRPr="009015D9">
        <w:rPr>
          <w:b w:val="0"/>
          <w:szCs w:val="24"/>
        </w:rPr>
        <w:t>a=sim(net,p)</w:t>
      </w:r>
    </w:p>
    <w:p w:rsidR="009015D9" w:rsidRDefault="009015D9" w:rsidP="009015D9">
      <w:pPr>
        <w:spacing w:line="480" w:lineRule="auto"/>
        <w:rPr>
          <w:b w:val="0"/>
          <w:szCs w:val="24"/>
        </w:rPr>
      </w:pPr>
    </w:p>
    <w:p w:rsidR="009015D9" w:rsidRPr="009015D9" w:rsidRDefault="009015D9" w:rsidP="009015D9">
      <w:pPr>
        <w:spacing w:line="480" w:lineRule="auto"/>
        <w:rPr>
          <w:rFonts w:hint="eastAsia"/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5.2 </w:t>
      </w:r>
      <w:r w:rsidRPr="00A848BB">
        <w:rPr>
          <w:b w:val="0"/>
          <w:szCs w:val="24"/>
        </w:rPr>
        <w:t>结果展示：</w:t>
      </w:r>
    </w:p>
    <w:p w:rsidR="00B11CD1" w:rsidRPr="00A848BB" w:rsidRDefault="001E10F2" w:rsidP="009D4540">
      <w:pPr>
        <w:spacing w:line="480" w:lineRule="auto"/>
        <w:rPr>
          <w:b w:val="0"/>
        </w:rPr>
      </w:pPr>
      <w:r w:rsidRPr="00A848BB">
        <w:rPr>
          <w:b w:val="0"/>
          <w:szCs w:val="24"/>
        </w:rPr>
        <w:t>实验结果包括输出数据、截图等，</w:t>
      </w:r>
      <w:r w:rsidRPr="00A848BB">
        <w:rPr>
          <w:b w:val="0"/>
        </w:rPr>
        <w:t>将实验文档截图附在此处。</w:t>
      </w:r>
    </w:p>
    <w:p w:rsidR="00B11CD1" w:rsidRPr="00A848BB" w:rsidRDefault="00B11CD1" w:rsidP="009D4540">
      <w:pPr>
        <w:spacing w:line="480" w:lineRule="auto"/>
        <w:rPr>
          <w:b w:val="0"/>
          <w:szCs w:val="24"/>
        </w:rPr>
      </w:pPr>
    </w:p>
    <w:p w:rsidR="009015D9" w:rsidRDefault="009015D9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截图：</w:t>
      </w:r>
    </w:p>
    <w:p w:rsidR="009015D9" w:rsidRDefault="009015D9" w:rsidP="009D4540">
      <w:pPr>
        <w:spacing w:line="480" w:lineRule="auto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可视化：</w:t>
      </w:r>
    </w:p>
    <w:p w:rsidR="009015D9" w:rsidRDefault="009015D9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555160C4" wp14:editId="63544253">
            <wp:extent cx="5274310" cy="469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58" w:rsidRDefault="00BA1658" w:rsidP="009D4540">
      <w:pPr>
        <w:spacing w:line="480" w:lineRule="auto"/>
        <w:rPr>
          <w:rFonts w:hint="eastAsia"/>
          <w:b w:val="0"/>
          <w:szCs w:val="24"/>
        </w:rPr>
      </w:pPr>
      <w:r>
        <w:rPr>
          <w:noProof/>
        </w:rPr>
        <w:drawing>
          <wp:inline distT="0" distB="0" distL="0" distR="0" wp14:anchorId="16852853" wp14:editId="030BB6FC">
            <wp:extent cx="3416476" cy="3410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5D9" w:rsidRDefault="009015D9" w:rsidP="009D4540">
      <w:pPr>
        <w:spacing w:line="480" w:lineRule="auto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数值化：</w:t>
      </w:r>
    </w:p>
    <w:p w:rsidR="009015D9" w:rsidRDefault="009015D9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71C6B8D3" wp14:editId="0EB9EE0F">
            <wp:extent cx="5274310" cy="1040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9" w:rsidRDefault="009015D9" w:rsidP="009D4540">
      <w:pPr>
        <w:spacing w:line="480" w:lineRule="auto"/>
        <w:rPr>
          <w:rFonts w:hint="eastAsia"/>
          <w:b w:val="0"/>
          <w:szCs w:val="24"/>
        </w:rPr>
      </w:pPr>
      <w:r>
        <w:rPr>
          <w:noProof/>
        </w:rPr>
        <w:drawing>
          <wp:inline distT="0" distB="0" distL="0" distR="0" wp14:anchorId="294A3B91" wp14:editId="0D9F93D7">
            <wp:extent cx="1784442" cy="102875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9" w:rsidRDefault="009015D9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可知准确率达到</w:t>
      </w:r>
      <w:r>
        <w:rPr>
          <w:rFonts w:hint="eastAsia"/>
          <w:b w:val="0"/>
          <w:szCs w:val="24"/>
        </w:rPr>
        <w:t>1</w:t>
      </w:r>
      <w:r>
        <w:rPr>
          <w:b w:val="0"/>
          <w:szCs w:val="24"/>
        </w:rPr>
        <w:t>00</w:t>
      </w:r>
      <w:r>
        <w:rPr>
          <w:rFonts w:hint="eastAsia"/>
          <w:b w:val="0"/>
          <w:szCs w:val="24"/>
        </w:rPr>
        <w:t>%</w:t>
      </w:r>
    </w:p>
    <w:p w:rsidR="009015D9" w:rsidRPr="009015D9" w:rsidRDefault="009015D9" w:rsidP="009D4540">
      <w:pPr>
        <w:spacing w:line="480" w:lineRule="auto"/>
        <w:rPr>
          <w:rFonts w:hint="eastAsia"/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  <w:szCs w:val="24"/>
        </w:rPr>
        <w:t>六、实验总结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本次实验主要涉及</w:t>
      </w:r>
      <w:r w:rsidR="009015D9" w:rsidRPr="009015D9">
        <w:rPr>
          <w:rFonts w:hint="eastAsia"/>
          <w:b w:val="0"/>
          <w:szCs w:val="24"/>
        </w:rPr>
        <w:t>线性判别函数设计</w:t>
      </w:r>
      <w:r w:rsidRPr="00A848BB">
        <w:rPr>
          <w:b w:val="0"/>
          <w:szCs w:val="24"/>
        </w:rPr>
        <w:t>的操作</w:t>
      </w:r>
      <w:r w:rsidRPr="00A848BB">
        <w:rPr>
          <w:b w:val="0"/>
          <w:szCs w:val="24"/>
        </w:rPr>
        <w:t>/</w:t>
      </w:r>
      <w:r w:rsidRPr="00A848BB">
        <w:rPr>
          <w:b w:val="0"/>
          <w:szCs w:val="24"/>
        </w:rPr>
        <w:t>内容。</w:t>
      </w:r>
    </w:p>
    <w:p w:rsidR="00B11CD1" w:rsidRDefault="001E10F2" w:rsidP="009015D9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6.1) </w:t>
      </w:r>
      <w:r w:rsidR="009015D9">
        <w:rPr>
          <w:rFonts w:hint="eastAsia"/>
          <w:b w:val="0"/>
          <w:szCs w:val="24"/>
        </w:rPr>
        <w:t>在实验过程中我逐渐知道了单层感知器的局限性：仅对线性可分问题具有分类能力。</w:t>
      </w:r>
    </w:p>
    <w:p w:rsidR="009015D9" w:rsidRDefault="009015D9" w:rsidP="009015D9">
      <w:pPr>
        <w:spacing w:line="480" w:lineRule="auto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6</w:t>
      </w:r>
      <w:r>
        <w:rPr>
          <w:b w:val="0"/>
          <w:szCs w:val="24"/>
        </w:rPr>
        <w:t>.2</w:t>
      </w:r>
      <w:r>
        <w:rPr>
          <w:rFonts w:hint="eastAsia"/>
          <w:b w:val="0"/>
          <w:szCs w:val="24"/>
        </w:rPr>
        <w:t>）单层感知器结构图如下所示：</w:t>
      </w:r>
    </w:p>
    <w:p w:rsidR="009015D9" w:rsidRPr="00A848BB" w:rsidRDefault="009015D9" w:rsidP="009015D9">
      <w:pPr>
        <w:spacing w:line="480" w:lineRule="auto"/>
        <w:rPr>
          <w:rFonts w:hint="eastAsia"/>
          <w:b w:val="0"/>
          <w:szCs w:val="24"/>
        </w:rPr>
      </w:pPr>
      <w:r>
        <w:rPr>
          <w:noProof/>
        </w:rPr>
        <w:drawing>
          <wp:inline distT="0" distB="0" distL="0" distR="0" wp14:anchorId="6012A650" wp14:editId="1DF287E9">
            <wp:extent cx="2546481" cy="123831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>输入：训练数据</w:t>
      </w:r>
      <w:r w:rsidRPr="009015D9">
        <w:rPr>
          <w:rFonts w:hint="eastAsia"/>
          <w:b w:val="0"/>
        </w:rPr>
        <w:t>T={(x1,y1),(x2,y2),</w:t>
      </w:r>
      <w:r w:rsidRPr="009015D9">
        <w:rPr>
          <w:rFonts w:hint="eastAsia"/>
          <w:b w:val="0"/>
        </w:rPr>
        <w:t>···</w:t>
      </w:r>
      <w:r w:rsidRPr="009015D9">
        <w:rPr>
          <w:rFonts w:hint="eastAsia"/>
          <w:b w:val="0"/>
        </w:rPr>
        <w:t>,(xN,yN)},</w:t>
      </w:r>
      <w:r w:rsidRPr="009015D9">
        <w:rPr>
          <w:rFonts w:hint="eastAsia"/>
          <w:b w:val="0"/>
        </w:rPr>
        <w:t>学习率η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>输出：</w:t>
      </w:r>
      <w:r w:rsidRPr="009015D9">
        <w:rPr>
          <w:rFonts w:hint="eastAsia"/>
          <w:b w:val="0"/>
        </w:rPr>
        <w:t>w,b,</w:t>
      </w:r>
      <w:r w:rsidRPr="009015D9">
        <w:rPr>
          <w:rFonts w:hint="eastAsia"/>
          <w:b w:val="0"/>
        </w:rPr>
        <w:t>即感知器模型</w:t>
      </w:r>
    </w:p>
    <w:p w:rsidR="009015D9" w:rsidRDefault="009015D9" w:rsidP="009015D9">
      <w:pPr>
        <w:spacing w:line="480" w:lineRule="auto"/>
        <w:jc w:val="left"/>
        <w:rPr>
          <w:b w:val="0"/>
        </w:rPr>
      </w:pP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>
        <w:rPr>
          <w:rFonts w:hint="eastAsia"/>
          <w:b w:val="0"/>
        </w:rPr>
        <w:t>并对感知器算法有了进一步的了解：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>1.w,b</w:t>
      </w:r>
      <w:r w:rsidRPr="009015D9">
        <w:rPr>
          <w:rFonts w:hint="eastAsia"/>
          <w:b w:val="0"/>
        </w:rPr>
        <w:t>权值初始化；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>2.</w:t>
      </w:r>
      <w:r w:rsidRPr="009015D9">
        <w:rPr>
          <w:rFonts w:hint="eastAsia"/>
          <w:b w:val="0"/>
        </w:rPr>
        <w:t>选取训练数据</w:t>
      </w:r>
      <w:r w:rsidRPr="009015D9">
        <w:rPr>
          <w:rFonts w:hint="eastAsia"/>
          <w:b w:val="0"/>
        </w:rPr>
        <w:t>(xi,yi);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lastRenderedPageBreak/>
        <w:t>3.</w:t>
      </w:r>
      <w:r w:rsidRPr="009015D9">
        <w:rPr>
          <w:rFonts w:hint="eastAsia"/>
          <w:b w:val="0"/>
        </w:rPr>
        <w:t>如果</w:t>
      </w:r>
      <w:r w:rsidRPr="009015D9">
        <w:rPr>
          <w:rFonts w:hint="eastAsia"/>
          <w:b w:val="0"/>
        </w:rPr>
        <w:t xml:space="preserve"> yi(wxi+b)</w:t>
      </w:r>
      <w:r w:rsidRPr="009015D9">
        <w:rPr>
          <w:rFonts w:hint="eastAsia"/>
          <w:b w:val="0"/>
        </w:rPr>
        <w:t>≤</w:t>
      </w:r>
      <w:r w:rsidRPr="009015D9">
        <w:rPr>
          <w:rFonts w:hint="eastAsia"/>
          <w:b w:val="0"/>
        </w:rPr>
        <w:t xml:space="preserve">0 </w:t>
      </w:r>
      <w:r w:rsidRPr="009015D9">
        <w:rPr>
          <w:rFonts w:hint="eastAsia"/>
          <w:b w:val="0"/>
        </w:rPr>
        <w:t>则：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 xml:space="preserve">w </w:t>
      </w:r>
      <w:r w:rsidRPr="009015D9">
        <w:rPr>
          <w:rFonts w:hint="eastAsia"/>
          <w:b w:val="0"/>
        </w:rPr>
        <w:t>←</w:t>
      </w:r>
      <w:r w:rsidRPr="009015D9">
        <w:rPr>
          <w:rFonts w:hint="eastAsia"/>
          <w:b w:val="0"/>
        </w:rPr>
        <w:t xml:space="preserve"> w+</w:t>
      </w:r>
      <w:r w:rsidRPr="009015D9">
        <w:rPr>
          <w:rFonts w:hint="eastAsia"/>
          <w:b w:val="0"/>
        </w:rPr>
        <w:t>η</w:t>
      </w:r>
      <w:r w:rsidRPr="009015D9">
        <w:rPr>
          <w:rFonts w:hint="eastAsia"/>
          <w:b w:val="0"/>
        </w:rPr>
        <w:t>yixi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 xml:space="preserve">b </w:t>
      </w:r>
      <w:r w:rsidRPr="009015D9">
        <w:rPr>
          <w:rFonts w:hint="eastAsia"/>
          <w:b w:val="0"/>
        </w:rPr>
        <w:t>←</w:t>
      </w:r>
      <w:r w:rsidRPr="009015D9">
        <w:rPr>
          <w:rFonts w:hint="eastAsia"/>
          <w:b w:val="0"/>
        </w:rPr>
        <w:t xml:space="preserve"> b+</w:t>
      </w:r>
      <w:r w:rsidRPr="009015D9">
        <w:rPr>
          <w:rFonts w:hint="eastAsia"/>
          <w:b w:val="0"/>
        </w:rPr>
        <w:t>η</w:t>
      </w:r>
      <w:r w:rsidRPr="009015D9">
        <w:rPr>
          <w:rFonts w:hint="eastAsia"/>
          <w:b w:val="0"/>
        </w:rPr>
        <w:t>yi</w:t>
      </w:r>
    </w:p>
    <w:p w:rsidR="009015D9" w:rsidRPr="009015D9" w:rsidRDefault="009015D9" w:rsidP="009015D9">
      <w:pPr>
        <w:spacing w:line="480" w:lineRule="auto"/>
        <w:jc w:val="left"/>
        <w:rPr>
          <w:rFonts w:hint="eastAsia"/>
          <w:b w:val="0"/>
        </w:rPr>
      </w:pPr>
      <w:r w:rsidRPr="009015D9">
        <w:rPr>
          <w:rFonts w:hint="eastAsia"/>
          <w:b w:val="0"/>
        </w:rPr>
        <w:t>4.</w:t>
      </w:r>
      <w:r w:rsidRPr="009015D9">
        <w:rPr>
          <w:rFonts w:hint="eastAsia"/>
          <w:b w:val="0"/>
        </w:rPr>
        <w:t>转至</w:t>
      </w:r>
      <w:r w:rsidRPr="009015D9">
        <w:rPr>
          <w:rFonts w:hint="eastAsia"/>
          <w:b w:val="0"/>
        </w:rPr>
        <w:t>step2,</w:t>
      </w:r>
      <w:r w:rsidRPr="009015D9">
        <w:rPr>
          <w:rFonts w:hint="eastAsia"/>
          <w:b w:val="0"/>
        </w:rPr>
        <w:t>直至训练数据集中没有误分类点或满足终止条件。</w:t>
      </w:r>
    </w:p>
    <w:p w:rsidR="00B11CD1" w:rsidRPr="00A848BB" w:rsidRDefault="00B11CD1" w:rsidP="009015D9">
      <w:pPr>
        <w:spacing w:line="480" w:lineRule="auto"/>
        <w:jc w:val="left"/>
        <w:rPr>
          <w:b w:val="0"/>
        </w:rPr>
      </w:pPr>
    </w:p>
    <w:sectPr w:rsidR="00B11CD1" w:rsidRPr="00A84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C96" w:rsidRDefault="00764C96" w:rsidP="00FD0664">
      <w:r>
        <w:separator/>
      </w:r>
    </w:p>
  </w:endnote>
  <w:endnote w:type="continuationSeparator" w:id="0">
    <w:p w:rsidR="00764C96" w:rsidRDefault="00764C96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C96" w:rsidRDefault="00764C96" w:rsidP="00FD0664">
      <w:r>
        <w:separator/>
      </w:r>
    </w:p>
  </w:footnote>
  <w:footnote w:type="continuationSeparator" w:id="0">
    <w:p w:rsidR="00764C96" w:rsidRDefault="00764C96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12503"/>
    <w:rsid w:val="000132CD"/>
    <w:rsid w:val="00036E60"/>
    <w:rsid w:val="000469CE"/>
    <w:rsid w:val="00085A05"/>
    <w:rsid w:val="00095AA2"/>
    <w:rsid w:val="000C36FE"/>
    <w:rsid w:val="000C4F14"/>
    <w:rsid w:val="000D2755"/>
    <w:rsid w:val="000D45CA"/>
    <w:rsid w:val="001052DA"/>
    <w:rsid w:val="00107514"/>
    <w:rsid w:val="00172A27"/>
    <w:rsid w:val="0017387B"/>
    <w:rsid w:val="001758DF"/>
    <w:rsid w:val="00183455"/>
    <w:rsid w:val="00186180"/>
    <w:rsid w:val="001B265E"/>
    <w:rsid w:val="001C40A0"/>
    <w:rsid w:val="001C7743"/>
    <w:rsid w:val="001D0F08"/>
    <w:rsid w:val="001E10F2"/>
    <w:rsid w:val="001E3C57"/>
    <w:rsid w:val="001E5D98"/>
    <w:rsid w:val="002013FC"/>
    <w:rsid w:val="00211E68"/>
    <w:rsid w:val="00234EDF"/>
    <w:rsid w:val="00243180"/>
    <w:rsid w:val="002670B4"/>
    <w:rsid w:val="0028019A"/>
    <w:rsid w:val="00290521"/>
    <w:rsid w:val="002B1542"/>
    <w:rsid w:val="002D6D72"/>
    <w:rsid w:val="002D7CA1"/>
    <w:rsid w:val="002F5321"/>
    <w:rsid w:val="00301E9E"/>
    <w:rsid w:val="00314767"/>
    <w:rsid w:val="00343AE6"/>
    <w:rsid w:val="00344B13"/>
    <w:rsid w:val="00356EA0"/>
    <w:rsid w:val="00370B91"/>
    <w:rsid w:val="003A0598"/>
    <w:rsid w:val="003A0971"/>
    <w:rsid w:val="003C1929"/>
    <w:rsid w:val="003D576E"/>
    <w:rsid w:val="003F3D8A"/>
    <w:rsid w:val="00416997"/>
    <w:rsid w:val="00452CD7"/>
    <w:rsid w:val="00476F4B"/>
    <w:rsid w:val="0047793A"/>
    <w:rsid w:val="004A6613"/>
    <w:rsid w:val="004E57E9"/>
    <w:rsid w:val="004F116F"/>
    <w:rsid w:val="004F204B"/>
    <w:rsid w:val="004F5FA5"/>
    <w:rsid w:val="00504C50"/>
    <w:rsid w:val="00511415"/>
    <w:rsid w:val="00517AB5"/>
    <w:rsid w:val="00520D94"/>
    <w:rsid w:val="0052530A"/>
    <w:rsid w:val="005257B4"/>
    <w:rsid w:val="00537B95"/>
    <w:rsid w:val="00541429"/>
    <w:rsid w:val="00547091"/>
    <w:rsid w:val="00563C32"/>
    <w:rsid w:val="00574D1D"/>
    <w:rsid w:val="00590E0F"/>
    <w:rsid w:val="005A0D9F"/>
    <w:rsid w:val="005B1C2E"/>
    <w:rsid w:val="005B6898"/>
    <w:rsid w:val="005C1E58"/>
    <w:rsid w:val="005D51EC"/>
    <w:rsid w:val="005D57BE"/>
    <w:rsid w:val="005F4726"/>
    <w:rsid w:val="005F4B46"/>
    <w:rsid w:val="006039CF"/>
    <w:rsid w:val="00607713"/>
    <w:rsid w:val="00616685"/>
    <w:rsid w:val="00633836"/>
    <w:rsid w:val="00634884"/>
    <w:rsid w:val="00637E9F"/>
    <w:rsid w:val="00650F13"/>
    <w:rsid w:val="0065202F"/>
    <w:rsid w:val="00653EE3"/>
    <w:rsid w:val="00680717"/>
    <w:rsid w:val="00681EB6"/>
    <w:rsid w:val="006834F5"/>
    <w:rsid w:val="00683731"/>
    <w:rsid w:val="006C6C26"/>
    <w:rsid w:val="006D74CD"/>
    <w:rsid w:val="006F4F7D"/>
    <w:rsid w:val="006F7CD5"/>
    <w:rsid w:val="00711BC3"/>
    <w:rsid w:val="007207E5"/>
    <w:rsid w:val="00757C43"/>
    <w:rsid w:val="00764C96"/>
    <w:rsid w:val="00775538"/>
    <w:rsid w:val="007A2210"/>
    <w:rsid w:val="007A2E60"/>
    <w:rsid w:val="007C671C"/>
    <w:rsid w:val="007C7293"/>
    <w:rsid w:val="007D48F7"/>
    <w:rsid w:val="007D6851"/>
    <w:rsid w:val="007E7344"/>
    <w:rsid w:val="00811CB0"/>
    <w:rsid w:val="00813E53"/>
    <w:rsid w:val="00813F7A"/>
    <w:rsid w:val="00814116"/>
    <w:rsid w:val="00825D79"/>
    <w:rsid w:val="00837B6B"/>
    <w:rsid w:val="00846F44"/>
    <w:rsid w:val="00853FC2"/>
    <w:rsid w:val="00882B75"/>
    <w:rsid w:val="00885FBF"/>
    <w:rsid w:val="008909BB"/>
    <w:rsid w:val="00891CEF"/>
    <w:rsid w:val="00892F75"/>
    <w:rsid w:val="008A5EF3"/>
    <w:rsid w:val="008A66FE"/>
    <w:rsid w:val="008B2D36"/>
    <w:rsid w:val="008D1A27"/>
    <w:rsid w:val="008D339F"/>
    <w:rsid w:val="008E5B0B"/>
    <w:rsid w:val="00900174"/>
    <w:rsid w:val="0090017C"/>
    <w:rsid w:val="009015D9"/>
    <w:rsid w:val="00902BDC"/>
    <w:rsid w:val="009055B6"/>
    <w:rsid w:val="00910025"/>
    <w:rsid w:val="00910ECB"/>
    <w:rsid w:val="00917405"/>
    <w:rsid w:val="00923BAF"/>
    <w:rsid w:val="00924D8D"/>
    <w:rsid w:val="00927A76"/>
    <w:rsid w:val="0096190C"/>
    <w:rsid w:val="0098215D"/>
    <w:rsid w:val="00984759"/>
    <w:rsid w:val="00984900"/>
    <w:rsid w:val="009C44DB"/>
    <w:rsid w:val="009C5601"/>
    <w:rsid w:val="009D4540"/>
    <w:rsid w:val="009E09E4"/>
    <w:rsid w:val="009F25C5"/>
    <w:rsid w:val="00A22C04"/>
    <w:rsid w:val="00A54836"/>
    <w:rsid w:val="00A62715"/>
    <w:rsid w:val="00A64D41"/>
    <w:rsid w:val="00A848BB"/>
    <w:rsid w:val="00A91DC8"/>
    <w:rsid w:val="00AB19F7"/>
    <w:rsid w:val="00AC171B"/>
    <w:rsid w:val="00AC324B"/>
    <w:rsid w:val="00AE6B9E"/>
    <w:rsid w:val="00B11CD1"/>
    <w:rsid w:val="00B168E1"/>
    <w:rsid w:val="00B211F3"/>
    <w:rsid w:val="00B3074B"/>
    <w:rsid w:val="00B35382"/>
    <w:rsid w:val="00B41BC9"/>
    <w:rsid w:val="00B443D4"/>
    <w:rsid w:val="00B4737F"/>
    <w:rsid w:val="00B55BED"/>
    <w:rsid w:val="00B626BA"/>
    <w:rsid w:val="00B63710"/>
    <w:rsid w:val="00B92C0E"/>
    <w:rsid w:val="00B9380F"/>
    <w:rsid w:val="00BA1658"/>
    <w:rsid w:val="00BB007C"/>
    <w:rsid w:val="00BD15B3"/>
    <w:rsid w:val="00BE2749"/>
    <w:rsid w:val="00BE7455"/>
    <w:rsid w:val="00BF14BE"/>
    <w:rsid w:val="00C16340"/>
    <w:rsid w:val="00C25323"/>
    <w:rsid w:val="00C518D3"/>
    <w:rsid w:val="00C72213"/>
    <w:rsid w:val="00C85C80"/>
    <w:rsid w:val="00C96D06"/>
    <w:rsid w:val="00C977D7"/>
    <w:rsid w:val="00CA55B1"/>
    <w:rsid w:val="00CB1A56"/>
    <w:rsid w:val="00CB5249"/>
    <w:rsid w:val="00CD4DE9"/>
    <w:rsid w:val="00CF1603"/>
    <w:rsid w:val="00D02647"/>
    <w:rsid w:val="00D13B34"/>
    <w:rsid w:val="00D324A2"/>
    <w:rsid w:val="00D453B0"/>
    <w:rsid w:val="00D56267"/>
    <w:rsid w:val="00D65EAD"/>
    <w:rsid w:val="00D70466"/>
    <w:rsid w:val="00D706A0"/>
    <w:rsid w:val="00D70C16"/>
    <w:rsid w:val="00D710DA"/>
    <w:rsid w:val="00D82457"/>
    <w:rsid w:val="00DA283C"/>
    <w:rsid w:val="00DA4EDB"/>
    <w:rsid w:val="00DB307B"/>
    <w:rsid w:val="00DC1DA2"/>
    <w:rsid w:val="00DC36C7"/>
    <w:rsid w:val="00DC5379"/>
    <w:rsid w:val="00DC5962"/>
    <w:rsid w:val="00DF58D7"/>
    <w:rsid w:val="00E106D0"/>
    <w:rsid w:val="00E1458F"/>
    <w:rsid w:val="00E2181D"/>
    <w:rsid w:val="00E24D4D"/>
    <w:rsid w:val="00E328E8"/>
    <w:rsid w:val="00E36325"/>
    <w:rsid w:val="00E5765A"/>
    <w:rsid w:val="00E6353E"/>
    <w:rsid w:val="00E7487C"/>
    <w:rsid w:val="00EA744B"/>
    <w:rsid w:val="00EB514B"/>
    <w:rsid w:val="00EB6E49"/>
    <w:rsid w:val="00EC0D8F"/>
    <w:rsid w:val="00ED1022"/>
    <w:rsid w:val="00EF3FA3"/>
    <w:rsid w:val="00EF4497"/>
    <w:rsid w:val="00F03B98"/>
    <w:rsid w:val="00F33E18"/>
    <w:rsid w:val="00F359A7"/>
    <w:rsid w:val="00F37131"/>
    <w:rsid w:val="00F37D8B"/>
    <w:rsid w:val="00F77839"/>
    <w:rsid w:val="00F82ADE"/>
    <w:rsid w:val="00F8774B"/>
    <w:rsid w:val="00F95CEC"/>
    <w:rsid w:val="00FB12EA"/>
    <w:rsid w:val="00FD0664"/>
    <w:rsid w:val="00FD103C"/>
    <w:rsid w:val="00FD1416"/>
    <w:rsid w:val="00FE6DAA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014A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8048C-E3FE-44F3-8659-6822343D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346</Words>
  <Characters>1973</Characters>
  <Application>Microsoft Office Word</Application>
  <DocSecurity>0</DocSecurity>
  <Lines>16</Lines>
  <Paragraphs>4</Paragraphs>
  <ScaleCrop>false</ScaleCrop>
  <Company>ahnu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171</cp:revision>
  <dcterms:created xsi:type="dcterms:W3CDTF">2018-10-09T14:02:00Z</dcterms:created>
  <dcterms:modified xsi:type="dcterms:W3CDTF">2021-05-23T01:49:00Z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