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AA" w:rsidRDefault="00152558" w:rsidP="00152558">
      <w:pPr>
        <w:pStyle w:val="1"/>
        <w:spacing w:before="624" w:after="624"/>
        <w:jc w:val="center"/>
      </w:pPr>
      <w:r>
        <w:t>第</w:t>
      </w:r>
      <w:r>
        <w:rPr>
          <w:rFonts w:hint="eastAsia"/>
        </w:rPr>
        <w:t xml:space="preserve">1章 </w:t>
      </w:r>
      <w:r>
        <w:t>Kafka入门作业</w:t>
      </w:r>
    </w:p>
    <w:p w:rsidR="00152558" w:rsidRDefault="00BF0978" w:rsidP="00F26035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安装部署K</w:t>
      </w:r>
      <w:r>
        <w:t>afka集群</w:t>
      </w:r>
      <w:r w:rsidR="00F26035">
        <w:rPr>
          <w:rFonts w:hint="eastAsia"/>
        </w:rPr>
        <w:t>，</w:t>
      </w:r>
      <w:r w:rsidR="00F26035">
        <w:t>并编写好一键启动</w:t>
      </w:r>
      <w:r w:rsidR="00F26035">
        <w:rPr>
          <w:rFonts w:hint="eastAsia"/>
        </w:rPr>
        <w:t>/关闭脚本。</w:t>
      </w:r>
    </w:p>
    <w:p w:rsidR="00F26035" w:rsidRDefault="007429AC" w:rsidP="00F26035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安装K</w:t>
      </w:r>
      <w:r>
        <w:t>afka Tool</w:t>
      </w:r>
      <w:r>
        <w:rPr>
          <w:rFonts w:hint="eastAsia"/>
        </w:rPr>
        <w:t>，</w:t>
      </w:r>
      <w:r>
        <w:t>并能够使用</w:t>
      </w:r>
      <w:r>
        <w:rPr>
          <w:rFonts w:hint="eastAsia"/>
        </w:rPr>
        <w:t>K</w:t>
      </w:r>
      <w:r>
        <w:t>afka Tool创建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。</w:t>
      </w:r>
    </w:p>
    <w:p w:rsidR="001D430D" w:rsidRDefault="0015692C" w:rsidP="001D430D">
      <w:pPr>
        <w:pStyle w:val="afa"/>
        <w:numPr>
          <w:ilvl w:val="0"/>
          <w:numId w:val="3"/>
        </w:numPr>
        <w:spacing w:before="93" w:after="93"/>
        <w:ind w:firstLineChars="0"/>
      </w:pPr>
      <w:r>
        <w:t>使用</w:t>
      </w:r>
      <w:r>
        <w:rPr>
          <w:rFonts w:hint="eastAsia"/>
        </w:rPr>
        <w:t>K</w:t>
      </w:r>
      <w:r>
        <w:t>afka的命令行工具</w:t>
      </w:r>
      <w:r>
        <w:rPr>
          <w:rFonts w:hint="eastAsia"/>
        </w:rPr>
        <w:t>，</w:t>
      </w:r>
      <w:r>
        <w:t>进行基准测试</w:t>
      </w:r>
      <w:r>
        <w:rPr>
          <w:rFonts w:hint="eastAsia"/>
        </w:rPr>
        <w:t>，</w:t>
      </w:r>
      <w:r>
        <w:t>记录下自己搭建集群的性能指标</w:t>
      </w:r>
      <w:r w:rsidR="001D430D">
        <w:rPr>
          <w:rFonts w:hint="eastAsia"/>
        </w:rPr>
        <w:t>（吞吐量、延时）。</w:t>
      </w:r>
    </w:p>
    <w:p w:rsidR="001D430D" w:rsidRDefault="007349C7" w:rsidP="001D430D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使用J</w:t>
      </w:r>
      <w:r>
        <w:t>ava API编程</w:t>
      </w:r>
      <w:r>
        <w:rPr>
          <w:rFonts w:hint="eastAsia"/>
        </w:rPr>
        <w:t>，编写生产者代码，将1-100的数字消息写入到Kafka中</w:t>
      </w:r>
      <w:r w:rsidR="00813ECD">
        <w:rPr>
          <w:rFonts w:hint="eastAsia"/>
        </w:rPr>
        <w:t>的t</w:t>
      </w:r>
      <w:r w:rsidR="00813ECD">
        <w:t>est主题中</w:t>
      </w:r>
      <w:r>
        <w:rPr>
          <w:rFonts w:hint="eastAsia"/>
        </w:rPr>
        <w:t>。</w:t>
      </w:r>
    </w:p>
    <w:p w:rsidR="00813ECD" w:rsidRDefault="00813ECD" w:rsidP="001D430D">
      <w:pPr>
        <w:pStyle w:val="afa"/>
        <w:numPr>
          <w:ilvl w:val="0"/>
          <w:numId w:val="3"/>
        </w:numPr>
        <w:spacing w:before="93" w:after="93"/>
        <w:ind w:firstLineChars="0"/>
      </w:pPr>
      <w:r>
        <w:t>使用</w:t>
      </w:r>
      <w:r>
        <w:rPr>
          <w:rFonts w:hint="eastAsia"/>
        </w:rPr>
        <w:t>J</w:t>
      </w:r>
      <w:r>
        <w:t>ava API编程</w:t>
      </w:r>
      <w:r>
        <w:rPr>
          <w:rFonts w:hint="eastAsia"/>
        </w:rPr>
        <w:t>，</w:t>
      </w:r>
      <w:r>
        <w:t>编写消费者代码</w:t>
      </w:r>
      <w:r>
        <w:rPr>
          <w:rFonts w:hint="eastAsia"/>
        </w:rPr>
        <w:t>，</w:t>
      </w:r>
      <w:r>
        <w:t>能够从</w:t>
      </w:r>
      <w:r>
        <w:rPr>
          <w:rFonts w:hint="eastAsia"/>
        </w:rPr>
        <w:t>t</w:t>
      </w:r>
      <w:r>
        <w:t>est主题中消费数据</w:t>
      </w:r>
      <w:r>
        <w:rPr>
          <w:rFonts w:hint="eastAsia"/>
        </w:rPr>
        <w:t>。</w:t>
      </w:r>
    </w:p>
    <w:p w:rsidR="00000071" w:rsidRDefault="00562F69" w:rsidP="00000071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【可选</w:t>
      </w:r>
      <w:bookmarkStart w:id="0" w:name="_GoBack"/>
      <w:bookmarkEnd w:id="0"/>
      <w:r>
        <w:rPr>
          <w:rFonts w:hint="eastAsia"/>
        </w:rPr>
        <w:t>】</w:t>
      </w:r>
      <w:r w:rsidR="00000071">
        <w:rPr>
          <w:rFonts w:hint="eastAsia"/>
        </w:rPr>
        <w:t>在Kafka的topic 「ods_user」中有一些用户数据，数据格式如下：</w:t>
      </w:r>
    </w:p>
    <w:tbl>
      <w:tblPr>
        <w:tblStyle w:val="ac"/>
        <w:tblW w:w="0" w:type="auto"/>
        <w:tblInd w:w="534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9"/>
      </w:tblGrid>
      <w:tr w:rsidR="00000071" w:rsidTr="00000071">
        <w:tc>
          <w:tcPr>
            <w:tcW w:w="8559" w:type="dxa"/>
            <w:tcBorders>
              <w:top w:val="single" w:sz="4" w:space="0" w:color="D8D8D8" w:themeColor="background1" w:themeShade="D8"/>
              <w:left w:val="single" w:sz="4" w:space="0" w:color="D8D8D8" w:themeColor="background1" w:themeShade="D8"/>
              <w:bottom w:val="single" w:sz="4" w:space="0" w:color="D8D8D8" w:themeColor="background1" w:themeShade="D8"/>
              <w:right w:val="single" w:sz="4" w:space="0" w:color="D8D8D8" w:themeColor="background1" w:themeShade="D8"/>
            </w:tcBorders>
            <w:hideMark/>
          </w:tcPr>
          <w:p w:rsidR="00000071" w:rsidRDefault="00000071">
            <w:pPr>
              <w:pStyle w:val="a0"/>
              <w:spacing w:before="93" w:after="93"/>
            </w:pPr>
            <w:r>
              <w:rPr>
                <w:rFonts w:hint="eastAsia"/>
              </w:rPr>
              <w:t>姓名,性别,出生日期</w:t>
            </w:r>
          </w:p>
          <w:p w:rsidR="00000071" w:rsidRDefault="00000071">
            <w:pPr>
              <w:pStyle w:val="a0"/>
              <w:spacing w:before="93" w:after="93"/>
            </w:pPr>
            <w:r>
              <w:rPr>
                <w:rFonts w:hint="eastAsia"/>
              </w:rPr>
              <w:t>张三,1,1980-10-09</w:t>
            </w:r>
          </w:p>
          <w:p w:rsidR="00000071" w:rsidRDefault="00000071">
            <w:pPr>
              <w:pStyle w:val="a0"/>
              <w:spacing w:before="93" w:after="93"/>
            </w:pPr>
            <w:r>
              <w:rPr>
                <w:rFonts w:hint="eastAsia"/>
              </w:rPr>
              <w:t>李四,0,1985-11-01</w:t>
            </w:r>
          </w:p>
        </w:tc>
      </w:tr>
    </w:tbl>
    <w:p w:rsidR="00000071" w:rsidRPr="00152558" w:rsidRDefault="00000071" w:rsidP="00000071">
      <w:pPr>
        <w:pStyle w:val="a0"/>
        <w:spacing w:before="93" w:after="93"/>
        <w:ind w:left="420"/>
      </w:pPr>
      <w:r>
        <w:rPr>
          <w:rFonts w:hint="eastAsia"/>
        </w:rPr>
        <w:t>编写程序，将用户的性别转换为男、女（1-男，0-女），转换后将数据写入到topic 「dwd_user」中。要求使用事务保障，要么消费了数据同时写入数据到 topic，提交offset。要么全部失败。</w:t>
      </w:r>
    </w:p>
    <w:sectPr w:rsidR="00000071" w:rsidRPr="0015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16E" w:rsidRDefault="0075516E">
      <w:pPr>
        <w:spacing w:before="72" w:after="72"/>
      </w:pPr>
      <w:r>
        <w:separator/>
      </w:r>
    </w:p>
  </w:endnote>
  <w:endnote w:type="continuationSeparator" w:id="0">
    <w:p w:rsidR="0075516E" w:rsidRDefault="0075516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69" w:rsidRDefault="00562F69">
    <w:pPr>
      <w:pStyle w:val="a8"/>
      <w:spacing w:before="72"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AA" w:rsidRDefault="00C339E0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69" w:rsidRDefault="00562F69">
    <w:pPr>
      <w:pStyle w:val="a8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16E" w:rsidRDefault="0075516E">
      <w:pPr>
        <w:spacing w:before="72" w:after="72"/>
      </w:pPr>
      <w:r>
        <w:separator/>
      </w:r>
    </w:p>
  </w:footnote>
  <w:footnote w:type="continuationSeparator" w:id="0">
    <w:p w:rsidR="0075516E" w:rsidRDefault="0075516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69" w:rsidRDefault="00562F69">
    <w:pPr>
      <w:pStyle w:val="a9"/>
      <w:spacing w:before="72"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AA" w:rsidRDefault="00C339E0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69" w:rsidRDefault="00562F69">
    <w:pPr>
      <w:pStyle w:val="a9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309A0C"/>
    <w:multiLevelType w:val="multilevel"/>
    <w:tmpl w:val="80309A0C"/>
    <w:lvl w:ilvl="0">
      <w:start w:val="1"/>
      <w:numFmt w:val="bullet"/>
      <w:lvlText w:val=""/>
      <w:lvlJc w:val="left"/>
      <w:pPr>
        <w:tabs>
          <w:tab w:val="left" w:pos="420"/>
        </w:tabs>
        <w:ind w:left="0" w:firstLine="0"/>
      </w:pPr>
      <w:rPr>
        <w:rFonts w:ascii="Wingdings" w:eastAsia="宋体" w:hAnsi="Wingdings" w:cs="Wingdings" w:hint="default"/>
        <w:sz w:val="16"/>
        <w:szCs w:val="16"/>
      </w:rPr>
    </w:lvl>
    <w:lvl w:ilvl="1">
      <w:start w:val="1"/>
      <w:numFmt w:val="bullet"/>
      <w:lvlText w:val="○"/>
      <w:lvlJc w:val="left"/>
      <w:pPr>
        <w:tabs>
          <w:tab w:val="left" w:pos="420"/>
        </w:tabs>
        <w:ind w:left="1154" w:hanging="734"/>
      </w:pPr>
      <w:rPr>
        <w:rFonts w:ascii="Arial" w:eastAsia="宋体" w:hAnsi="Arial" w:cs="Arial" w:hint="default"/>
      </w:rPr>
    </w:lvl>
    <w:lvl w:ilvl="2">
      <w:start w:val="1"/>
      <w:numFmt w:val="bullet"/>
      <w:lvlText w:val=""/>
      <w:lvlJc w:val="left"/>
      <w:pPr>
        <w:tabs>
          <w:tab w:val="left" w:pos="420"/>
        </w:tabs>
        <w:ind w:left="2261" w:hanging="1287"/>
      </w:pPr>
      <w:rPr>
        <w:rFonts w:ascii="Wingdings" w:eastAsia="宋体" w:hAnsi="Wingdings" w:cs="Wingdings" w:hint="default"/>
        <w:sz w:val="16"/>
        <w:szCs w:val="16"/>
      </w:rPr>
    </w:lvl>
    <w:lvl w:ilvl="3">
      <w:start w:val="1"/>
      <w:numFmt w:val="bullet"/>
      <w:lvlText w:val=""/>
      <w:lvlJc w:val="left"/>
      <w:pPr>
        <w:tabs>
          <w:tab w:val="left" w:pos="420"/>
        </w:tabs>
        <w:ind w:left="2356" w:hanging="1345"/>
      </w:pPr>
      <w:rPr>
        <w:rFonts w:ascii="Wingdings" w:eastAsia="宋体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5">
      <w:start w:val="1"/>
      <w:numFmt w:val="bullet"/>
      <w:suff w:val="space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2">
    <w:nsid w:val="7D101B43"/>
    <w:multiLevelType w:val="hybridMultilevel"/>
    <w:tmpl w:val="FC74B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71"/>
    <w:rsid w:val="000C4240"/>
    <w:rsid w:val="000F4B23"/>
    <w:rsid w:val="00152558"/>
    <w:rsid w:val="0015692C"/>
    <w:rsid w:val="00172A27"/>
    <w:rsid w:val="001D430D"/>
    <w:rsid w:val="003A4EF7"/>
    <w:rsid w:val="00447B35"/>
    <w:rsid w:val="00562F69"/>
    <w:rsid w:val="00637B7C"/>
    <w:rsid w:val="00712C92"/>
    <w:rsid w:val="007349C7"/>
    <w:rsid w:val="007429AC"/>
    <w:rsid w:val="0075516E"/>
    <w:rsid w:val="007C0D94"/>
    <w:rsid w:val="00813ECD"/>
    <w:rsid w:val="00837AAA"/>
    <w:rsid w:val="008517EC"/>
    <w:rsid w:val="008C7FF6"/>
    <w:rsid w:val="00925B8B"/>
    <w:rsid w:val="00983920"/>
    <w:rsid w:val="009F4C49"/>
    <w:rsid w:val="00A170C0"/>
    <w:rsid w:val="00B4268D"/>
    <w:rsid w:val="00BF0978"/>
    <w:rsid w:val="00C14CAA"/>
    <w:rsid w:val="00C16BA9"/>
    <w:rsid w:val="00C339E0"/>
    <w:rsid w:val="00CB0B6D"/>
    <w:rsid w:val="00E96F63"/>
    <w:rsid w:val="00EB03F4"/>
    <w:rsid w:val="00F17568"/>
    <w:rsid w:val="00F26035"/>
    <w:rsid w:val="00F51E95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D7000D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B52E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EBED28-46CA-476C-8F1E-A2C4386A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Char">
    <w:name w:val="标题 1 Char"/>
    <w:basedOn w:val="a1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paragraph" w:styleId="afa">
    <w:name w:val="List Paragraph"/>
    <w:basedOn w:val="a"/>
    <w:uiPriority w:val="99"/>
    <w:rsid w:val="00F26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>Kingsoft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锋</cp:lastModifiedBy>
  <cp:revision>16</cp:revision>
  <dcterms:created xsi:type="dcterms:W3CDTF">2014-10-29T12:08:00Z</dcterms:created>
  <dcterms:modified xsi:type="dcterms:W3CDTF">2020-09-16T09:11:00Z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