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800000"/>
        </w:rPr>
      </w:pPr>
      <w:r>
        <w:rPr>
          <w:rFonts w:hint="eastAsia"/>
          <w:b/>
          <w:color w:val="800080"/>
          <w:sz w:val="32"/>
        </w:rPr>
        <w:t>封装库--CSS[上]</w:t>
      </w:r>
    </w:p>
    <w:p>
      <w:pPr>
        <w:jc w:val="left"/>
        <w:rPr>
          <w:color w:val="800000"/>
        </w:rPr>
      </w:pPr>
    </w:p>
    <w:p>
      <w:pPr>
        <w:jc w:val="left"/>
        <w:rPr>
          <w:color w:val="800000"/>
        </w:rPr>
      </w:pPr>
      <w:r>
        <w:rPr>
          <w:rFonts w:hint="eastAsia"/>
          <w:color w:val="800000"/>
        </w:rPr>
        <w:t>学习要点：</w:t>
      </w:r>
    </w:p>
    <w:p>
      <w:pPr>
        <w:numPr>
          <w:ilvl w:val="0"/>
          <w:numId w:val="1"/>
        </w:numPr>
        <w:ind w:left="420"/>
        <w:jc w:val="left"/>
        <w:rPr>
          <w:color w:val="800000"/>
        </w:rPr>
      </w:pPr>
      <w:r>
        <w:rPr>
          <w:rFonts w:hint="eastAsia"/>
          <w:color w:val="800000"/>
        </w:rPr>
        <w:t>获取内容</w:t>
      </w:r>
    </w:p>
    <w:p>
      <w:pPr>
        <w:numPr>
          <w:ilvl w:val="0"/>
          <w:numId w:val="1"/>
        </w:numPr>
        <w:ind w:left="420"/>
        <w:jc w:val="left"/>
        <w:rPr>
          <w:color w:val="800000"/>
        </w:rPr>
      </w:pPr>
      <w:r>
        <w:rPr>
          <w:rFonts w:hint="eastAsia"/>
          <w:color w:val="800000"/>
        </w:rPr>
        <w:t>继续封装CSS</w:t>
      </w:r>
    </w:p>
    <w:p>
      <w:pPr>
        <w:jc w:val="left"/>
        <w:rPr>
          <w:color w:val="800000"/>
        </w:rPr>
      </w:pPr>
    </w:p>
    <w:p>
      <w:pPr>
        <w:jc w:val="left"/>
        <w:rPr>
          <w:color w:val="800000"/>
        </w:rPr>
      </w:pPr>
    </w:p>
    <w:p>
      <w:pPr>
        <w:ind w:firstLine="420"/>
        <w:jc w:val="left"/>
        <w:rPr>
          <w:color w:val="333333"/>
        </w:rPr>
      </w:pPr>
    </w:p>
    <w:p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在使用库的时候，我们通过css方法来设置某个或多个节点的样式。</w:t>
      </w:r>
      <w:r>
        <w:rPr>
          <w:rFonts w:hint="eastAsia"/>
          <w:color w:val="333333"/>
          <w:lang w:eastAsia="zh-CN"/>
        </w:rPr>
        <w:t>接下来</w:t>
      </w:r>
      <w:bookmarkStart w:id="0" w:name="_GoBack"/>
      <w:bookmarkEnd w:id="0"/>
      <w:r>
        <w:rPr>
          <w:rFonts w:hint="eastAsia"/>
          <w:color w:val="333333"/>
        </w:rPr>
        <w:t>讨论如何获取内容和样式，并且封装一些css的其他方法。</w:t>
      </w:r>
    </w:p>
    <w:p>
      <w:pPr>
        <w:ind w:firstLine="420"/>
        <w:jc w:val="left"/>
        <w:rPr>
          <w:b/>
          <w:bCs/>
          <w:color w:val="333333"/>
        </w:rPr>
      </w:pPr>
    </w:p>
    <w:p>
      <w:pPr>
        <w:numPr>
          <w:ilvl w:val="0"/>
          <w:numId w:val="2"/>
        </w:numPr>
        <w:jc w:val="left"/>
        <w:rPr>
          <w:b/>
          <w:bCs/>
          <w:color w:val="333333"/>
        </w:rPr>
      </w:pPr>
      <w:r>
        <w:rPr>
          <w:rFonts w:hint="eastAsia"/>
          <w:b/>
          <w:bCs/>
          <w:color w:val="333333"/>
        </w:rPr>
        <w:t>获取内容</w:t>
      </w:r>
    </w:p>
    <w:p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之前我们通过html()方法和css()方法可以设置标题内容和CSS样式，但我们如何通过这两个方法来获取内容或样式呢？比如：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alert($().getId('box').html());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//获取标题内容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alert($().getId('box').css('fontSize'));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//获取CSS样式</w:t>
      </w:r>
    </w:p>
    <w:p>
      <w:pPr>
        <w:ind w:firstLine="420"/>
        <w:jc w:val="left"/>
        <w:rPr>
          <w:color w:val="333333"/>
        </w:rPr>
      </w:pPr>
    </w:p>
    <w:p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要实现获取内容，其实很简单，只要判断传递过来的参数即可。</w:t>
      </w:r>
    </w:p>
    <w:p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//设置或获取内容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Base.prototype.html = function (str) {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for (var i = 0; i &lt; this.elements.length; i ++) {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if (arguments.length == 0)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//判断没有传参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return this.elements[i].innerHTML;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//返回内容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} else {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this.elements[i].innerHTML = str;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}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}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return this;</w:t>
      </w:r>
    </w:p>
    <w:p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}</w:t>
      </w:r>
    </w:p>
    <w:p>
      <w:pPr>
        <w:ind w:firstLine="420"/>
        <w:jc w:val="left"/>
        <w:rPr>
          <w:color w:val="333333"/>
        </w:rPr>
      </w:pPr>
    </w:p>
    <w:p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如果要实现CSS，那就有一些问题，如果只是行内的style。所以，要获取link或者&lt;style&gt;样式的内容，就必须计算式样式来获取。</w:t>
      </w:r>
    </w:p>
    <w:p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//设置或获取CSS样式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Base.prototype.css = function (attr, value) {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for (var i = 0; i &lt; this.elements.length; i ++) {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if (arguments.length == 1) {</w:t>
      </w:r>
    </w:p>
    <w:p>
      <w:pPr>
        <w:ind w:left="840"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if (typeof window.getComputedStyle != 'undefined') {</w:t>
      </w:r>
    </w:p>
    <w:p>
      <w:pPr>
        <w:ind w:left="840"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return window.getComputedStyle(this.elements[i], null)[attr];</w:t>
      </w:r>
    </w:p>
    <w:p>
      <w:pPr>
        <w:ind w:left="840"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} else if (typeof this.elements[i].currentStyle != 'undefined') {</w:t>
      </w:r>
    </w:p>
    <w:p>
      <w:pPr>
        <w:ind w:left="840"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return this.elements[i].currentStyle[attr];</w:t>
      </w:r>
    </w:p>
    <w:p>
      <w:pPr>
        <w:ind w:left="840"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}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} else {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this.elements[i].style[attr] = value;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}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}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return this;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}</w:t>
      </w:r>
    </w:p>
    <w:p>
      <w:pPr>
        <w:ind w:firstLine="420"/>
        <w:jc w:val="left"/>
        <w:rPr>
          <w:color w:val="333333"/>
        </w:rPr>
      </w:pPr>
    </w:p>
    <w:p>
      <w:pPr>
        <w:ind w:firstLine="420"/>
        <w:jc w:val="left"/>
        <w:rPr>
          <w:b/>
          <w:bCs/>
          <w:color w:val="333333"/>
        </w:rPr>
      </w:pPr>
      <w:r>
        <w:rPr>
          <w:rFonts w:hint="eastAsia"/>
          <w:b/>
          <w:bCs/>
          <w:color w:val="333333"/>
        </w:rPr>
        <w:t>二．继续封装CSS</w:t>
      </w:r>
    </w:p>
    <w:p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除了通过ID来获取唯一性的节点，我们也可以通过getClass()方法来获取相同的多个节点。</w:t>
      </w:r>
    </w:p>
    <w:p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//获取CLASS节点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Base.prototype.getClass = function (className) {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var all = document.getElementsByTagName('*');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for (var i = 0; i &lt; all.length; i ++) {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if (all[i].className == className) {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this.elements.push(all[i]);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}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}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return this;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};</w:t>
      </w:r>
    </w:p>
    <w:p>
      <w:pPr>
        <w:ind w:firstLine="420"/>
        <w:jc w:val="left"/>
        <w:rPr>
          <w:color w:val="333333"/>
        </w:rPr>
      </w:pPr>
    </w:p>
    <w:p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有时候，我们不需要把所有获取到的class节点都设置CSS，只需要某一个，我们可以筛选一下。</w:t>
      </w:r>
    </w:p>
    <w:p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//获取节点数组的某一个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Base.prototype.getElement = function (num) {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var element = this.elements[num];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this.elements = [];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this.elements[0] = element;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return this;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}</w:t>
      </w:r>
    </w:p>
    <w:p>
      <w:pPr>
        <w:ind w:firstLine="420"/>
        <w:jc w:val="left"/>
        <w:rPr>
          <w:color w:val="333333"/>
        </w:rPr>
      </w:pPr>
    </w:p>
    <w:p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class可以设置整个网页，也就是说：可以多，可以少。而我们要求在某一个区域下的所有class，我们只需要传递相关的节点下即可。</w:t>
      </w:r>
    </w:p>
    <w:p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//假定范围区域只能是ID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Base.prototype.getClass = function (className, idName) {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var node = null;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if (arguments.length == 2) {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node = document.getElementById(idName);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} else {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node = document;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}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>var all = node.getElementsByTagName('*');</w:t>
      </w:r>
    </w:p>
    <w:p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};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0000000B"/>
    <w:multiLevelType w:val="singleLevel"/>
    <w:tmpl w:val="0000000B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9603D"/>
    <w:rsid w:val="002D1BB1"/>
    <w:rsid w:val="00450F11"/>
    <w:rsid w:val="0049603D"/>
    <w:rsid w:val="00556D78"/>
    <w:rsid w:val="006F0C2A"/>
    <w:rsid w:val="00706BCA"/>
    <w:rsid w:val="00FE6ACC"/>
    <w:rsid w:val="0EBC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281</Words>
  <Characters>1607</Characters>
  <Lines>13</Lines>
  <Paragraphs>3</Paragraphs>
  <TotalTime>1</TotalTime>
  <ScaleCrop>false</ScaleCrop>
  <LinksUpToDate>false</LinksUpToDate>
  <CharactersWithSpaces>1885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2017-06-26T10:51:00Z</dcterms:created>
  <dc:creator>ThinkPad</dc:creator>
  <cp:lastModifiedBy>ThinkPad</cp:lastModifiedBy>
  <dcterms:modified xsi:type="dcterms:W3CDTF">2018-05-09T00:50:58Z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