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注册验证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[1]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注册验证功能，顾名思义就是验证表单中每个字段的合法性，如果全部合法才可以提交表单。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38957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界面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&lt;div id="reg"&gt;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&lt;h2&gt;&lt;img src="images/close.png" alt="" class="close" /&gt;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会员注册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&lt;/h2&gt;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&lt;form name="reg"&gt;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用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户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名：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&lt;input type="text" name="user" class="text" /&gt; 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密　　码：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&lt;input type="password" name="pass" class="text" /&gt;&lt;/dd&gt;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确认密码：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&lt;input type="password" name="notpass" class="text" /&gt;&lt;/dd&gt;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&lt;dd&gt;&lt;span style="vertical-align:-2px;"&gt;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提　　问：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&lt;/span&gt;&lt;select name="ques"&gt;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value="0"&gt;- - - 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请选择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- - - -&lt;/option&gt;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value="1"&gt;- 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您最喜欢吃的菜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value="2"&gt;- 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您的狗狗的名字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value="3"&gt;- 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您的出生地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value="4"&gt;- 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您最喜欢的明星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&lt;/select&gt;&lt;/dd&gt;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回　　答：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&lt;input type="text" name="ans" class="text" /&gt;&lt;/dd&gt;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电子邮件：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&lt;input type="text" name="email" class="text" /&gt;&lt;/dd&gt;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 class="birthday"&gt;&lt;span style="vertical-align:-2px;"&gt;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生　　日：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36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&lt;select name="year"&gt;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value="0"&gt;-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请选择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-&lt;/option&gt;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&lt;/select&gt;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&lt;select name="month"&gt;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value="0"&gt;-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请选择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-&lt;/option&gt;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&lt;/select&gt;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&lt;select name="day"&gt;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&lt;option value="0"&gt;-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请选择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-&lt;/option&gt;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 &lt;/select&gt;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 style="height:105px;"&gt;&lt;span style="vertical-align:85px;"&gt;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right="0" w:firstLine="420"/>
        <w:jc w:val="both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备　　注：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&lt;/span&gt;&lt;textarea class=""&gt;&lt;/textarea&gt;&lt;/dd&gt;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 style="padding:0 0 0 320px;"&gt;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还能输入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200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字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 style="padding:0 0 0 80px;"&gt;&lt;input type="button" class="submit" /&gt;&lt;/dd&gt;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&lt;/form&gt;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&lt;/div&gt;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width:600px;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height:550px;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/*display:none;*/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z-index:9999;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background:#fff;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h2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height:40px;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line-height:40px;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text-align:center;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font-size:14px;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letter-spacing:1px;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color:#666;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background:url(images/login_header.png) repeat-x;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border-bottom:1px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 0 20px 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cursor:move;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h2 img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float:right;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position:relative;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right:8px;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margin:20px;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padding:0 0 20px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font-size:14px;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color:#666;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padding:5px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input, #reg dl dd select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height:25px;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background:#fff;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font-size:14px;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color:#666;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#reg dl dd select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width:202px;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dd.birthday select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width:100px;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textarea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width:360px;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height:100px;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background:#fff;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input.submit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width:143px;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height:33px;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background:url(images/reg.png)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border:none;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 auto;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span.info, #reg dl dd span.error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display:none;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注册框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reg = $('#reg');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reg.center(600, 550).resize(function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(reg.css('display') == 'block')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screen.lock();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$('#header .reg').click(function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reg.center(600, 550).css('display', 'block');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screen.lock().animate({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'o',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step : 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.close').click(function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reg.css('display',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screen.animate({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'o',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step : 10,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fn :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screen.unlock();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reg.drag($('#reg h2').last());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84D34"/>
    <w:multiLevelType w:val="multilevel"/>
    <w:tmpl w:val="99884D34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26921E5"/>
    <w:multiLevelType w:val="multilevel"/>
    <w:tmpl w:val="026921E5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66C9A81C"/>
    <w:multiLevelType w:val="multilevel"/>
    <w:tmpl w:val="66C9A81C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2018-05-23T03:18:57Z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