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38" w:rsidRDefault="00C569D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版本号</w:t>
      </w:r>
      <w:r>
        <w:rPr>
          <w:rFonts w:hint="eastAsia"/>
          <w:sz w:val="30"/>
          <w:szCs w:val="30"/>
        </w:rPr>
        <w:t>1.0.1</w:t>
      </w:r>
    </w:p>
    <w:p w:rsidR="00BB7238" w:rsidRDefault="00BB7238"/>
    <w:p w:rsidR="00BB7238" w:rsidRDefault="00C569DC" w:rsidP="0059396D">
      <w:pPr>
        <w:pStyle w:val="1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需求概述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2940"/>
        <w:gridCol w:w="1321"/>
        <w:gridCol w:w="2131"/>
      </w:tblGrid>
      <w:tr w:rsidR="00BB7238" w:rsidTr="00C569DC">
        <w:tc>
          <w:tcPr>
            <w:tcW w:w="2130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功能名称</w:t>
            </w:r>
          </w:p>
        </w:tc>
        <w:tc>
          <w:tcPr>
            <w:tcW w:w="2940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功能描述</w:t>
            </w:r>
          </w:p>
        </w:tc>
        <w:tc>
          <w:tcPr>
            <w:tcW w:w="1321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子功能</w:t>
            </w:r>
          </w:p>
        </w:tc>
        <w:tc>
          <w:tcPr>
            <w:tcW w:w="2131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备注</w:t>
            </w:r>
          </w:p>
        </w:tc>
      </w:tr>
      <w:tr w:rsidR="00BB7238" w:rsidRPr="00AB0949" w:rsidTr="00C569DC">
        <w:tc>
          <w:tcPr>
            <w:tcW w:w="2130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注册</w:t>
            </w:r>
          </w:p>
        </w:tc>
        <w:tc>
          <w:tcPr>
            <w:tcW w:w="2940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用户注册</w:t>
            </w:r>
          </w:p>
        </w:tc>
        <w:tc>
          <w:tcPr>
            <w:tcW w:w="1321" w:type="dxa"/>
          </w:tcPr>
          <w:p w:rsidR="00BB7238" w:rsidRPr="005A0FDF" w:rsidRDefault="00BB7238">
            <w:pPr>
              <w:rPr>
                <w:highlight w:val="lightGray"/>
                <w:shd w:val="pct10" w:color="auto" w:fill="FFFFFF"/>
              </w:rPr>
            </w:pPr>
          </w:p>
        </w:tc>
        <w:tc>
          <w:tcPr>
            <w:tcW w:w="2131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注册时统一为学员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,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用户可后期申请升级为教师或学校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.</w:t>
            </w:r>
          </w:p>
        </w:tc>
      </w:tr>
      <w:tr w:rsidR="00BB7238" w:rsidTr="00C569DC">
        <w:tc>
          <w:tcPr>
            <w:tcW w:w="2130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分类管理</w:t>
            </w:r>
          </w:p>
        </w:tc>
        <w:tc>
          <w:tcPr>
            <w:tcW w:w="2940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实现课程分类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(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比如计算机类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,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数学类等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)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的增删改查</w:t>
            </w:r>
          </w:p>
        </w:tc>
        <w:tc>
          <w:tcPr>
            <w:tcW w:w="1321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实现分类下面子类型的增删改查</w:t>
            </w:r>
          </w:p>
        </w:tc>
        <w:tc>
          <w:tcPr>
            <w:tcW w:w="2131" w:type="dxa"/>
          </w:tcPr>
          <w:p w:rsidR="00BB7238" w:rsidRPr="005A0FDF" w:rsidRDefault="00BB7238">
            <w:pPr>
              <w:rPr>
                <w:highlight w:val="lightGray"/>
                <w:shd w:val="pct10" w:color="auto" w:fill="FFFFFF"/>
              </w:rPr>
            </w:pPr>
          </w:p>
        </w:tc>
      </w:tr>
      <w:tr w:rsidR="00BB7238" w:rsidTr="00C569DC">
        <w:tc>
          <w:tcPr>
            <w:tcW w:w="2130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课程管理</w:t>
            </w:r>
          </w:p>
        </w:tc>
        <w:tc>
          <w:tcPr>
            <w:tcW w:w="2940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实现分类下面的课程的增删改查</w:t>
            </w:r>
          </w:p>
        </w:tc>
        <w:tc>
          <w:tcPr>
            <w:tcW w:w="1321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实现视频等课程文件的增删改查</w:t>
            </w:r>
          </w:p>
        </w:tc>
        <w:tc>
          <w:tcPr>
            <w:tcW w:w="2131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新加一个课程类似新建文件夹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,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子功能实现文件夹里文件的增删改查</w:t>
            </w:r>
          </w:p>
        </w:tc>
      </w:tr>
      <w:tr w:rsidR="00BB7238" w:rsidTr="00C569DC">
        <w:tc>
          <w:tcPr>
            <w:tcW w:w="2130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会员管理</w:t>
            </w:r>
          </w:p>
        </w:tc>
        <w:tc>
          <w:tcPr>
            <w:tcW w:w="2940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实现会员的注册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,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注销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,</w:t>
            </w:r>
            <w:r w:rsidRPr="005A0FDF">
              <w:rPr>
                <w:rFonts w:hint="eastAsia"/>
                <w:highlight w:val="lightGray"/>
                <w:shd w:val="pct10" w:color="auto" w:fill="FFFFFF"/>
              </w:rPr>
              <w:t>充值等功能</w:t>
            </w:r>
          </w:p>
        </w:tc>
        <w:tc>
          <w:tcPr>
            <w:tcW w:w="1321" w:type="dxa"/>
          </w:tcPr>
          <w:p w:rsidR="00BB7238" w:rsidRPr="005A0FDF" w:rsidRDefault="00BB7238">
            <w:pPr>
              <w:rPr>
                <w:highlight w:val="lightGray"/>
                <w:shd w:val="pct10" w:color="auto" w:fill="FFFFFF"/>
              </w:rPr>
            </w:pPr>
          </w:p>
        </w:tc>
        <w:tc>
          <w:tcPr>
            <w:tcW w:w="2131" w:type="dxa"/>
          </w:tcPr>
          <w:p w:rsidR="00BB7238" w:rsidRPr="005A0FDF" w:rsidRDefault="00C569DC">
            <w:pPr>
              <w:rPr>
                <w:highlight w:val="lightGray"/>
                <w:shd w:val="pct10" w:color="auto" w:fill="FFFFFF"/>
              </w:rPr>
            </w:pPr>
            <w:r w:rsidRPr="005A0FDF">
              <w:rPr>
                <w:rFonts w:hint="eastAsia"/>
                <w:highlight w:val="lightGray"/>
                <w:shd w:val="pct10" w:color="auto" w:fill="FFFFFF"/>
              </w:rPr>
              <w:t>待定</w:t>
            </w:r>
          </w:p>
        </w:tc>
      </w:tr>
    </w:tbl>
    <w:p w:rsidR="00BB7238" w:rsidRDefault="00BB7238"/>
    <w:p w:rsidR="00BB7238" w:rsidRDefault="00C569DC" w:rsidP="0059396D">
      <w:pPr>
        <w:pStyle w:val="1"/>
        <w:spacing w:before="156" w:after="156"/>
      </w:pPr>
      <w:r>
        <w:rPr>
          <w:rFonts w:hint="eastAsia"/>
        </w:rPr>
        <w:t>2.</w:t>
      </w:r>
      <w:r w:rsidR="0045418F">
        <w:rPr>
          <w:rFonts w:hint="eastAsia"/>
        </w:rPr>
        <w:t>功能设计</w:t>
      </w:r>
    </w:p>
    <w:p w:rsidR="00BB7238" w:rsidRDefault="00BB7238"/>
    <w:p w:rsidR="00BB7238" w:rsidRDefault="00C569DC" w:rsidP="0059396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BB7238" w:rsidRDefault="00C569DC">
      <w:pPr>
        <w:pStyle w:val="40"/>
      </w:pPr>
      <w:r>
        <w:rPr>
          <w:rFonts w:hint="eastAsia"/>
        </w:rPr>
        <w:t>1.</w:t>
      </w:r>
      <w:r>
        <w:rPr>
          <w:rFonts w:hint="eastAsia"/>
        </w:rPr>
        <w:t>功能描述</w:t>
      </w:r>
    </w:p>
    <w:p w:rsidR="00BB7238" w:rsidRDefault="00C569DC">
      <w:r>
        <w:rPr>
          <w:rFonts w:hint="eastAsia"/>
        </w:rPr>
        <w:t>实现用户注册</w:t>
      </w:r>
      <w:r>
        <w:rPr>
          <w:rFonts w:hint="eastAsia"/>
        </w:rPr>
        <w:t>(</w:t>
      </w:r>
      <w:r>
        <w:rPr>
          <w:rFonts w:hint="eastAsia"/>
        </w:rPr>
        <w:t>统一为学员</w:t>
      </w:r>
      <w:r>
        <w:rPr>
          <w:rFonts w:hint="eastAsia"/>
        </w:rPr>
        <w:t>,</w:t>
      </w:r>
      <w:r>
        <w:rPr>
          <w:rFonts w:hint="eastAsia"/>
        </w:rPr>
        <w:t>用户可后期申请升级为教师或学校</w:t>
      </w:r>
      <w:r>
        <w:rPr>
          <w:rFonts w:hint="eastAsia"/>
        </w:rPr>
        <w:t>)</w:t>
      </w:r>
    </w:p>
    <w:p w:rsidR="00BB7238" w:rsidRDefault="00C569DC">
      <w:r>
        <w:rPr>
          <w:rFonts w:hint="eastAsia"/>
        </w:rPr>
        <w:t>注册信息</w:t>
      </w:r>
      <w:r>
        <w:rPr>
          <w:rFonts w:hint="eastAsia"/>
        </w:rPr>
        <w:t>:</w:t>
      </w:r>
    </w:p>
    <w:p w:rsidR="00BB7238" w:rsidRDefault="00C569DC">
      <w:pPr>
        <w:pStyle w:val="10"/>
        <w:numPr>
          <w:ilvl w:val="0"/>
          <w:numId w:val="1"/>
        </w:numPr>
        <w:ind w:left="360" w:firstLineChars="0" w:firstLine="0"/>
      </w:pPr>
      <w:r>
        <w:rPr>
          <w:rFonts w:hint="eastAsia"/>
        </w:rPr>
        <w:t>用户名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不能重复</w:t>
      </w:r>
      <w:r>
        <w:rPr>
          <w:rFonts w:hint="eastAsia"/>
        </w:rPr>
        <w:t>)</w:t>
      </w:r>
    </w:p>
    <w:p w:rsidR="00BB7238" w:rsidRDefault="00C569DC">
      <w:pPr>
        <w:pStyle w:val="10"/>
        <w:numPr>
          <w:ilvl w:val="0"/>
          <w:numId w:val="1"/>
        </w:numPr>
        <w:ind w:left="360" w:firstLineChars="0" w:firstLine="0"/>
      </w:pPr>
      <w:r>
        <w:rPr>
          <w:rFonts w:hint="eastAsia"/>
        </w:rPr>
        <w:t>密码</w:t>
      </w:r>
      <w:r>
        <w:rPr>
          <w:rFonts w:hint="eastAsia"/>
        </w:rPr>
        <w:t>(</w:t>
      </w:r>
      <w:r>
        <w:rPr>
          <w:rFonts w:hint="eastAsia"/>
        </w:rPr>
        <w:t>页面做简单性校验</w:t>
      </w:r>
      <w:r>
        <w:rPr>
          <w:rFonts w:hint="eastAsia"/>
        </w:rPr>
        <w:t>)</w:t>
      </w:r>
    </w:p>
    <w:p w:rsidR="00BB7238" w:rsidRDefault="00C569DC">
      <w:pPr>
        <w:pStyle w:val="10"/>
        <w:numPr>
          <w:ilvl w:val="0"/>
          <w:numId w:val="1"/>
        </w:numPr>
        <w:ind w:left="360" w:firstLineChars="0" w:firstLine="0"/>
      </w:pPr>
      <w:r>
        <w:rPr>
          <w:rFonts w:hint="eastAsia"/>
        </w:rPr>
        <w:t>确认密码</w:t>
      </w:r>
      <w:r>
        <w:rPr>
          <w:rFonts w:hint="eastAsia"/>
        </w:rPr>
        <w:t>(</w:t>
      </w:r>
      <w:r>
        <w:rPr>
          <w:rFonts w:hint="eastAsia"/>
        </w:rPr>
        <w:t>页面判断</w:t>
      </w:r>
      <w:r>
        <w:rPr>
          <w:rFonts w:hint="eastAsia"/>
        </w:rPr>
        <w:t>;</w:t>
      </w:r>
      <w:r>
        <w:rPr>
          <w:rFonts w:hint="eastAsia"/>
        </w:rPr>
        <w:t>两次密码是否一致</w:t>
      </w:r>
      <w:r>
        <w:rPr>
          <w:rFonts w:hint="eastAsia"/>
        </w:rPr>
        <w:t>)</w:t>
      </w:r>
    </w:p>
    <w:p w:rsidR="00BB7238" w:rsidRDefault="00C569DC">
      <w:pPr>
        <w:pStyle w:val="10"/>
        <w:numPr>
          <w:ilvl w:val="0"/>
          <w:numId w:val="1"/>
        </w:numPr>
        <w:ind w:left="360" w:firstLineChars="0" w:firstLine="0"/>
      </w:pPr>
      <w:r>
        <w:rPr>
          <w:rFonts w:hint="eastAsia"/>
        </w:rPr>
        <w:t>注册邮箱</w:t>
      </w:r>
      <w:r>
        <w:rPr>
          <w:rFonts w:hint="eastAsia"/>
        </w:rPr>
        <w:t>(</w:t>
      </w:r>
      <w:r>
        <w:rPr>
          <w:rFonts w:hint="eastAsia"/>
        </w:rPr>
        <w:t>页面做简单校验</w:t>
      </w:r>
      <w:r>
        <w:rPr>
          <w:rFonts w:hint="eastAsia"/>
        </w:rPr>
        <w:t>)</w:t>
      </w:r>
    </w:p>
    <w:p w:rsidR="00BB7238" w:rsidRDefault="00C569DC">
      <w:pPr>
        <w:pStyle w:val="10"/>
        <w:numPr>
          <w:ilvl w:val="0"/>
          <w:numId w:val="1"/>
        </w:numPr>
        <w:ind w:left="360" w:firstLineChars="0" w:firstLine="0"/>
      </w:pPr>
      <w:r>
        <w:rPr>
          <w:rFonts w:hint="eastAsia"/>
        </w:rPr>
        <w:t>验证码</w:t>
      </w:r>
    </w:p>
    <w:p w:rsidR="00BB7238" w:rsidRDefault="00C569DC">
      <w:pPr>
        <w:pStyle w:val="40"/>
      </w:pPr>
      <w:r>
        <w:rPr>
          <w:rFonts w:hint="eastAsia"/>
        </w:rPr>
        <w:t>2.</w:t>
      </w:r>
      <w:r>
        <w:rPr>
          <w:rFonts w:hint="eastAsia"/>
        </w:rPr>
        <w:t>功能要求</w:t>
      </w:r>
    </w:p>
    <w:p w:rsidR="00BB7238" w:rsidRDefault="00C569DC">
      <w:pPr>
        <w:pStyle w:val="10"/>
        <w:numPr>
          <w:ilvl w:val="0"/>
          <w:numId w:val="2"/>
        </w:numPr>
      </w:pPr>
      <w:r>
        <w:rPr>
          <w:rFonts w:hint="eastAsia"/>
        </w:rPr>
        <w:t>实现注册页面</w:t>
      </w:r>
      <w:r>
        <w:rPr>
          <w:rFonts w:hint="eastAsia"/>
        </w:rPr>
        <w:t>,</w:t>
      </w:r>
      <w:r>
        <w:rPr>
          <w:rFonts w:hint="eastAsia"/>
        </w:rPr>
        <w:t>页面注册信息的简单校验</w:t>
      </w:r>
      <w:r>
        <w:rPr>
          <w:rFonts w:hint="eastAsia"/>
        </w:rPr>
        <w:t>,</w:t>
      </w:r>
    </w:p>
    <w:p w:rsidR="00BB7238" w:rsidRDefault="00C569DC">
      <w:pPr>
        <w:pStyle w:val="10"/>
        <w:numPr>
          <w:ilvl w:val="0"/>
          <w:numId w:val="2"/>
        </w:numPr>
      </w:pPr>
      <w:r>
        <w:rPr>
          <w:rFonts w:hint="eastAsia"/>
        </w:rPr>
        <w:t>后台实现用户名重复检查</w:t>
      </w:r>
      <w:r>
        <w:rPr>
          <w:rFonts w:hint="eastAsia"/>
        </w:rPr>
        <w:t>.</w:t>
      </w:r>
      <w:r>
        <w:rPr>
          <w:rFonts w:hint="eastAsia"/>
        </w:rPr>
        <w:t>及用户注册成功后的用户数据插入</w:t>
      </w:r>
      <w:r>
        <w:rPr>
          <w:rFonts w:hint="eastAsia"/>
        </w:rPr>
        <w:t>(</w:t>
      </w:r>
      <w:r>
        <w:rPr>
          <w:rFonts w:hint="eastAsia"/>
        </w:rPr>
        <w:t>类型默认为学员</w:t>
      </w:r>
      <w:r>
        <w:rPr>
          <w:rFonts w:hint="eastAsia"/>
        </w:rPr>
        <w:t>).</w:t>
      </w:r>
    </w:p>
    <w:p w:rsidR="00BB7238" w:rsidRDefault="00C569DC">
      <w:pPr>
        <w:pStyle w:val="10"/>
        <w:ind w:firstLineChars="0" w:firstLine="0"/>
      </w:pPr>
      <w:r>
        <w:rPr>
          <w:rFonts w:hint="eastAsia"/>
        </w:rPr>
        <w:t>页面效果图</w:t>
      </w:r>
      <w:r>
        <w:rPr>
          <w:rFonts w:hint="eastAsia"/>
        </w:rPr>
        <w:t>:</w:t>
      </w:r>
    </w:p>
    <w:p w:rsidR="00BB7238" w:rsidRDefault="007957C4">
      <w:pPr>
        <w:pStyle w:val="10"/>
        <w:ind w:firstLineChars="0"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5pt;height:199.5pt">
            <v:imagedata r:id="rId8" o:title="晒库网，晒你所长-注册"/>
          </v:shape>
        </w:pict>
      </w:r>
    </w:p>
    <w:p w:rsidR="00BB7238" w:rsidRDefault="00C569DC">
      <w:pPr>
        <w:pStyle w:val="40"/>
      </w:pPr>
      <w:r>
        <w:rPr>
          <w:rFonts w:hint="eastAsia"/>
        </w:rPr>
        <w:t>3.</w:t>
      </w:r>
      <w:r>
        <w:rPr>
          <w:rFonts w:hint="eastAsia"/>
        </w:rPr>
        <w:t>后台实现逻辑</w:t>
      </w:r>
    </w:p>
    <w:p w:rsidR="00BB7238" w:rsidRDefault="00C569D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页面填写用户名后</w:t>
      </w:r>
      <w:r>
        <w:rPr>
          <w:rFonts w:hint="eastAsia"/>
        </w:rPr>
        <w:t>,</w:t>
      </w:r>
      <w:r>
        <w:rPr>
          <w:rFonts w:hint="eastAsia"/>
        </w:rPr>
        <w:t>失去焦点时向后台发出异步请求</w:t>
      </w:r>
      <w:r>
        <w:rPr>
          <w:rFonts w:hint="eastAsia"/>
        </w:rPr>
        <w:t>,</w:t>
      </w:r>
      <w:r>
        <w:rPr>
          <w:rFonts w:hint="eastAsia"/>
        </w:rPr>
        <w:t>后台根据用户名查表</w:t>
      </w:r>
      <w:r>
        <w:rPr>
          <w:rFonts w:hint="eastAsia"/>
        </w:rPr>
        <w:t>,</w:t>
      </w:r>
      <w:r>
        <w:rPr>
          <w:rFonts w:hint="eastAsia"/>
        </w:rPr>
        <w:t>返回用户名是否重复提示</w:t>
      </w:r>
      <w:r>
        <w:rPr>
          <w:rFonts w:hint="eastAsia"/>
        </w:rPr>
        <w:t>.</w:t>
      </w:r>
    </w:p>
    <w:p w:rsidR="00BB7238" w:rsidRDefault="00C569D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用户注册成功</w:t>
      </w:r>
      <w:r>
        <w:rPr>
          <w:rFonts w:hint="eastAsia"/>
        </w:rPr>
        <w:t>,</w:t>
      </w:r>
      <w:r>
        <w:rPr>
          <w:rFonts w:hint="eastAsia"/>
        </w:rPr>
        <w:t>提交后后台实现向用户表里插入一条数据</w:t>
      </w:r>
      <w:r>
        <w:rPr>
          <w:rFonts w:hint="eastAsia"/>
        </w:rPr>
        <w:t>(</w:t>
      </w:r>
      <w:r>
        <w:rPr>
          <w:rFonts w:hint="eastAsia"/>
        </w:rPr>
        <w:t>类型默认为学员</w:t>
      </w:r>
      <w:r>
        <w:rPr>
          <w:rFonts w:hint="eastAsia"/>
        </w:rPr>
        <w:t>).</w:t>
      </w:r>
    </w:p>
    <w:p w:rsidR="00BB7238" w:rsidRDefault="00C569D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具体后台实现后续添加</w:t>
      </w:r>
    </w:p>
    <w:p w:rsidR="00BB7238" w:rsidRDefault="0059396D" w:rsidP="0059396D">
      <w:pPr>
        <w:pStyle w:val="2"/>
      </w:pPr>
      <w:r>
        <w:rPr>
          <w:rFonts w:hint="eastAsia"/>
        </w:rPr>
        <w:t>2.</w:t>
      </w:r>
      <w:r w:rsidR="00C569DC">
        <w:rPr>
          <w:rFonts w:hint="eastAsia"/>
        </w:rPr>
        <w:t>分类管理</w:t>
      </w:r>
    </w:p>
    <w:p w:rsidR="00BB7238" w:rsidRDefault="00C569DC" w:rsidP="0059396D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功能描述</w:t>
      </w:r>
    </w:p>
    <w:p w:rsidR="00FA2A9A" w:rsidRDefault="00C569DC" w:rsidP="00FA2A9A">
      <w:r>
        <w:rPr>
          <w:rFonts w:hint="eastAsia"/>
        </w:rPr>
        <w:t>实现课程</w:t>
      </w:r>
      <w:r w:rsidR="00225CA2">
        <w:rPr>
          <w:rFonts w:hint="eastAsia"/>
        </w:rPr>
        <w:t>分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如计算机</w:t>
      </w:r>
      <w:r>
        <w:rPr>
          <w:rFonts w:hint="eastAsia"/>
        </w:rPr>
        <w:t>,</w:t>
      </w:r>
      <w:r w:rsidR="00225CA2">
        <w:rPr>
          <w:rFonts w:hint="eastAsia"/>
        </w:rPr>
        <w:t>数学等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的增删改查</w:t>
      </w:r>
      <w:r>
        <w:rPr>
          <w:rFonts w:hint="eastAsia"/>
        </w:rPr>
        <w:t>.</w:t>
      </w:r>
    </w:p>
    <w:p w:rsidR="00BB7238" w:rsidRDefault="00C569DC" w:rsidP="0059396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功能要求</w:t>
      </w:r>
    </w:p>
    <w:p w:rsidR="00BB7238" w:rsidRDefault="00C569DC">
      <w:pPr>
        <w:pStyle w:val="50"/>
      </w:pPr>
      <w:r>
        <w:rPr>
          <w:rFonts w:hint="eastAsia"/>
        </w:rPr>
        <w:t>1.</w:t>
      </w:r>
      <w:r>
        <w:rPr>
          <w:rFonts w:hint="eastAsia"/>
        </w:rPr>
        <w:t>新增</w:t>
      </w:r>
      <w:r>
        <w:rPr>
          <w:rFonts w:hint="eastAsia"/>
        </w:rPr>
        <w:t>:</w:t>
      </w:r>
    </w:p>
    <w:p w:rsidR="00BB7238" w:rsidRDefault="007957C4">
      <w:r>
        <w:pict>
          <v:shape id="_x0000_i1026" type="#_x0000_t75" style="width:491.25pt;height:294pt">
            <v:imagedata r:id="rId9" o:title=""/>
          </v:shape>
        </w:pict>
      </w:r>
    </w:p>
    <w:p w:rsidR="00BB7238" w:rsidRDefault="00C569DC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可以添加大类型</w:t>
      </w:r>
      <w:r>
        <w:rPr>
          <w:rFonts w:hint="eastAsia"/>
        </w:rPr>
        <w:t>,</w:t>
      </w:r>
      <w:r>
        <w:rPr>
          <w:rFonts w:hint="eastAsia"/>
        </w:rPr>
        <w:t>下面可以继续添加子类型</w:t>
      </w:r>
    </w:p>
    <w:p w:rsidR="00BB7238" w:rsidRDefault="00C569DC">
      <w:pPr>
        <w:ind w:firstLine="420"/>
      </w:pPr>
      <w:r>
        <w:rPr>
          <w:rFonts w:hint="eastAsia"/>
        </w:rPr>
        <w:t>后台</w:t>
      </w:r>
      <w:r>
        <w:rPr>
          <w:rFonts w:hint="eastAsia"/>
        </w:rPr>
        <w:t>:</w:t>
      </w:r>
      <w:r>
        <w:rPr>
          <w:rFonts w:hint="eastAsia"/>
        </w:rPr>
        <w:t>如果只添加一个父类则只向分类表里插入一条数据</w:t>
      </w:r>
      <w:r>
        <w:rPr>
          <w:rFonts w:hint="eastAsia"/>
        </w:rPr>
        <w:t>,</w:t>
      </w:r>
      <w:r>
        <w:rPr>
          <w:rFonts w:hint="eastAsia"/>
        </w:rPr>
        <w:t>若有多条则根据父类</w:t>
      </w:r>
      <w:r>
        <w:rPr>
          <w:rFonts w:hint="eastAsia"/>
        </w:rPr>
        <w:t>id</w:t>
      </w:r>
      <w:r>
        <w:rPr>
          <w:rFonts w:hint="eastAsia"/>
        </w:rPr>
        <w:t>入库</w:t>
      </w:r>
      <w:r>
        <w:rPr>
          <w:rFonts w:hint="eastAsia"/>
        </w:rPr>
        <w:t>.</w:t>
      </w:r>
    </w:p>
    <w:p w:rsidR="00BB7238" w:rsidRDefault="00C569DC">
      <w:pPr>
        <w:pStyle w:val="50"/>
      </w:pPr>
      <w:r>
        <w:rPr>
          <w:rFonts w:hint="eastAsia"/>
        </w:rPr>
        <w:lastRenderedPageBreak/>
        <w:t>2.</w:t>
      </w:r>
      <w:r>
        <w:rPr>
          <w:rFonts w:hint="eastAsia"/>
        </w:rPr>
        <w:t>修改</w:t>
      </w:r>
      <w:r>
        <w:rPr>
          <w:rFonts w:hint="eastAsia"/>
        </w:rPr>
        <w:t>:</w:t>
      </w:r>
    </w:p>
    <w:p w:rsidR="00BB7238" w:rsidRDefault="00C569DC">
      <w:pPr>
        <w:ind w:firstLine="420"/>
      </w:pPr>
      <w:r>
        <w:rPr>
          <w:rFonts w:hint="eastAsia"/>
        </w:rPr>
        <w:t>点击课程后面编辑按钮</w:t>
      </w:r>
      <w:r>
        <w:rPr>
          <w:rFonts w:hint="eastAsia"/>
        </w:rPr>
        <w:t>,</w:t>
      </w:r>
      <w:r>
        <w:rPr>
          <w:rFonts w:hint="eastAsia"/>
        </w:rPr>
        <w:t>修改课程信息</w:t>
      </w:r>
      <w:r>
        <w:rPr>
          <w:rFonts w:hint="eastAsia"/>
        </w:rPr>
        <w:t>(</w:t>
      </w:r>
      <w:r>
        <w:rPr>
          <w:rFonts w:hint="eastAsia"/>
        </w:rPr>
        <w:t>修改名称和排序序号</w:t>
      </w:r>
      <w:r>
        <w:rPr>
          <w:rFonts w:hint="eastAsia"/>
        </w:rPr>
        <w:t>).</w:t>
      </w:r>
    </w:p>
    <w:p w:rsidR="00225CA2" w:rsidRDefault="007957C4">
      <w:pPr>
        <w:ind w:firstLine="420"/>
      </w:pPr>
      <w:r>
        <w:rPr>
          <w:noProof/>
        </w:rPr>
        <w:pict>
          <v:shape id="图片 2" o:spid="_x0000_i1027" type="#_x0000_t75" style="width:4in;height:147pt;visibility:visible;mso-wrap-style:square">
            <v:imagedata r:id="rId10" o:title=""/>
          </v:shape>
        </w:pict>
      </w:r>
    </w:p>
    <w:p w:rsidR="00BB7238" w:rsidRDefault="00C569DC">
      <w:pPr>
        <w:pStyle w:val="50"/>
      </w:pPr>
      <w:r>
        <w:rPr>
          <w:rFonts w:hint="eastAsia"/>
        </w:rPr>
        <w:t>3</w:t>
      </w:r>
      <w:r>
        <w:rPr>
          <w:rFonts w:hint="eastAsia"/>
        </w:rPr>
        <w:t>查询</w:t>
      </w:r>
      <w:r>
        <w:rPr>
          <w:rFonts w:hint="eastAsia"/>
        </w:rPr>
        <w:t>:</w:t>
      </w:r>
    </w:p>
    <w:p w:rsidR="00BB7238" w:rsidRDefault="00225CA2">
      <w:pPr>
        <w:ind w:firstLine="420"/>
      </w:pPr>
      <w:r>
        <w:rPr>
          <w:rFonts w:hint="eastAsia"/>
        </w:rPr>
        <w:t>点进分类管理时页面加载</w:t>
      </w:r>
      <w:r w:rsidR="00C569DC">
        <w:rPr>
          <w:rFonts w:hint="eastAsia"/>
        </w:rPr>
        <w:t>所有分类</w:t>
      </w:r>
      <w:r>
        <w:rPr>
          <w:rFonts w:hint="eastAsia"/>
        </w:rPr>
        <w:t>,</w:t>
      </w:r>
      <w:r>
        <w:rPr>
          <w:rFonts w:hint="eastAsia"/>
        </w:rPr>
        <w:t>默认分类为收起状态，可点击</w:t>
      </w:r>
      <w:r>
        <w:rPr>
          <w:rFonts w:hint="eastAsia"/>
        </w:rPr>
        <w:t>[+]</w:t>
      </w:r>
      <w:r>
        <w:rPr>
          <w:rFonts w:hint="eastAsia"/>
        </w:rPr>
        <w:t>号展开查看子类</w:t>
      </w:r>
    </w:p>
    <w:p w:rsidR="00BB7238" w:rsidRDefault="00C569DC">
      <w:pPr>
        <w:pStyle w:val="50"/>
      </w:pPr>
      <w:r>
        <w:rPr>
          <w:rFonts w:hint="eastAsia"/>
        </w:rPr>
        <w:t>4.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:rsidR="00BB7238" w:rsidRDefault="00C569DC">
      <w:pPr>
        <w:ind w:firstLine="420"/>
      </w:pPr>
      <w:r>
        <w:rPr>
          <w:rFonts w:hint="eastAsia"/>
        </w:rPr>
        <w:t>点击课程后面的删除按钮</w:t>
      </w:r>
      <w:r>
        <w:rPr>
          <w:rFonts w:hint="eastAsia"/>
        </w:rPr>
        <w:t>,</w:t>
      </w:r>
      <w:r>
        <w:rPr>
          <w:rFonts w:hint="eastAsia"/>
        </w:rPr>
        <w:t>页面弹确认框</w:t>
      </w:r>
      <w:r>
        <w:rPr>
          <w:rFonts w:hint="eastAsia"/>
        </w:rPr>
        <w:t>.</w:t>
      </w:r>
    </w:p>
    <w:p w:rsidR="00BB7238" w:rsidRDefault="00FA2A9A">
      <w:pPr>
        <w:ind w:firstLine="420"/>
      </w:pPr>
      <w:r>
        <w:rPr>
          <w:rFonts w:hint="eastAsia"/>
        </w:rPr>
        <w:tab/>
      </w:r>
    </w:p>
    <w:p w:rsidR="00BB7238" w:rsidRDefault="00C569DC" w:rsidP="0059396D">
      <w:pPr>
        <w:pStyle w:val="3"/>
      </w:pPr>
      <w:r>
        <w:rPr>
          <w:rFonts w:hint="eastAsia"/>
        </w:rPr>
        <w:t>3.</w:t>
      </w:r>
      <w:r w:rsidR="00E5371F">
        <w:rPr>
          <w:rFonts w:hint="eastAsia"/>
        </w:rPr>
        <w:t>业务</w:t>
      </w:r>
      <w:r>
        <w:rPr>
          <w:rFonts w:hint="eastAsia"/>
        </w:rPr>
        <w:t>逻辑</w:t>
      </w:r>
    </w:p>
    <w:p w:rsidR="00BB7238" w:rsidRDefault="00FA2A9A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使用角色，晒酷平台管理员</w:t>
      </w:r>
      <w:r>
        <w:rPr>
          <w:rFonts w:hint="eastAsia"/>
        </w:rPr>
        <w:t>(</w:t>
      </w:r>
      <w:r>
        <w:rPr>
          <w:rFonts w:hint="eastAsia"/>
        </w:rPr>
        <w:t>后续开发需要添加，本次开发不涉及角色</w:t>
      </w:r>
      <w:r>
        <w:rPr>
          <w:rFonts w:hint="eastAsia"/>
        </w:rPr>
        <w:t>)</w:t>
      </w:r>
    </w:p>
    <w:p w:rsidR="00FA2A9A" w:rsidRDefault="00FA2A9A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【分类管理】功能供后续商家</w:t>
      </w:r>
      <w:r>
        <w:rPr>
          <w:rFonts w:hint="eastAsia"/>
        </w:rPr>
        <w:t>(</w:t>
      </w:r>
      <w:r>
        <w:rPr>
          <w:rFonts w:hint="eastAsia"/>
        </w:rPr>
        <w:t>校长</w:t>
      </w:r>
      <w:r>
        <w:rPr>
          <w:rFonts w:hint="eastAsia"/>
        </w:rPr>
        <w:t>)</w:t>
      </w:r>
      <w:r>
        <w:rPr>
          <w:rFonts w:hint="eastAsia"/>
        </w:rPr>
        <w:t>管理平台【课程管理】开发使用</w:t>
      </w:r>
    </w:p>
    <w:p w:rsidR="00FA2A9A" w:rsidRDefault="00FA2A9A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根据【分类管理】排序序号，可以调整此分类在前端显示顺序</w:t>
      </w:r>
    </w:p>
    <w:p w:rsidR="00FA2A9A" w:rsidRDefault="0059396D" w:rsidP="0059396D">
      <w:pPr>
        <w:pStyle w:val="2"/>
      </w:pPr>
      <w:r>
        <w:rPr>
          <w:rFonts w:hint="eastAsia"/>
        </w:rPr>
        <w:t>3</w:t>
      </w:r>
      <w:r w:rsidR="00FA2A9A">
        <w:rPr>
          <w:rFonts w:hint="eastAsia"/>
        </w:rPr>
        <w:t>课程管理</w:t>
      </w:r>
    </w:p>
    <w:p w:rsidR="004D4587" w:rsidRDefault="004D4587" w:rsidP="0059396D">
      <w:pPr>
        <w:pStyle w:val="3"/>
      </w:pPr>
      <w:r>
        <w:rPr>
          <w:rFonts w:hint="eastAsia"/>
        </w:rPr>
        <w:t>功能描述</w:t>
      </w:r>
    </w:p>
    <w:p w:rsidR="004D4587" w:rsidRDefault="004D4587" w:rsidP="004D4587">
      <w:r>
        <w:rPr>
          <w:rFonts w:hint="eastAsia"/>
        </w:rPr>
        <w:tab/>
      </w:r>
      <w:r w:rsidR="0059396D">
        <w:rPr>
          <w:rFonts w:hint="eastAsia"/>
        </w:rPr>
        <w:tab/>
      </w:r>
      <w:r>
        <w:rPr>
          <w:rFonts w:hint="eastAsia"/>
        </w:rPr>
        <w:t>通过【课程管理】来完成对课程的增删改查</w:t>
      </w:r>
    </w:p>
    <w:p w:rsidR="0059396D" w:rsidRDefault="0059396D" w:rsidP="004D45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“课程管理”包含</w:t>
      </w:r>
      <w:r>
        <w:rPr>
          <w:rFonts w:hint="eastAsia"/>
        </w:rPr>
        <w:t xml:space="preserve"> </w:t>
      </w:r>
      <w:r>
        <w:rPr>
          <w:rFonts w:hint="eastAsia"/>
        </w:rPr>
        <w:t>“发布课程”、“已发布的课程”、“仓库中的课程”</w:t>
      </w:r>
    </w:p>
    <w:p w:rsidR="0059396D" w:rsidRDefault="0059396D" w:rsidP="0059396D">
      <w:pPr>
        <w:pStyle w:val="4"/>
        <w:numPr>
          <w:ilvl w:val="0"/>
          <w:numId w:val="7"/>
        </w:numPr>
      </w:pPr>
      <w:r>
        <w:rPr>
          <w:rFonts w:hint="eastAsia"/>
        </w:rPr>
        <w:t>发布课程</w:t>
      </w:r>
    </w:p>
    <w:p w:rsidR="0059396D" w:rsidRDefault="00F949C3" w:rsidP="0059396D">
      <w:pPr>
        <w:ind w:left="1200"/>
      </w:pPr>
      <w:r>
        <w:rPr>
          <w:rFonts w:hint="eastAsia"/>
        </w:rPr>
        <w:t>1.</w:t>
      </w:r>
      <w:r w:rsidR="00F2790E">
        <w:rPr>
          <w:rFonts w:hint="eastAsia"/>
        </w:rPr>
        <w:t xml:space="preserve"> </w:t>
      </w:r>
      <w:r w:rsidR="0059396D">
        <w:rPr>
          <w:rFonts w:hint="eastAsia"/>
        </w:rPr>
        <w:t>在发布课程页填写课程相关信息、上传课程封面、上传视频等</w:t>
      </w:r>
    </w:p>
    <w:p w:rsidR="00FC2888" w:rsidRDefault="00F949C3" w:rsidP="0059396D">
      <w:pPr>
        <w:ind w:left="1200"/>
      </w:pPr>
      <w:r>
        <w:rPr>
          <w:rFonts w:hint="eastAsia"/>
        </w:rPr>
        <w:t>2.</w:t>
      </w:r>
      <w:r w:rsidR="00F2790E">
        <w:rPr>
          <w:rFonts w:hint="eastAsia"/>
        </w:rPr>
        <w:t xml:space="preserve"> </w:t>
      </w:r>
      <w:r w:rsidR="00FC2888">
        <w:rPr>
          <w:rFonts w:hint="eastAsia"/>
        </w:rPr>
        <w:t>用户填写课程相关信息后，可以选择“保存”，或进入下一步，在线上传课程视频</w:t>
      </w:r>
    </w:p>
    <w:p w:rsidR="00F949C3" w:rsidRDefault="00F949C3" w:rsidP="0059396D">
      <w:pPr>
        <w:ind w:left="1200"/>
      </w:pPr>
      <w:r>
        <w:rPr>
          <w:rFonts w:hint="eastAsia"/>
        </w:rPr>
        <w:tab/>
        <w:t xml:space="preserve"> </w:t>
      </w:r>
      <w:r w:rsidR="00D14552">
        <w:rPr>
          <w:rFonts w:hint="eastAsia"/>
        </w:rPr>
        <w:t xml:space="preserve"> </w:t>
      </w:r>
      <w:r>
        <w:rPr>
          <w:rFonts w:hint="eastAsia"/>
        </w:rPr>
        <w:t>用户选择【保存】后，将此发布课程纪录保存到“仓库中的课程”</w:t>
      </w:r>
    </w:p>
    <w:p w:rsidR="00F949C3" w:rsidRDefault="00F949C3" w:rsidP="0059396D">
      <w:pPr>
        <w:ind w:left="1200"/>
      </w:pPr>
      <w:r>
        <w:rPr>
          <w:rFonts w:hint="eastAsia"/>
        </w:rPr>
        <w:t xml:space="preserve">  </w:t>
      </w:r>
      <w:r>
        <w:rPr>
          <w:rFonts w:hint="eastAsia"/>
        </w:rPr>
        <w:t>用户选择【下一步，上传课程】，上传课程完成后，可选择“放入仓库”或“立即发布”</w:t>
      </w:r>
    </w:p>
    <w:p w:rsidR="00D14552" w:rsidRDefault="00D14552" w:rsidP="00D14552">
      <w:pPr>
        <w:pStyle w:val="4"/>
        <w:numPr>
          <w:ilvl w:val="0"/>
          <w:numId w:val="7"/>
        </w:numPr>
      </w:pPr>
      <w:r>
        <w:rPr>
          <w:rFonts w:hint="eastAsia"/>
        </w:rPr>
        <w:t>上传视频</w:t>
      </w:r>
    </w:p>
    <w:p w:rsidR="00D14552" w:rsidRPr="00D14552" w:rsidRDefault="00D14552" w:rsidP="00D145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提供用户上传视频功能</w:t>
      </w:r>
    </w:p>
    <w:p w:rsidR="00F949C3" w:rsidRDefault="00F949C3" w:rsidP="00F949C3">
      <w:pPr>
        <w:pStyle w:val="4"/>
        <w:numPr>
          <w:ilvl w:val="0"/>
          <w:numId w:val="7"/>
        </w:numPr>
      </w:pPr>
      <w:r>
        <w:rPr>
          <w:rFonts w:hint="eastAsia"/>
        </w:rPr>
        <w:t>已发布的课程</w:t>
      </w:r>
    </w:p>
    <w:p w:rsidR="00FC2888" w:rsidRDefault="00F949C3" w:rsidP="0059396D">
      <w:pPr>
        <w:ind w:left="1200"/>
      </w:pPr>
      <w:r>
        <w:rPr>
          <w:rFonts w:hint="eastAsia"/>
        </w:rPr>
        <w:t>发布课程</w:t>
      </w:r>
      <w:r>
        <w:rPr>
          <w:rFonts w:hint="eastAsia"/>
        </w:rPr>
        <w:t xml:space="preserve"> - &gt; </w:t>
      </w:r>
      <w:r>
        <w:rPr>
          <w:rFonts w:hint="eastAsia"/>
        </w:rPr>
        <w:t>填写课程信息</w:t>
      </w:r>
      <w:r>
        <w:rPr>
          <w:rFonts w:hint="eastAsia"/>
        </w:rPr>
        <w:t xml:space="preserve"> - &gt; </w:t>
      </w:r>
      <w:r>
        <w:rPr>
          <w:rFonts w:hint="eastAsia"/>
        </w:rPr>
        <w:t>上传课程视频后发布，发布后的课程进入“已发布的课程”列表页。</w:t>
      </w:r>
    </w:p>
    <w:p w:rsidR="00F949C3" w:rsidRDefault="00D14552" w:rsidP="0059396D">
      <w:pPr>
        <w:ind w:left="1200"/>
      </w:pPr>
      <w:r>
        <w:rPr>
          <w:rFonts w:hint="eastAsia"/>
        </w:rPr>
        <w:t>“已发布的课程”列表中所有课程必须包含有效视频课程</w:t>
      </w:r>
    </w:p>
    <w:p w:rsidR="007F75D8" w:rsidRDefault="007F75D8" w:rsidP="007F75D8">
      <w:pPr>
        <w:pStyle w:val="4"/>
        <w:numPr>
          <w:ilvl w:val="0"/>
          <w:numId w:val="7"/>
        </w:numPr>
      </w:pPr>
      <w:r>
        <w:rPr>
          <w:rFonts w:hint="eastAsia"/>
        </w:rPr>
        <w:t>仓库中的课程</w:t>
      </w:r>
    </w:p>
    <w:p w:rsidR="007F75D8" w:rsidRPr="007F75D8" w:rsidRDefault="007F75D8" w:rsidP="007F75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174A1">
        <w:rPr>
          <w:rFonts w:hint="eastAsia"/>
        </w:rPr>
        <w:t>仓库中包含所有发布的课程，在发布课程时，没有上传视频，直接保存的课程，默认进入“仓库中的</w:t>
      </w:r>
      <w:r w:rsidR="00F174A1">
        <w:rPr>
          <w:rFonts w:hint="eastAsia"/>
        </w:rPr>
        <w:tab/>
      </w:r>
      <w:r w:rsidR="00F174A1">
        <w:rPr>
          <w:rFonts w:hint="eastAsia"/>
        </w:rPr>
        <w:tab/>
      </w:r>
      <w:r w:rsidR="00F174A1">
        <w:rPr>
          <w:rFonts w:hint="eastAsia"/>
        </w:rPr>
        <w:t>课程”</w:t>
      </w:r>
    </w:p>
    <w:p w:rsidR="00F61CDA" w:rsidRDefault="001E3C4A" w:rsidP="0059396D">
      <w:pPr>
        <w:pStyle w:val="3"/>
      </w:pPr>
      <w:r>
        <w:rPr>
          <w:rFonts w:hint="eastAsia"/>
        </w:rPr>
        <w:lastRenderedPageBreak/>
        <w:t>界面元素描述</w:t>
      </w:r>
    </w:p>
    <w:p w:rsidR="004D4587" w:rsidRDefault="00F61CDA" w:rsidP="00BD1B16">
      <w:pPr>
        <w:pStyle w:val="4"/>
      </w:pPr>
      <w:r>
        <w:rPr>
          <w:rFonts w:hint="eastAsia"/>
        </w:rPr>
        <w:t>1.</w:t>
      </w:r>
      <w:r w:rsidR="00FC2888">
        <w:rPr>
          <w:rFonts w:hint="eastAsia"/>
        </w:rPr>
        <w:t>“发布课程”</w:t>
      </w:r>
      <w:r w:rsidR="004D4587">
        <w:rPr>
          <w:rFonts w:hint="eastAsia"/>
        </w:rPr>
        <w:t>页</w:t>
      </w:r>
    </w:p>
    <w:tbl>
      <w:tblPr>
        <w:tblW w:w="418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6"/>
        <w:gridCol w:w="4819"/>
        <w:gridCol w:w="2125"/>
      </w:tblGrid>
      <w:tr w:rsidR="00FC2888" w:rsidRPr="00146675" w:rsidTr="00610D42">
        <w:tc>
          <w:tcPr>
            <w:tcW w:w="5000" w:type="pct"/>
            <w:gridSpan w:val="3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FC2888" w:rsidRPr="00146675" w:rsidRDefault="00FC2888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操作控件</w:t>
            </w:r>
          </w:p>
        </w:tc>
      </w:tr>
      <w:tr w:rsidR="00610D42" w:rsidRPr="00146675" w:rsidTr="00610D42">
        <w:tc>
          <w:tcPr>
            <w:tcW w:w="1112" w:type="pct"/>
            <w:shd w:val="clear" w:color="auto" w:fill="000000" w:themeFill="text1"/>
            <w:vAlign w:val="center"/>
          </w:tcPr>
          <w:p w:rsidR="00FC2888" w:rsidRPr="00146675" w:rsidRDefault="00FC2888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名称</w:t>
            </w:r>
          </w:p>
        </w:tc>
        <w:tc>
          <w:tcPr>
            <w:tcW w:w="2698" w:type="pct"/>
            <w:shd w:val="clear" w:color="auto" w:fill="000000" w:themeFill="text1"/>
            <w:vAlign w:val="center"/>
          </w:tcPr>
          <w:p w:rsidR="00FC2888" w:rsidRPr="00146675" w:rsidRDefault="00FC2888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190" w:type="pct"/>
            <w:shd w:val="clear" w:color="auto" w:fill="000000" w:themeFill="text1"/>
            <w:vAlign w:val="center"/>
          </w:tcPr>
          <w:p w:rsidR="00FC2888" w:rsidRPr="00146675" w:rsidRDefault="00FC2888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元素</w:t>
            </w:r>
          </w:p>
        </w:tc>
      </w:tr>
      <w:tr w:rsidR="00FC2888" w:rsidRPr="00146675" w:rsidTr="00610D42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Pr="0008141B" w:rsidRDefault="00FC288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一级分类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Pr="001C0FF3" w:rsidRDefault="00FC288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bookmarkStart w:id="0" w:name="OLE_LINK1"/>
            <w:bookmarkStart w:id="1" w:name="OLE_LINK2"/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</w:t>
            </w:r>
            <w:bookmarkEnd w:id="0"/>
            <w:bookmarkEnd w:id="1"/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一级分类（必填）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Pr="00193C70" w:rsidRDefault="00FC2888" w:rsidP="00B86697">
            <w:pPr>
              <w:spacing w:line="360" w:lineRule="auto"/>
            </w:pPr>
            <w:r>
              <w:rPr>
                <w:rFonts w:hint="eastAsia"/>
              </w:rPr>
              <w:t>下拉列表</w:t>
            </w:r>
          </w:p>
        </w:tc>
      </w:tr>
      <w:tr w:rsidR="00FC2888" w:rsidRPr="00146675" w:rsidTr="00610D42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FC288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二级分类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FC288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供用户选择课程所涉及的二级分类（必填）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FC2888" w:rsidP="00B86697">
            <w:pPr>
              <w:spacing w:line="360" w:lineRule="auto"/>
            </w:pPr>
            <w:r>
              <w:rPr>
                <w:rFonts w:hint="eastAsia"/>
              </w:rPr>
              <w:t>下拉列表</w:t>
            </w:r>
          </w:p>
        </w:tc>
      </w:tr>
      <w:tr w:rsidR="00FC2888" w:rsidRPr="00146675" w:rsidTr="00610D42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FC288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三级分类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FC288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供用户选择课程所涉及的三级分类（必填）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FC2888" w:rsidP="00B86697">
            <w:pPr>
              <w:spacing w:line="360" w:lineRule="auto"/>
            </w:pPr>
            <w:r>
              <w:rPr>
                <w:rFonts w:hint="eastAsia"/>
              </w:rPr>
              <w:t>下拉列表</w:t>
            </w:r>
          </w:p>
        </w:tc>
      </w:tr>
      <w:tr w:rsidR="00FC2888" w:rsidRPr="00146675" w:rsidTr="00610D42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FC288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课程名称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FC288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当前发布课程的名称（必填）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FC2888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551441" w:rsidRPr="00146675" w:rsidTr="00610D42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441" w:rsidRPr="0008141B" w:rsidRDefault="00551441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关键词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441" w:rsidRPr="001C0FF3" w:rsidRDefault="00551441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便于搜索引擎优化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441" w:rsidRPr="0083254E" w:rsidRDefault="00551441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FC2888" w:rsidRPr="00146675" w:rsidTr="00610D42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Pr="0008141B" w:rsidRDefault="00FC288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课程价格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Pr="001C0FF3" w:rsidRDefault="00FC288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该课程价格为最终网课售价（必填）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Pr="00193C70" w:rsidRDefault="00FC2888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FC2888" w:rsidRPr="00146675" w:rsidTr="00610D42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FC288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市场价格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1E1003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用户对自己所发布课程评估价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FC2888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FC2888" w:rsidRPr="00146675" w:rsidTr="00610D42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1E1003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折扣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1E1003" w:rsidP="001E1003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根据课程价格与市场价格比例自动生成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FC2888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  <w:r w:rsidR="001E1003">
              <w:rPr>
                <w:rFonts w:hint="eastAsia"/>
              </w:rPr>
              <w:t>自动回显</w:t>
            </w:r>
          </w:p>
        </w:tc>
      </w:tr>
      <w:tr w:rsidR="00FC2888" w:rsidRPr="00146675" w:rsidTr="00610D42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Pr="003B52D8" w:rsidRDefault="001E1003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课程图片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Pr="001C0FF3" w:rsidRDefault="001E1003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该图片作为所上传课程的封面展示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1E1003" w:rsidP="00B86697">
            <w:pPr>
              <w:spacing w:line="360" w:lineRule="auto"/>
            </w:pPr>
            <w:r>
              <w:rPr>
                <w:rFonts w:hint="eastAsia"/>
              </w:rPr>
              <w:t>文件上传框</w:t>
            </w:r>
          </w:p>
        </w:tc>
      </w:tr>
      <w:tr w:rsidR="00FC2888" w:rsidRPr="00146675" w:rsidTr="00610D42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Pr="003B52D8" w:rsidRDefault="001E1003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限购数量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1E1003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设置所发布课程最大销售数量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Pr="005174B0" w:rsidRDefault="00FC2888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551441" w:rsidRPr="00146675" w:rsidTr="00551441">
        <w:trPr>
          <w:trHeight w:val="656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441" w:rsidRDefault="00551441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讲师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441" w:rsidRDefault="00551441" w:rsidP="00551441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该课程主讲教师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441" w:rsidRDefault="00BA04DE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551441" w:rsidRPr="00146675" w:rsidTr="007957C4">
        <w:trPr>
          <w:trHeight w:val="1097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441" w:rsidRDefault="00551441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课程描述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441" w:rsidRDefault="00551441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对该课程内容进行详细的描述，此内容会展示给买家，作为对该课程的介绍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441" w:rsidRDefault="00551441" w:rsidP="00B86697">
            <w:pPr>
              <w:spacing w:line="360" w:lineRule="auto"/>
            </w:pPr>
            <w:r>
              <w:rPr>
                <w:rFonts w:hint="eastAsia"/>
              </w:rPr>
              <w:t>富文本框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支持插入图片功能</w:t>
            </w:r>
            <w:r>
              <w:rPr>
                <w:rFonts w:hint="eastAsia"/>
              </w:rPr>
              <w:t>)</w:t>
            </w:r>
          </w:p>
        </w:tc>
      </w:tr>
      <w:tr w:rsidR="00FC2888" w:rsidRPr="00146675" w:rsidTr="00610D42">
        <w:trPr>
          <w:trHeight w:val="248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610D42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课程推荐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Pr="00D05200" w:rsidRDefault="00610D42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选择“是”，会将该课程显示到学校首页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888" w:rsidRDefault="00610D42" w:rsidP="00B86697">
            <w:pPr>
              <w:spacing w:line="360" w:lineRule="auto"/>
            </w:pPr>
            <w:r>
              <w:rPr>
                <w:rFonts w:hint="eastAsia"/>
              </w:rPr>
              <w:t>单项按钮</w:t>
            </w:r>
          </w:p>
        </w:tc>
      </w:tr>
      <w:tr w:rsidR="00610D42" w:rsidTr="00610D42">
        <w:trPr>
          <w:trHeight w:val="248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42" w:rsidRDefault="00610D42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保存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42" w:rsidRPr="00D05200" w:rsidRDefault="00610D42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保存当前所有信息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42" w:rsidRDefault="00610D42" w:rsidP="00B86697">
            <w:pPr>
              <w:spacing w:line="360" w:lineRule="auto"/>
            </w:pPr>
            <w:r>
              <w:rPr>
                <w:rFonts w:hint="eastAsia"/>
              </w:rPr>
              <w:t>提交按钮</w:t>
            </w:r>
          </w:p>
        </w:tc>
      </w:tr>
      <w:tr w:rsidR="00610D42" w:rsidTr="00610D42">
        <w:trPr>
          <w:trHeight w:val="248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42" w:rsidRDefault="00610D42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下一步，上传视频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42" w:rsidRPr="00D05200" w:rsidRDefault="00610D42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保存当前所有信息，并进入“上传视频”页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D42" w:rsidRDefault="00610D42" w:rsidP="00B86697">
            <w:pPr>
              <w:spacing w:line="360" w:lineRule="auto"/>
            </w:pPr>
            <w:r>
              <w:rPr>
                <w:rFonts w:hint="eastAsia"/>
              </w:rPr>
              <w:t>提交按钮</w:t>
            </w:r>
          </w:p>
        </w:tc>
      </w:tr>
    </w:tbl>
    <w:p w:rsidR="004D4587" w:rsidRDefault="00BD1B16" w:rsidP="00BD1B16">
      <w:pPr>
        <w:pStyle w:val="4"/>
        <w:rPr>
          <w:kern w:val="0"/>
        </w:rPr>
      </w:pPr>
      <w:r>
        <w:rPr>
          <w:rFonts w:hint="eastAsia"/>
          <w:kern w:val="0"/>
        </w:rPr>
        <w:t>2.</w:t>
      </w:r>
      <w:r>
        <w:rPr>
          <w:rFonts w:hint="eastAsia"/>
          <w:kern w:val="0"/>
        </w:rPr>
        <w:t>“上传视频”页</w:t>
      </w:r>
    </w:p>
    <w:tbl>
      <w:tblPr>
        <w:tblW w:w="418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6"/>
        <w:gridCol w:w="4819"/>
        <w:gridCol w:w="2125"/>
      </w:tblGrid>
      <w:tr w:rsidR="00BD1B16" w:rsidRPr="00146675" w:rsidTr="00B86697">
        <w:tc>
          <w:tcPr>
            <w:tcW w:w="5000" w:type="pct"/>
            <w:gridSpan w:val="3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BD1B16" w:rsidRPr="00146675" w:rsidRDefault="00BD1B16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操作控件</w:t>
            </w:r>
          </w:p>
        </w:tc>
      </w:tr>
      <w:tr w:rsidR="00BD1B16" w:rsidRPr="00146675" w:rsidTr="00B86697">
        <w:tc>
          <w:tcPr>
            <w:tcW w:w="1112" w:type="pct"/>
            <w:shd w:val="clear" w:color="auto" w:fill="000000" w:themeFill="text1"/>
            <w:vAlign w:val="center"/>
          </w:tcPr>
          <w:p w:rsidR="00BD1B16" w:rsidRPr="00146675" w:rsidRDefault="00BD1B16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名称</w:t>
            </w:r>
          </w:p>
        </w:tc>
        <w:tc>
          <w:tcPr>
            <w:tcW w:w="2698" w:type="pct"/>
            <w:shd w:val="clear" w:color="auto" w:fill="000000" w:themeFill="text1"/>
            <w:vAlign w:val="center"/>
          </w:tcPr>
          <w:p w:rsidR="00BD1B16" w:rsidRPr="00146675" w:rsidRDefault="00BD1B16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190" w:type="pct"/>
            <w:shd w:val="clear" w:color="auto" w:fill="000000" w:themeFill="text1"/>
            <w:vAlign w:val="center"/>
          </w:tcPr>
          <w:p w:rsidR="00BD1B16" w:rsidRPr="00146675" w:rsidRDefault="00BD1B16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元素</w:t>
            </w:r>
          </w:p>
        </w:tc>
      </w:tr>
      <w:tr w:rsidR="00BA04DE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DE" w:rsidRDefault="00BA04DE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上传视频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DE" w:rsidRDefault="00BA04DE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上传视频支持批量上传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DE" w:rsidRDefault="00BA04DE" w:rsidP="00B86697">
            <w:pPr>
              <w:spacing w:line="360" w:lineRule="auto"/>
            </w:pPr>
            <w:r>
              <w:rPr>
                <w:rFonts w:hint="eastAsia"/>
              </w:rPr>
              <w:t>按钮</w:t>
            </w:r>
          </w:p>
        </w:tc>
      </w:tr>
      <w:tr w:rsidR="00BA04DE" w:rsidTr="00BA04DE">
        <w:trPr>
          <w:trHeight w:val="41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DE" w:rsidRPr="00465B16" w:rsidRDefault="00BA04DE" w:rsidP="00BA04DE">
            <w:pPr>
              <w:spacing w:line="360" w:lineRule="auto"/>
              <w:jc w:val="center"/>
            </w:pPr>
            <w:r w:rsidRPr="00465B16">
              <w:rPr>
                <w:rFonts w:hint="eastAsia"/>
              </w:rPr>
              <w:lastRenderedPageBreak/>
              <w:t>上传结果列</w:t>
            </w:r>
          </w:p>
        </w:tc>
      </w:tr>
      <w:tr w:rsidR="00BA04DE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DE" w:rsidRDefault="00BA04DE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序号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DE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课程序号(自动生成，从小到大排列)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4DE" w:rsidRDefault="00BA04DE" w:rsidP="00B86697">
            <w:pPr>
              <w:spacing w:line="360" w:lineRule="auto"/>
            </w:pPr>
            <w:r>
              <w:rPr>
                <w:rFonts w:hint="eastAsia"/>
              </w:rPr>
              <w:t>复选框</w:t>
            </w:r>
          </w:p>
        </w:tc>
      </w:tr>
      <w:tr w:rsidR="00BD1B16" w:rsidRPr="00193C70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16" w:rsidRPr="0008141B" w:rsidRDefault="00BD1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课程标题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16" w:rsidRPr="001C0FF3" w:rsidRDefault="00BA04DE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读取本地视频文件名称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16" w:rsidRPr="00BA04DE" w:rsidRDefault="00BA04DE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1C28CD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CD" w:rsidRDefault="001C28CD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大小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CD" w:rsidRDefault="001C28CD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视频文件的大小(单位：M)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CD" w:rsidRPr="00707B69" w:rsidRDefault="00707B69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D1B16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16" w:rsidRDefault="00BA04DE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时长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16" w:rsidRDefault="00BA04DE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系统计算视频文件时长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16" w:rsidRDefault="00BA04DE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D1B16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16" w:rsidRPr="0008141B" w:rsidRDefault="00707B69" w:rsidP="00BA04DE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状态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16" w:rsidRPr="001C0FF3" w:rsidRDefault="00707B69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上传是否成功的标志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16" w:rsidRPr="00193C70" w:rsidRDefault="00707B69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D1B16" w:rsidRPr="0083254E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16" w:rsidRPr="00EB1A82" w:rsidRDefault="00707B69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EB1A82">
              <w:rPr>
                <w:rFonts w:ascii="微软雅黑" w:eastAsia="微软雅黑" w:hAnsi="微软雅黑" w:hint="eastAsia"/>
                <w:color w:val="000000"/>
                <w:kern w:val="0"/>
              </w:rPr>
              <w:t>操作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16" w:rsidRPr="00EB1A82" w:rsidRDefault="00707B69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EB1A82">
              <w:rPr>
                <w:rFonts w:ascii="微软雅黑" w:eastAsia="微软雅黑" w:hAnsi="微软雅黑" w:hint="eastAsia"/>
                <w:color w:val="000000"/>
                <w:kern w:val="0"/>
              </w:rPr>
              <w:t>编辑、删除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16" w:rsidRPr="00EB1A82" w:rsidRDefault="00707B69" w:rsidP="00B86697">
            <w:pPr>
              <w:spacing w:line="360" w:lineRule="auto"/>
            </w:pPr>
            <w:r w:rsidRPr="00EB1A82">
              <w:rPr>
                <w:rFonts w:hint="eastAsia"/>
              </w:rPr>
              <w:t>链接</w:t>
            </w:r>
          </w:p>
        </w:tc>
      </w:tr>
      <w:tr w:rsidR="00707B69" w:rsidRPr="0083254E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69" w:rsidRPr="00EB1A82" w:rsidRDefault="00707B69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EB1A82">
              <w:rPr>
                <w:rFonts w:ascii="微软雅黑" w:eastAsia="微软雅黑" w:hAnsi="微软雅黑" w:hint="eastAsia"/>
                <w:color w:val="000000"/>
                <w:kern w:val="0"/>
              </w:rPr>
              <w:t>完成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69" w:rsidRPr="00EB1A82" w:rsidRDefault="00707B69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EB1A82">
              <w:rPr>
                <w:rFonts w:ascii="微软雅黑" w:eastAsia="微软雅黑" w:hAnsi="微软雅黑" w:hint="eastAsia"/>
                <w:color w:val="000000"/>
                <w:kern w:val="0"/>
              </w:rPr>
              <w:t>当列表中所有视频文件上传完成后，点击【完成】，</w:t>
            </w:r>
          </w:p>
          <w:p w:rsidR="00707B69" w:rsidRPr="00EB1A82" w:rsidRDefault="00707B69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EB1A82">
              <w:rPr>
                <w:rFonts w:ascii="微软雅黑" w:eastAsia="微软雅黑" w:hAnsi="微软雅黑" w:hint="eastAsia"/>
                <w:color w:val="000000"/>
                <w:kern w:val="0"/>
              </w:rPr>
              <w:t>如果，部分文件在上传中，将终止上传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69" w:rsidRPr="00EB1A82" w:rsidRDefault="00EB1A82" w:rsidP="00B86697">
            <w:pPr>
              <w:spacing w:line="360" w:lineRule="auto"/>
            </w:pPr>
            <w:r w:rsidRPr="00EB1A82">
              <w:rPr>
                <w:rFonts w:hint="eastAsia"/>
              </w:rPr>
              <w:t>按钮</w:t>
            </w:r>
          </w:p>
        </w:tc>
      </w:tr>
    </w:tbl>
    <w:p w:rsidR="00453EA0" w:rsidRPr="00453EA0" w:rsidRDefault="00D14552" w:rsidP="007F75D8">
      <w:pPr>
        <w:pStyle w:val="4"/>
        <w:ind w:left="840"/>
      </w:pPr>
      <w:bookmarkStart w:id="2" w:name="_GoBack"/>
      <w:bookmarkEnd w:id="2"/>
      <w:r>
        <w:rPr>
          <w:rFonts w:hint="eastAsia"/>
        </w:rPr>
        <w:t>3.</w:t>
      </w:r>
      <w:r>
        <w:rPr>
          <w:rFonts w:hint="eastAsia"/>
        </w:rPr>
        <w:t>“已发布的课程”</w:t>
      </w:r>
      <w:r w:rsidR="00453EA0">
        <w:rPr>
          <w:rFonts w:hint="eastAsia"/>
        </w:rPr>
        <w:t>页</w:t>
      </w:r>
    </w:p>
    <w:tbl>
      <w:tblPr>
        <w:tblW w:w="418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6"/>
        <w:gridCol w:w="4819"/>
        <w:gridCol w:w="2125"/>
      </w:tblGrid>
      <w:tr w:rsidR="00453EA0" w:rsidRPr="00146675" w:rsidTr="00B86697">
        <w:tc>
          <w:tcPr>
            <w:tcW w:w="5000" w:type="pct"/>
            <w:gridSpan w:val="3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453EA0" w:rsidRPr="00146675" w:rsidRDefault="00453EA0" w:rsidP="00453EA0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查询条件</w:t>
            </w:r>
          </w:p>
        </w:tc>
      </w:tr>
      <w:tr w:rsidR="00453EA0" w:rsidRPr="00146675" w:rsidTr="00B86697">
        <w:tc>
          <w:tcPr>
            <w:tcW w:w="1112" w:type="pct"/>
            <w:shd w:val="clear" w:color="auto" w:fill="000000" w:themeFill="text1"/>
            <w:vAlign w:val="center"/>
          </w:tcPr>
          <w:p w:rsidR="00453EA0" w:rsidRPr="00146675" w:rsidRDefault="00453EA0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名称</w:t>
            </w:r>
          </w:p>
        </w:tc>
        <w:tc>
          <w:tcPr>
            <w:tcW w:w="2698" w:type="pct"/>
            <w:shd w:val="clear" w:color="auto" w:fill="000000" w:themeFill="text1"/>
            <w:vAlign w:val="center"/>
          </w:tcPr>
          <w:p w:rsidR="00453EA0" w:rsidRPr="00146675" w:rsidRDefault="00453EA0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190" w:type="pct"/>
            <w:shd w:val="clear" w:color="auto" w:fill="000000" w:themeFill="text1"/>
            <w:vAlign w:val="center"/>
          </w:tcPr>
          <w:p w:rsidR="00453EA0" w:rsidRPr="00146675" w:rsidRDefault="00453EA0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元素</w:t>
            </w:r>
          </w:p>
        </w:tc>
      </w:tr>
      <w:tr w:rsidR="00180A12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Pr="0008141B" w:rsidRDefault="00180A12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一级分类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Pr="001C0FF3" w:rsidRDefault="00180A12" w:rsidP="00465B16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供用户选择课程所涉及的一级分类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Pr="00193C70" w:rsidRDefault="00180A12" w:rsidP="00B86697">
            <w:pPr>
              <w:spacing w:line="360" w:lineRule="auto"/>
            </w:pPr>
            <w:r>
              <w:rPr>
                <w:rFonts w:hint="eastAsia"/>
              </w:rPr>
              <w:t>下拉列表</w:t>
            </w:r>
          </w:p>
        </w:tc>
      </w:tr>
      <w:tr w:rsidR="00180A12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Default="00180A12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二级分类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Default="00180A12" w:rsidP="00465B16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供用户选择课程所涉及的二级分类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Default="00180A12" w:rsidP="00B86697">
            <w:pPr>
              <w:spacing w:line="360" w:lineRule="auto"/>
            </w:pPr>
            <w:r>
              <w:rPr>
                <w:rFonts w:hint="eastAsia"/>
              </w:rPr>
              <w:t>下拉列表</w:t>
            </w:r>
          </w:p>
        </w:tc>
      </w:tr>
      <w:tr w:rsidR="00180A12" w:rsidRPr="00BA04DE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Default="00180A12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三级分类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Default="00180A12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</w:t>
            </w:r>
            <w:r w:rsidR="00465B16">
              <w:rPr>
                <w:rFonts w:ascii="微软雅黑" w:eastAsia="微软雅黑" w:hAnsi="微软雅黑" w:hint="eastAsia"/>
                <w:color w:val="000000"/>
                <w:kern w:val="0"/>
              </w:rPr>
              <w:t>三级分类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Default="00180A12" w:rsidP="00B86697">
            <w:pPr>
              <w:spacing w:line="360" w:lineRule="auto"/>
            </w:pPr>
            <w:r>
              <w:rPr>
                <w:rFonts w:hint="eastAsia"/>
              </w:rPr>
              <w:t>下拉列表</w:t>
            </w:r>
          </w:p>
        </w:tc>
      </w:tr>
      <w:tr w:rsidR="00180A12" w:rsidRPr="00707B69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Default="00180A12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课程名称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Default="00180A12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当前发布课程的名称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Default="00180A12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180A12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Pr="004D77D4" w:rsidRDefault="00180A12" w:rsidP="004F434C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课程价格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Pr="004D77D4" w:rsidRDefault="00180A12" w:rsidP="00465B16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该课程价格为最终网课售价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Pr="004D77D4" w:rsidRDefault="00180A12" w:rsidP="004F434C">
            <w:pPr>
              <w:spacing w:line="360" w:lineRule="auto"/>
            </w:pPr>
            <w:r w:rsidRPr="004D77D4">
              <w:rPr>
                <w:rFonts w:hint="eastAsia"/>
              </w:rPr>
              <w:t>文本框</w:t>
            </w:r>
          </w:p>
        </w:tc>
      </w:tr>
      <w:tr w:rsidR="00180A12" w:rsidRPr="00193C70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Pr="004D77D4" w:rsidRDefault="00180A12" w:rsidP="004F434C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讲师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Pr="004D77D4" w:rsidRDefault="00180A12" w:rsidP="004F434C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该课程主讲教师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A12" w:rsidRPr="004D77D4" w:rsidRDefault="00180A12" w:rsidP="004F434C">
            <w:pPr>
              <w:spacing w:line="360" w:lineRule="auto"/>
            </w:pPr>
            <w:r w:rsidRPr="004D77D4">
              <w:rPr>
                <w:rFonts w:hint="eastAsia"/>
              </w:rPr>
              <w:t>文本框</w:t>
            </w:r>
          </w:p>
        </w:tc>
      </w:tr>
      <w:tr w:rsidR="00453EA0" w:rsidRPr="00EB1A82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EA0" w:rsidRPr="00EB1A82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发布时间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EA0" w:rsidRPr="00EB1A82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发布时间区间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EA0" w:rsidRPr="00EB1A82" w:rsidRDefault="00465B16" w:rsidP="00B86697">
            <w:pPr>
              <w:spacing w:line="360" w:lineRule="auto"/>
            </w:pPr>
            <w:r>
              <w:rPr>
                <w:rFonts w:hint="eastAsia"/>
              </w:rPr>
              <w:t>日历控件</w:t>
            </w:r>
          </w:p>
        </w:tc>
      </w:tr>
    </w:tbl>
    <w:p w:rsidR="00465B16" w:rsidRPr="00453EA0" w:rsidRDefault="00465B16" w:rsidP="00453EA0">
      <w:r>
        <w:rPr>
          <w:rFonts w:hint="eastAsia"/>
        </w:rPr>
        <w:tab/>
        <w:t xml:space="preserve">  </w:t>
      </w:r>
    </w:p>
    <w:tbl>
      <w:tblPr>
        <w:tblW w:w="418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6"/>
        <w:gridCol w:w="4819"/>
        <w:gridCol w:w="2125"/>
      </w:tblGrid>
      <w:tr w:rsidR="00465B16" w:rsidRPr="00146675" w:rsidTr="00B86697">
        <w:tc>
          <w:tcPr>
            <w:tcW w:w="5000" w:type="pct"/>
            <w:gridSpan w:val="3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465B16" w:rsidRPr="00146675" w:rsidRDefault="00465B16" w:rsidP="00465B16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显示结果列</w:t>
            </w:r>
          </w:p>
        </w:tc>
      </w:tr>
      <w:tr w:rsidR="00465B16" w:rsidRPr="00146675" w:rsidTr="00B86697">
        <w:tc>
          <w:tcPr>
            <w:tcW w:w="1112" w:type="pct"/>
            <w:shd w:val="clear" w:color="auto" w:fill="000000" w:themeFill="text1"/>
            <w:vAlign w:val="center"/>
          </w:tcPr>
          <w:p w:rsidR="00465B16" w:rsidRPr="00146675" w:rsidRDefault="00465B16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名称</w:t>
            </w:r>
          </w:p>
        </w:tc>
        <w:tc>
          <w:tcPr>
            <w:tcW w:w="2698" w:type="pct"/>
            <w:shd w:val="clear" w:color="auto" w:fill="000000" w:themeFill="text1"/>
            <w:vAlign w:val="center"/>
          </w:tcPr>
          <w:p w:rsidR="00465B16" w:rsidRPr="00146675" w:rsidRDefault="00465B16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190" w:type="pct"/>
            <w:shd w:val="clear" w:color="auto" w:fill="000000" w:themeFill="text1"/>
            <w:vAlign w:val="center"/>
          </w:tcPr>
          <w:p w:rsidR="00465B16" w:rsidRPr="00146675" w:rsidRDefault="00465B16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元素</w:t>
            </w:r>
          </w:p>
        </w:tc>
      </w:tr>
      <w:tr w:rsidR="00465B16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全选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全选所有结果记录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465B16" w:rsidP="00B86697">
            <w:pPr>
              <w:spacing w:line="360" w:lineRule="auto"/>
            </w:pPr>
            <w:r>
              <w:rPr>
                <w:rFonts w:hint="eastAsia"/>
              </w:rPr>
              <w:t>复选框</w:t>
            </w:r>
          </w:p>
        </w:tc>
      </w:tr>
      <w:tr w:rsidR="00465B16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序号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课程编号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465B16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465B16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Pr="0008141B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一级分类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Pr="001C0FF3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供用户选择课程所涉及的一级分类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Pr="00193C70" w:rsidRDefault="00D346AA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465B16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lastRenderedPageBreak/>
              <w:t>二级分类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供用户选择课程所涉及的二级分类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D346AA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465B16" w:rsidRPr="00BA04DE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三级分类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供用户选择课程所涉及的三级分类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D346AA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465B16" w:rsidRPr="00707B69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D346AA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课程标题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当前发布课程的名称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Default="00D346AA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465B16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Pr="004D77D4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课程价格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Pr="004D77D4" w:rsidRDefault="001D175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该课程价格为最终网课售价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Pr="004D77D4" w:rsidRDefault="001D1754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1D175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54" w:rsidRDefault="001D175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市场价格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54" w:rsidRDefault="001D175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用户对自己所发布课程评估价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754" w:rsidRDefault="001D1754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D346AA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AA" w:rsidRPr="004D77D4" w:rsidRDefault="00D346AA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总课时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AA" w:rsidRPr="004D77D4" w:rsidRDefault="00D346AA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该课程包含总课时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AA" w:rsidRPr="004D77D4" w:rsidRDefault="00D346AA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0E14AB" w:rsidRPr="00193C70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4AB" w:rsidRPr="003B52D8" w:rsidRDefault="000E14AB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限购数量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4AB" w:rsidRDefault="000E14AB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设置所发布课程最大销售数量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4AB" w:rsidRPr="005174B0" w:rsidRDefault="00C55720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465B16" w:rsidRPr="00193C70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Pr="004D77D4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讲师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Pr="004D77D4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该课程主讲教师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Pr="004D77D4" w:rsidRDefault="00D346AA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465B16" w:rsidRPr="00EB1A82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Pr="00EB1A82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发布时间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Pr="00EB1A82" w:rsidRDefault="00465B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发布时间区间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16" w:rsidRPr="00EB1A82" w:rsidRDefault="00D346AA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D346AA" w:rsidRPr="00EB1A82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AA" w:rsidRDefault="001D175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操作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AA" w:rsidRDefault="00FF6EF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撤销</w:t>
            </w:r>
            <w:r w:rsidR="009730DE">
              <w:rPr>
                <w:rFonts w:ascii="微软雅黑" w:eastAsia="微软雅黑" w:hAnsi="微软雅黑" w:hint="eastAsia"/>
                <w:color w:val="000000"/>
                <w:kern w:val="0"/>
              </w:rPr>
              <w:t>、编辑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AA" w:rsidRDefault="00FF6EF4" w:rsidP="00B86697">
            <w:pPr>
              <w:spacing w:line="360" w:lineRule="auto"/>
            </w:pPr>
            <w:r>
              <w:rPr>
                <w:rFonts w:hint="eastAsia"/>
              </w:rPr>
              <w:t>超链接</w:t>
            </w:r>
          </w:p>
        </w:tc>
      </w:tr>
    </w:tbl>
    <w:p w:rsidR="00FF6EF4" w:rsidRPr="00453EA0" w:rsidRDefault="00FF6EF4" w:rsidP="00453EA0">
      <w:r>
        <w:rPr>
          <w:rFonts w:hint="eastAsia"/>
        </w:rPr>
        <w:tab/>
        <w:t xml:space="preserve">  </w:t>
      </w:r>
    </w:p>
    <w:tbl>
      <w:tblPr>
        <w:tblW w:w="418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6"/>
        <w:gridCol w:w="4819"/>
        <w:gridCol w:w="2125"/>
      </w:tblGrid>
      <w:tr w:rsidR="00FF6EF4" w:rsidRPr="00146675" w:rsidTr="00B86697">
        <w:tc>
          <w:tcPr>
            <w:tcW w:w="5000" w:type="pct"/>
            <w:gridSpan w:val="3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FF6EF4" w:rsidRPr="00146675" w:rsidRDefault="00FF6EF4" w:rsidP="00FF6EF4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操作</w:t>
            </w:r>
          </w:p>
        </w:tc>
      </w:tr>
      <w:tr w:rsidR="00FF6EF4" w:rsidRPr="00146675" w:rsidTr="00B86697">
        <w:tc>
          <w:tcPr>
            <w:tcW w:w="1112" w:type="pct"/>
            <w:shd w:val="clear" w:color="auto" w:fill="000000" w:themeFill="text1"/>
            <w:vAlign w:val="center"/>
          </w:tcPr>
          <w:p w:rsidR="00FF6EF4" w:rsidRPr="00146675" w:rsidRDefault="00FF6EF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名称</w:t>
            </w:r>
          </w:p>
        </w:tc>
        <w:tc>
          <w:tcPr>
            <w:tcW w:w="2698" w:type="pct"/>
            <w:shd w:val="clear" w:color="auto" w:fill="000000" w:themeFill="text1"/>
            <w:vAlign w:val="center"/>
          </w:tcPr>
          <w:p w:rsidR="00FF6EF4" w:rsidRPr="00146675" w:rsidRDefault="00FF6EF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190" w:type="pct"/>
            <w:shd w:val="clear" w:color="auto" w:fill="000000" w:themeFill="text1"/>
            <w:vAlign w:val="center"/>
          </w:tcPr>
          <w:p w:rsidR="00FF6EF4" w:rsidRPr="00146675" w:rsidRDefault="00FF6EF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元素</w:t>
            </w:r>
          </w:p>
        </w:tc>
      </w:tr>
      <w:tr w:rsidR="00FF6EF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EF4" w:rsidRPr="0008141B" w:rsidRDefault="00FF6EF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查询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EF4" w:rsidRPr="001C0FF3" w:rsidRDefault="00FF6EF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查询筛选条件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EF4" w:rsidRPr="00193C70" w:rsidRDefault="00FF6EF4" w:rsidP="00B86697">
            <w:pPr>
              <w:spacing w:line="360" w:lineRule="auto"/>
            </w:pPr>
            <w:r>
              <w:rPr>
                <w:rFonts w:hint="eastAsia"/>
              </w:rPr>
              <w:t>按钮</w:t>
            </w:r>
          </w:p>
        </w:tc>
      </w:tr>
      <w:tr w:rsidR="00FF6EF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EF4" w:rsidRDefault="00FF6EF4" w:rsidP="00FF6EF4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批量撤销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EF4" w:rsidRDefault="00FF6EF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撤销</w:t>
            </w:r>
            <w:r w:rsidR="007F75D8">
              <w:rPr>
                <w:rFonts w:ascii="微软雅黑" w:eastAsia="微软雅黑" w:hAnsi="微软雅黑" w:hint="eastAsia"/>
                <w:color w:val="000000"/>
                <w:kern w:val="0"/>
              </w:rPr>
              <w:t>被选中的所有结果记录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EF4" w:rsidRPr="007F75D8" w:rsidRDefault="007F75D8" w:rsidP="00B86697">
            <w:pPr>
              <w:spacing w:line="360" w:lineRule="auto"/>
            </w:pPr>
            <w:r>
              <w:rPr>
                <w:rFonts w:hint="eastAsia"/>
              </w:rPr>
              <w:t>按钮</w:t>
            </w:r>
          </w:p>
        </w:tc>
      </w:tr>
      <w:tr w:rsidR="007F75D8" w:rsidRPr="00707B69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撤销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撤销发布选中课程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7F75D8" w:rsidRDefault="007F75D8" w:rsidP="00B86697">
            <w:pPr>
              <w:spacing w:line="360" w:lineRule="auto"/>
            </w:pPr>
            <w:r>
              <w:rPr>
                <w:rFonts w:hint="eastAsia"/>
              </w:rPr>
              <w:t>按钮</w:t>
            </w:r>
          </w:p>
        </w:tc>
      </w:tr>
    </w:tbl>
    <w:p w:rsidR="007F75D8" w:rsidRDefault="00B07624" w:rsidP="00B07624">
      <w:pPr>
        <w:pStyle w:val="4"/>
        <w:ind w:left="840"/>
      </w:pPr>
      <w:r>
        <w:rPr>
          <w:rFonts w:hint="eastAsia"/>
        </w:rPr>
        <w:t>4</w:t>
      </w:r>
      <w:r>
        <w:rPr>
          <w:rFonts w:hint="eastAsia"/>
        </w:rPr>
        <w:t>．“</w:t>
      </w:r>
      <w:r w:rsidR="007F75D8">
        <w:rPr>
          <w:rFonts w:hint="eastAsia"/>
        </w:rPr>
        <w:t>仓库中的课程”页</w:t>
      </w:r>
    </w:p>
    <w:p w:rsidR="00B07624" w:rsidRPr="00B07624" w:rsidRDefault="00B07624" w:rsidP="00B07624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418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6"/>
        <w:gridCol w:w="4819"/>
        <w:gridCol w:w="2125"/>
      </w:tblGrid>
      <w:tr w:rsidR="00B07624" w:rsidRPr="00146675" w:rsidTr="00B86697">
        <w:tc>
          <w:tcPr>
            <w:tcW w:w="5000" w:type="pct"/>
            <w:gridSpan w:val="3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B07624" w:rsidRPr="00146675" w:rsidRDefault="00B0762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查询条件</w:t>
            </w:r>
          </w:p>
        </w:tc>
      </w:tr>
      <w:tr w:rsidR="00B07624" w:rsidRPr="00146675" w:rsidTr="00B86697">
        <w:tc>
          <w:tcPr>
            <w:tcW w:w="1112" w:type="pct"/>
            <w:shd w:val="clear" w:color="auto" w:fill="000000" w:themeFill="text1"/>
            <w:vAlign w:val="center"/>
          </w:tcPr>
          <w:p w:rsidR="00B07624" w:rsidRPr="00146675" w:rsidRDefault="00B0762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名称</w:t>
            </w:r>
          </w:p>
        </w:tc>
        <w:tc>
          <w:tcPr>
            <w:tcW w:w="2698" w:type="pct"/>
            <w:shd w:val="clear" w:color="auto" w:fill="000000" w:themeFill="text1"/>
            <w:vAlign w:val="center"/>
          </w:tcPr>
          <w:p w:rsidR="00B07624" w:rsidRPr="00146675" w:rsidRDefault="00B0762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190" w:type="pct"/>
            <w:shd w:val="clear" w:color="auto" w:fill="000000" w:themeFill="text1"/>
            <w:vAlign w:val="center"/>
          </w:tcPr>
          <w:p w:rsidR="00B07624" w:rsidRPr="00146675" w:rsidRDefault="00B0762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元素</w:t>
            </w:r>
          </w:p>
        </w:tc>
      </w:tr>
      <w:tr w:rsidR="00B0762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08141B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一级分类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1C0FF3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供用户选择课程所涉及的一级分类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193C70" w:rsidRDefault="00B07624" w:rsidP="00B86697">
            <w:pPr>
              <w:spacing w:line="360" w:lineRule="auto"/>
            </w:pPr>
            <w:r>
              <w:rPr>
                <w:rFonts w:hint="eastAsia"/>
              </w:rPr>
              <w:t>下拉列表</w:t>
            </w:r>
          </w:p>
        </w:tc>
      </w:tr>
      <w:tr w:rsidR="00B0762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二级分类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供用户选择课程所涉及的二级分类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</w:pPr>
            <w:r>
              <w:rPr>
                <w:rFonts w:hint="eastAsia"/>
              </w:rPr>
              <w:t>下拉列表</w:t>
            </w:r>
          </w:p>
        </w:tc>
      </w:tr>
      <w:tr w:rsidR="00B07624" w:rsidRPr="00BA04DE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三级分类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供用户选择课程所涉及的三级分类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</w:pPr>
            <w:r>
              <w:rPr>
                <w:rFonts w:hint="eastAsia"/>
              </w:rPr>
              <w:t>下拉列表</w:t>
            </w:r>
          </w:p>
        </w:tc>
      </w:tr>
      <w:tr w:rsidR="00B07624" w:rsidRPr="00707B69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课程名称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当前发布课程的名称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B0762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课程价格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该课程价格为最终网课售价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</w:pPr>
            <w:r w:rsidRPr="004D77D4">
              <w:rPr>
                <w:rFonts w:hint="eastAsia"/>
              </w:rPr>
              <w:t>文本框</w:t>
            </w:r>
          </w:p>
        </w:tc>
      </w:tr>
      <w:tr w:rsidR="00B07624" w:rsidRPr="00193C70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lastRenderedPageBreak/>
              <w:t>讲师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该课程主讲教师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</w:pPr>
            <w:r w:rsidRPr="004D77D4">
              <w:rPr>
                <w:rFonts w:hint="eastAsia"/>
              </w:rPr>
              <w:t>文本框</w:t>
            </w:r>
          </w:p>
        </w:tc>
      </w:tr>
      <w:tr w:rsidR="00B07624" w:rsidRPr="00EB1A82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EB1A82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发布时间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EB1A82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发布时间区间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EB1A82" w:rsidRDefault="00B07624" w:rsidP="00B86697">
            <w:pPr>
              <w:spacing w:line="360" w:lineRule="auto"/>
            </w:pPr>
            <w:r>
              <w:rPr>
                <w:rFonts w:hint="eastAsia"/>
              </w:rPr>
              <w:t>日历控件</w:t>
            </w:r>
          </w:p>
        </w:tc>
      </w:tr>
    </w:tbl>
    <w:p w:rsidR="00B07624" w:rsidRPr="00453EA0" w:rsidRDefault="00B07624" w:rsidP="00B07624">
      <w:r>
        <w:rPr>
          <w:rFonts w:hint="eastAsia"/>
        </w:rPr>
        <w:tab/>
        <w:t xml:space="preserve">  </w:t>
      </w:r>
    </w:p>
    <w:tbl>
      <w:tblPr>
        <w:tblW w:w="418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6"/>
        <w:gridCol w:w="4819"/>
        <w:gridCol w:w="2125"/>
      </w:tblGrid>
      <w:tr w:rsidR="00B07624" w:rsidRPr="00146675" w:rsidTr="00B86697">
        <w:tc>
          <w:tcPr>
            <w:tcW w:w="5000" w:type="pct"/>
            <w:gridSpan w:val="3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B07624" w:rsidRPr="00146675" w:rsidRDefault="00B0762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显示结果列</w:t>
            </w:r>
          </w:p>
        </w:tc>
      </w:tr>
      <w:tr w:rsidR="00B07624" w:rsidRPr="00146675" w:rsidTr="00B86697">
        <w:tc>
          <w:tcPr>
            <w:tcW w:w="1112" w:type="pct"/>
            <w:shd w:val="clear" w:color="auto" w:fill="000000" w:themeFill="text1"/>
            <w:vAlign w:val="center"/>
          </w:tcPr>
          <w:p w:rsidR="00B07624" w:rsidRPr="00146675" w:rsidRDefault="00B0762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名称</w:t>
            </w:r>
          </w:p>
        </w:tc>
        <w:tc>
          <w:tcPr>
            <w:tcW w:w="2698" w:type="pct"/>
            <w:shd w:val="clear" w:color="auto" w:fill="000000" w:themeFill="text1"/>
            <w:vAlign w:val="center"/>
          </w:tcPr>
          <w:p w:rsidR="00B07624" w:rsidRPr="00146675" w:rsidRDefault="00B0762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190" w:type="pct"/>
            <w:shd w:val="clear" w:color="auto" w:fill="000000" w:themeFill="text1"/>
            <w:vAlign w:val="center"/>
          </w:tcPr>
          <w:p w:rsidR="00B07624" w:rsidRPr="00146675" w:rsidRDefault="00B0762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元素</w:t>
            </w:r>
          </w:p>
        </w:tc>
      </w:tr>
      <w:tr w:rsidR="00B0762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全选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全选所有结果记录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</w:pPr>
            <w:r>
              <w:rPr>
                <w:rFonts w:hint="eastAsia"/>
              </w:rPr>
              <w:t>复选框</w:t>
            </w:r>
          </w:p>
        </w:tc>
      </w:tr>
      <w:tr w:rsidR="00B0762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序号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课程编号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0762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08141B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一级分类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1C0FF3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供用户选择课程所涉及的一级分类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193C70" w:rsidRDefault="00B07624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0762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二级分类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供用户选择课程所涉及的二级分类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07624" w:rsidRPr="00BA04DE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三级分类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供用户选择课程所涉及的三级分类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07624" w:rsidRPr="00707B69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课程标题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当前发布课程的名称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0762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课程价格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该课程价格为最终网课售价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0762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市场价格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用户对自己所发布课程评估价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0762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总课时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该课程包含总课时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07624" w:rsidRPr="00193C70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3B52D8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限购数量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设置所发布课程最大销售数量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5174B0" w:rsidRDefault="00B07624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07624" w:rsidRPr="00193C70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讲师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 w:rsidRPr="004D77D4">
              <w:rPr>
                <w:rFonts w:ascii="微软雅黑" w:eastAsia="微软雅黑" w:hAnsi="微软雅黑" w:hint="eastAsia"/>
                <w:color w:val="000000"/>
                <w:kern w:val="0"/>
              </w:rPr>
              <w:t>该课程主讲教师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4D77D4" w:rsidRDefault="00B07624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07624" w:rsidRPr="00EB1A82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EB1A82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发布时间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EB1A82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发布时间区间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EB1A82" w:rsidRDefault="00B07624" w:rsidP="00B86697">
            <w:pPr>
              <w:spacing w:line="360" w:lineRule="auto"/>
            </w:pPr>
            <w:r>
              <w:rPr>
                <w:rFonts w:hint="eastAsia"/>
              </w:rPr>
              <w:t>文本域</w:t>
            </w:r>
          </w:p>
        </w:tc>
      </w:tr>
      <w:tr w:rsidR="00B07624" w:rsidRPr="00EB1A82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操作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编辑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</w:pPr>
            <w:r>
              <w:rPr>
                <w:rFonts w:hint="eastAsia"/>
              </w:rPr>
              <w:t>超链接</w:t>
            </w:r>
          </w:p>
        </w:tc>
      </w:tr>
    </w:tbl>
    <w:p w:rsidR="00B07624" w:rsidRPr="00453EA0" w:rsidRDefault="00B07624" w:rsidP="00B07624">
      <w:r>
        <w:rPr>
          <w:rFonts w:hint="eastAsia"/>
        </w:rPr>
        <w:tab/>
        <w:t xml:space="preserve">  </w:t>
      </w:r>
    </w:p>
    <w:tbl>
      <w:tblPr>
        <w:tblW w:w="418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6"/>
        <w:gridCol w:w="4819"/>
        <w:gridCol w:w="2125"/>
      </w:tblGrid>
      <w:tr w:rsidR="00B07624" w:rsidRPr="00146675" w:rsidTr="00B86697">
        <w:tc>
          <w:tcPr>
            <w:tcW w:w="5000" w:type="pct"/>
            <w:gridSpan w:val="3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B07624" w:rsidRPr="00146675" w:rsidRDefault="00B0762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操作</w:t>
            </w:r>
          </w:p>
        </w:tc>
      </w:tr>
      <w:tr w:rsidR="00B07624" w:rsidRPr="00146675" w:rsidTr="00B86697">
        <w:tc>
          <w:tcPr>
            <w:tcW w:w="1112" w:type="pct"/>
            <w:shd w:val="clear" w:color="auto" w:fill="000000" w:themeFill="text1"/>
            <w:vAlign w:val="center"/>
          </w:tcPr>
          <w:p w:rsidR="00B07624" w:rsidRPr="00146675" w:rsidRDefault="00B0762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名称</w:t>
            </w:r>
          </w:p>
        </w:tc>
        <w:tc>
          <w:tcPr>
            <w:tcW w:w="2698" w:type="pct"/>
            <w:shd w:val="clear" w:color="auto" w:fill="000000" w:themeFill="text1"/>
            <w:vAlign w:val="center"/>
          </w:tcPr>
          <w:p w:rsidR="00B07624" w:rsidRPr="00146675" w:rsidRDefault="00B0762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190" w:type="pct"/>
            <w:shd w:val="clear" w:color="auto" w:fill="000000" w:themeFill="text1"/>
            <w:vAlign w:val="center"/>
          </w:tcPr>
          <w:p w:rsidR="00B07624" w:rsidRPr="00146675" w:rsidRDefault="00B07624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元素</w:t>
            </w:r>
          </w:p>
        </w:tc>
      </w:tr>
      <w:tr w:rsidR="00B0762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08141B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查询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1C0FF3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查询筛选条件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193C70" w:rsidRDefault="00B07624" w:rsidP="00B86697">
            <w:pPr>
              <w:spacing w:line="360" w:lineRule="auto"/>
            </w:pPr>
            <w:r>
              <w:rPr>
                <w:rFonts w:hint="eastAsia"/>
              </w:rPr>
              <w:t>按钮</w:t>
            </w:r>
          </w:p>
        </w:tc>
      </w:tr>
      <w:tr w:rsidR="00B07624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批量删除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删除所选课程所有记录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7F75D8" w:rsidRDefault="00B07624" w:rsidP="00B86697">
            <w:pPr>
              <w:spacing w:line="360" w:lineRule="auto"/>
            </w:pPr>
            <w:r>
              <w:rPr>
                <w:rFonts w:hint="eastAsia"/>
              </w:rPr>
              <w:t>按钮</w:t>
            </w:r>
          </w:p>
        </w:tc>
      </w:tr>
      <w:tr w:rsidR="00A33A16" w:rsidRPr="00707B69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A16" w:rsidRDefault="00A33A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批量发布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A16" w:rsidRDefault="00A33A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发布所选课程所有记录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A16" w:rsidRDefault="00A33A16" w:rsidP="00B86697">
            <w:pPr>
              <w:spacing w:line="360" w:lineRule="auto"/>
            </w:pPr>
            <w:r>
              <w:rPr>
                <w:rFonts w:hint="eastAsia"/>
              </w:rPr>
              <w:t>按钮</w:t>
            </w:r>
          </w:p>
        </w:tc>
      </w:tr>
      <w:tr w:rsidR="00A33A16" w:rsidRPr="00707B69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A16" w:rsidRDefault="00A33A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发布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A16" w:rsidRDefault="00A33A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发布所选课程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A16" w:rsidRDefault="00A33A16" w:rsidP="00B86697">
            <w:pPr>
              <w:spacing w:line="360" w:lineRule="auto"/>
            </w:pPr>
            <w:r>
              <w:rPr>
                <w:rFonts w:hint="eastAsia"/>
              </w:rPr>
              <w:t>按钮</w:t>
            </w:r>
          </w:p>
        </w:tc>
      </w:tr>
      <w:tr w:rsidR="00B07624" w:rsidRPr="00707B69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lastRenderedPageBreak/>
              <w:t>编辑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Default="00B07624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编辑所选课程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24" w:rsidRPr="007F75D8" w:rsidRDefault="00B07624" w:rsidP="00B86697">
            <w:pPr>
              <w:spacing w:line="360" w:lineRule="auto"/>
            </w:pPr>
            <w:r>
              <w:rPr>
                <w:rFonts w:hint="eastAsia"/>
              </w:rPr>
              <w:t>超链接</w:t>
            </w:r>
          </w:p>
        </w:tc>
      </w:tr>
      <w:tr w:rsidR="00A33A16" w:rsidRPr="00707B69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A16" w:rsidRDefault="00A33A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上传课程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A16" w:rsidRDefault="00A33A16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为所选课程上传视频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A16" w:rsidRPr="007F75D8" w:rsidRDefault="00A33A16" w:rsidP="00B86697">
            <w:pPr>
              <w:spacing w:line="360" w:lineRule="auto"/>
            </w:pPr>
            <w:r>
              <w:rPr>
                <w:rFonts w:hint="eastAsia"/>
              </w:rPr>
              <w:t>按钮</w:t>
            </w:r>
          </w:p>
        </w:tc>
      </w:tr>
    </w:tbl>
    <w:p w:rsidR="00B07624" w:rsidRPr="00B07624" w:rsidRDefault="00B07624" w:rsidP="00B07624"/>
    <w:tbl>
      <w:tblPr>
        <w:tblW w:w="418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6"/>
        <w:gridCol w:w="4819"/>
        <w:gridCol w:w="2125"/>
      </w:tblGrid>
      <w:tr w:rsidR="007F75D8" w:rsidRPr="00146675" w:rsidTr="00B86697">
        <w:tc>
          <w:tcPr>
            <w:tcW w:w="5000" w:type="pct"/>
            <w:gridSpan w:val="3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7F75D8" w:rsidRPr="00146675" w:rsidRDefault="007F75D8" w:rsidP="007F75D8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ab/>
            </w: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编辑操作</w:t>
            </w:r>
          </w:p>
        </w:tc>
      </w:tr>
      <w:tr w:rsidR="007F75D8" w:rsidRPr="00146675" w:rsidTr="00B86697">
        <w:tc>
          <w:tcPr>
            <w:tcW w:w="1112" w:type="pct"/>
            <w:shd w:val="clear" w:color="auto" w:fill="000000" w:themeFill="text1"/>
            <w:vAlign w:val="center"/>
          </w:tcPr>
          <w:p w:rsidR="007F75D8" w:rsidRPr="00146675" w:rsidRDefault="007F75D8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名称</w:t>
            </w:r>
          </w:p>
        </w:tc>
        <w:tc>
          <w:tcPr>
            <w:tcW w:w="2698" w:type="pct"/>
            <w:shd w:val="clear" w:color="auto" w:fill="000000" w:themeFill="text1"/>
            <w:vAlign w:val="center"/>
          </w:tcPr>
          <w:p w:rsidR="007F75D8" w:rsidRPr="00146675" w:rsidRDefault="007F75D8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lang w:eastAsia="zh-TW"/>
              </w:rPr>
            </w:pPr>
            <w:r w:rsidRPr="00146675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190" w:type="pct"/>
            <w:shd w:val="clear" w:color="auto" w:fill="000000" w:themeFill="text1"/>
            <w:vAlign w:val="center"/>
          </w:tcPr>
          <w:p w:rsidR="007F75D8" w:rsidRPr="00146675" w:rsidRDefault="007F75D8" w:rsidP="00B86697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</w:rPr>
              <w:t>元素</w:t>
            </w:r>
          </w:p>
        </w:tc>
      </w:tr>
      <w:tr w:rsidR="007F75D8" w:rsidRPr="00146675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08141B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一级分类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1C0FF3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供用户选择课程所涉及的一级分类（必填）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193C70" w:rsidRDefault="007F75D8" w:rsidP="00B86697">
            <w:pPr>
              <w:spacing w:line="360" w:lineRule="auto"/>
            </w:pPr>
            <w:r>
              <w:rPr>
                <w:rFonts w:hint="eastAsia"/>
              </w:rPr>
              <w:t>下拉列表</w:t>
            </w:r>
          </w:p>
        </w:tc>
      </w:tr>
      <w:tr w:rsidR="007F75D8" w:rsidRPr="00146675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二级分类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供用户选择课程所涉及的二级分类（必填）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</w:pPr>
            <w:r>
              <w:rPr>
                <w:rFonts w:hint="eastAsia"/>
              </w:rPr>
              <w:t>下拉列表</w:t>
            </w:r>
          </w:p>
        </w:tc>
      </w:tr>
      <w:tr w:rsidR="007F75D8" w:rsidRPr="00146675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三级分类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供用户选择课程所涉及的三级分类（必填）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</w:pPr>
            <w:r>
              <w:rPr>
                <w:rFonts w:hint="eastAsia"/>
              </w:rPr>
              <w:t>下拉列表</w:t>
            </w:r>
          </w:p>
        </w:tc>
      </w:tr>
      <w:tr w:rsidR="007F75D8" w:rsidRPr="00146675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课程名称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当前发布课程的名称（必填）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7F75D8" w:rsidRPr="00146675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08141B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关键词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1C0FF3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便于搜索引擎优化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83254E" w:rsidRDefault="007F75D8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7F75D8" w:rsidRPr="00146675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08141B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课程价格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1C0FF3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该课程价格为最终网课售价（必填）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193C70" w:rsidRDefault="007F75D8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7F75D8" w:rsidRPr="00146675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市场价格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用户对自己所发布课程评估价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7F75D8" w:rsidRPr="00146675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折扣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根据课程价格与市场价格比例自动生成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</w:pPr>
            <w:r>
              <w:rPr>
                <w:rFonts w:hint="eastAsia"/>
              </w:rPr>
              <w:t>文本框自动回显</w:t>
            </w:r>
          </w:p>
        </w:tc>
      </w:tr>
      <w:tr w:rsidR="007F75D8" w:rsidRPr="00146675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3B52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课程图片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1C0FF3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该图片作为所上传课程的封面展示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</w:pPr>
            <w:r>
              <w:rPr>
                <w:rFonts w:hint="eastAsia"/>
              </w:rPr>
              <w:t>文件上传框</w:t>
            </w:r>
          </w:p>
        </w:tc>
      </w:tr>
      <w:tr w:rsidR="007F75D8" w:rsidRPr="00146675" w:rsidTr="00B86697">
        <w:trPr>
          <w:trHeight w:val="419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3B52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限购数量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设置所发布课程最大销售数量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5174B0" w:rsidRDefault="007F75D8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7F75D8" w:rsidRPr="00146675" w:rsidTr="00B86697">
        <w:trPr>
          <w:trHeight w:val="656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讲师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该课程主讲教师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</w:pPr>
            <w:r>
              <w:rPr>
                <w:rFonts w:hint="eastAsia"/>
              </w:rPr>
              <w:t>文本框</w:t>
            </w:r>
          </w:p>
        </w:tc>
      </w:tr>
      <w:tr w:rsidR="007F75D8" w:rsidRPr="00146675" w:rsidTr="00B86697">
        <w:trPr>
          <w:trHeight w:val="1081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课程描述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对该课程内容进行详细的描述，此内容会展示给买家，作为对该课程的介绍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</w:pPr>
            <w:r>
              <w:rPr>
                <w:rFonts w:hint="eastAsia"/>
              </w:rPr>
              <w:t>富文本框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支持插入图片功能</w:t>
            </w:r>
            <w:r>
              <w:rPr>
                <w:rFonts w:hint="eastAsia"/>
              </w:rPr>
              <w:t>)</w:t>
            </w:r>
          </w:p>
        </w:tc>
      </w:tr>
      <w:tr w:rsidR="007F75D8" w:rsidRPr="00146675" w:rsidTr="00B86697">
        <w:trPr>
          <w:trHeight w:val="248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课程推荐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D05200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选择“是”，会将该课程显示到学校首页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</w:pPr>
            <w:r>
              <w:rPr>
                <w:rFonts w:hint="eastAsia"/>
              </w:rPr>
              <w:t>单项按钮</w:t>
            </w:r>
          </w:p>
        </w:tc>
      </w:tr>
      <w:tr w:rsidR="007F75D8" w:rsidTr="00B86697">
        <w:trPr>
          <w:trHeight w:val="248"/>
        </w:trPr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保存</w:t>
            </w:r>
          </w:p>
        </w:tc>
        <w:tc>
          <w:tcPr>
            <w:tcW w:w="2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Pr="00D05200" w:rsidRDefault="007F75D8" w:rsidP="00B86697">
            <w:pPr>
              <w:spacing w:line="360" w:lineRule="auto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保存当前所有信息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D8" w:rsidRDefault="007F75D8" w:rsidP="00B86697">
            <w:pPr>
              <w:spacing w:line="360" w:lineRule="auto"/>
            </w:pPr>
            <w:r>
              <w:rPr>
                <w:rFonts w:hint="eastAsia"/>
              </w:rPr>
              <w:t>提交按钮</w:t>
            </w:r>
          </w:p>
        </w:tc>
      </w:tr>
    </w:tbl>
    <w:p w:rsidR="0045418F" w:rsidRDefault="0045418F" w:rsidP="0059396D">
      <w:pPr>
        <w:pStyle w:val="3"/>
        <w:rPr>
          <w:noProof/>
        </w:rPr>
      </w:pPr>
      <w:r>
        <w:rPr>
          <w:rFonts w:hint="eastAsia"/>
          <w:noProof/>
        </w:rPr>
        <w:t>界面原型</w:t>
      </w:r>
    </w:p>
    <w:p w:rsidR="003F3C56" w:rsidRDefault="0045418F" w:rsidP="003F3C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4D4587" w:rsidRDefault="004D4587" w:rsidP="0059396D">
      <w:pPr>
        <w:pStyle w:val="3"/>
      </w:pPr>
      <w:r>
        <w:rPr>
          <w:rFonts w:hint="eastAsia"/>
        </w:rPr>
        <w:t>业务逻辑</w:t>
      </w:r>
    </w:p>
    <w:p w:rsidR="00BC289B" w:rsidRDefault="000555AC" w:rsidP="00BC289B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角色：学校</w:t>
      </w:r>
    </w:p>
    <w:p w:rsidR="001821AA" w:rsidRDefault="00EB7FF3" w:rsidP="00BC289B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描述</w:t>
      </w:r>
      <w:r w:rsidR="000555AC">
        <w:rPr>
          <w:rFonts w:hint="eastAsia"/>
        </w:rPr>
        <w:t>：</w:t>
      </w:r>
    </w:p>
    <w:p w:rsidR="001821AA" w:rsidRDefault="000555AC" w:rsidP="001821AA">
      <w:pPr>
        <w:numPr>
          <w:ilvl w:val="0"/>
          <w:numId w:val="8"/>
        </w:numPr>
      </w:pPr>
      <w:r>
        <w:rPr>
          <w:rFonts w:hint="eastAsia"/>
        </w:rPr>
        <w:t>学校通过课程管理模块儿进行</w:t>
      </w:r>
      <w:r w:rsidR="001821AA">
        <w:rPr>
          <w:rFonts w:hint="eastAsia"/>
        </w:rPr>
        <w:t>发布并管理其所属课程，包括课程的增删改查操作</w:t>
      </w:r>
    </w:p>
    <w:p w:rsidR="000555AC" w:rsidRPr="00EB7FF3" w:rsidRDefault="00EB7FF3" w:rsidP="007957C4">
      <w:pPr>
        <w:numPr>
          <w:ilvl w:val="0"/>
          <w:numId w:val="8"/>
        </w:numPr>
      </w:pPr>
      <w:r>
        <w:rPr>
          <w:rFonts w:hint="eastAsia"/>
        </w:rPr>
        <w:t>通过课程管理“仓库中的课程”将目标课程发布到晒库平台首页销售</w:t>
      </w:r>
    </w:p>
    <w:sectPr w:rsidR="000555AC" w:rsidRPr="00EB7FF3" w:rsidSect="008D22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AF6" w:rsidRDefault="00C30AF6" w:rsidP="00225CA2">
      <w:r>
        <w:separator/>
      </w:r>
    </w:p>
  </w:endnote>
  <w:endnote w:type="continuationSeparator" w:id="1">
    <w:p w:rsidR="00C30AF6" w:rsidRDefault="00C30AF6" w:rsidP="00225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AF6" w:rsidRDefault="00C30AF6" w:rsidP="00225CA2">
      <w:r>
        <w:separator/>
      </w:r>
    </w:p>
  </w:footnote>
  <w:footnote w:type="continuationSeparator" w:id="1">
    <w:p w:rsidR="00C30AF6" w:rsidRDefault="00C30AF6" w:rsidP="00225C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25104"/>
    <w:multiLevelType w:val="hybridMultilevel"/>
    <w:tmpl w:val="5DE6AD2A"/>
    <w:lvl w:ilvl="0" w:tplc="9F423B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8642B8C"/>
    <w:multiLevelType w:val="hybridMultilevel"/>
    <w:tmpl w:val="AE8A5F76"/>
    <w:lvl w:ilvl="0" w:tplc="87903DF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DFB7B19"/>
    <w:multiLevelType w:val="hybridMultilevel"/>
    <w:tmpl w:val="B8A2B09A"/>
    <w:lvl w:ilvl="0" w:tplc="DB4A4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15A6786"/>
    <w:multiLevelType w:val="hybridMultilevel"/>
    <w:tmpl w:val="439C1BF2"/>
    <w:lvl w:ilvl="0" w:tplc="43BABC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3D2753"/>
    <w:multiLevelType w:val="singleLevel"/>
    <w:tmpl w:val="543D2753"/>
    <w:lvl w:ilvl="0">
      <w:start w:val="1"/>
      <w:numFmt w:val="decimal"/>
      <w:suff w:val="nothing"/>
      <w:lvlText w:val="%1."/>
      <w:lvlJc w:val="left"/>
    </w:lvl>
  </w:abstractNum>
  <w:abstractNum w:abstractNumId="5">
    <w:nsid w:val="543D2910"/>
    <w:multiLevelType w:val="singleLevel"/>
    <w:tmpl w:val="543D2910"/>
    <w:lvl w:ilvl="0">
      <w:start w:val="1"/>
      <w:numFmt w:val="decimal"/>
      <w:suff w:val="nothing"/>
      <w:lvlText w:val="%1."/>
      <w:lvlJc w:val="left"/>
    </w:lvl>
  </w:abstractNum>
  <w:abstractNum w:abstractNumId="6">
    <w:nsid w:val="543D2A5F"/>
    <w:multiLevelType w:val="multilevel"/>
    <w:tmpl w:val="3E746EC0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43D2AC7"/>
    <w:multiLevelType w:val="singleLevel"/>
    <w:tmpl w:val="543D2AC7"/>
    <w:lvl w:ilvl="0">
      <w:start w:val="2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03AF"/>
    <w:rsid w:val="000555AC"/>
    <w:rsid w:val="00065D1B"/>
    <w:rsid w:val="00082DAB"/>
    <w:rsid w:val="00082F1E"/>
    <w:rsid w:val="000A5E06"/>
    <w:rsid w:val="000B1B0A"/>
    <w:rsid w:val="000B2D80"/>
    <w:rsid w:val="000C5345"/>
    <w:rsid w:val="000E14AB"/>
    <w:rsid w:val="000E25AC"/>
    <w:rsid w:val="000E4092"/>
    <w:rsid w:val="00100F76"/>
    <w:rsid w:val="0011286C"/>
    <w:rsid w:val="00120524"/>
    <w:rsid w:val="001209FA"/>
    <w:rsid w:val="00130DB2"/>
    <w:rsid w:val="00135CA4"/>
    <w:rsid w:val="00142C86"/>
    <w:rsid w:val="00151789"/>
    <w:rsid w:val="00163EAB"/>
    <w:rsid w:val="00180A12"/>
    <w:rsid w:val="001821AA"/>
    <w:rsid w:val="00195972"/>
    <w:rsid w:val="00196DE7"/>
    <w:rsid w:val="001A530B"/>
    <w:rsid w:val="001B3688"/>
    <w:rsid w:val="001B3E4F"/>
    <w:rsid w:val="001C1E31"/>
    <w:rsid w:val="001C28CD"/>
    <w:rsid w:val="001C3EA0"/>
    <w:rsid w:val="001D1754"/>
    <w:rsid w:val="001D4948"/>
    <w:rsid w:val="001E1003"/>
    <w:rsid w:val="001E3C4A"/>
    <w:rsid w:val="002023E5"/>
    <w:rsid w:val="00214EC1"/>
    <w:rsid w:val="00225CA2"/>
    <w:rsid w:val="0024368D"/>
    <w:rsid w:val="0024539F"/>
    <w:rsid w:val="002462E3"/>
    <w:rsid w:val="002615EF"/>
    <w:rsid w:val="00261A5D"/>
    <w:rsid w:val="00281732"/>
    <w:rsid w:val="00282019"/>
    <w:rsid w:val="00294043"/>
    <w:rsid w:val="00295ED7"/>
    <w:rsid w:val="002C1F7A"/>
    <w:rsid w:val="002C6D41"/>
    <w:rsid w:val="002E5EA0"/>
    <w:rsid w:val="003049E1"/>
    <w:rsid w:val="00331012"/>
    <w:rsid w:val="003403AF"/>
    <w:rsid w:val="00350802"/>
    <w:rsid w:val="00350FAB"/>
    <w:rsid w:val="00351A42"/>
    <w:rsid w:val="00370467"/>
    <w:rsid w:val="00380073"/>
    <w:rsid w:val="00392A06"/>
    <w:rsid w:val="003B5A9A"/>
    <w:rsid w:val="003B753F"/>
    <w:rsid w:val="003C76D1"/>
    <w:rsid w:val="003D0E89"/>
    <w:rsid w:val="003E5195"/>
    <w:rsid w:val="003F3C56"/>
    <w:rsid w:val="00406FF8"/>
    <w:rsid w:val="004368E8"/>
    <w:rsid w:val="00444C60"/>
    <w:rsid w:val="00446240"/>
    <w:rsid w:val="00453EA0"/>
    <w:rsid w:val="0045418F"/>
    <w:rsid w:val="00461C4D"/>
    <w:rsid w:val="00465B16"/>
    <w:rsid w:val="00480B9C"/>
    <w:rsid w:val="004861C4"/>
    <w:rsid w:val="0048735E"/>
    <w:rsid w:val="00492E0F"/>
    <w:rsid w:val="004A5753"/>
    <w:rsid w:val="004D0FD1"/>
    <w:rsid w:val="004D4587"/>
    <w:rsid w:val="004D4EEA"/>
    <w:rsid w:val="004D58F3"/>
    <w:rsid w:val="00551441"/>
    <w:rsid w:val="00574C54"/>
    <w:rsid w:val="0059396D"/>
    <w:rsid w:val="00594C96"/>
    <w:rsid w:val="005A000F"/>
    <w:rsid w:val="005A0FDF"/>
    <w:rsid w:val="005A3214"/>
    <w:rsid w:val="005A61EB"/>
    <w:rsid w:val="005B4B5D"/>
    <w:rsid w:val="005E17A4"/>
    <w:rsid w:val="005E67BE"/>
    <w:rsid w:val="005E6ABF"/>
    <w:rsid w:val="00610D42"/>
    <w:rsid w:val="006231C7"/>
    <w:rsid w:val="00636648"/>
    <w:rsid w:val="00644465"/>
    <w:rsid w:val="00663545"/>
    <w:rsid w:val="006640A6"/>
    <w:rsid w:val="006660C7"/>
    <w:rsid w:val="00681890"/>
    <w:rsid w:val="006C1B95"/>
    <w:rsid w:val="006C2A81"/>
    <w:rsid w:val="006E4AAC"/>
    <w:rsid w:val="00707B69"/>
    <w:rsid w:val="00736A0A"/>
    <w:rsid w:val="0076454F"/>
    <w:rsid w:val="0078106D"/>
    <w:rsid w:val="007925BB"/>
    <w:rsid w:val="007957C4"/>
    <w:rsid w:val="007A4FED"/>
    <w:rsid w:val="007C31FA"/>
    <w:rsid w:val="007C6A1A"/>
    <w:rsid w:val="007D6601"/>
    <w:rsid w:val="007F2255"/>
    <w:rsid w:val="007F2531"/>
    <w:rsid w:val="007F75D8"/>
    <w:rsid w:val="00817054"/>
    <w:rsid w:val="00851329"/>
    <w:rsid w:val="008726CB"/>
    <w:rsid w:val="008B1FDF"/>
    <w:rsid w:val="008B6DC7"/>
    <w:rsid w:val="008C1610"/>
    <w:rsid w:val="008C4F4E"/>
    <w:rsid w:val="008D2262"/>
    <w:rsid w:val="008D2E5F"/>
    <w:rsid w:val="008D7D5E"/>
    <w:rsid w:val="008E5EAF"/>
    <w:rsid w:val="008F0EA6"/>
    <w:rsid w:val="00904B47"/>
    <w:rsid w:val="0094459F"/>
    <w:rsid w:val="009549CE"/>
    <w:rsid w:val="009561B5"/>
    <w:rsid w:val="00966911"/>
    <w:rsid w:val="009730DE"/>
    <w:rsid w:val="00983B21"/>
    <w:rsid w:val="009B5293"/>
    <w:rsid w:val="009D0242"/>
    <w:rsid w:val="009D0FC8"/>
    <w:rsid w:val="009F291E"/>
    <w:rsid w:val="00A008BE"/>
    <w:rsid w:val="00A05708"/>
    <w:rsid w:val="00A108C6"/>
    <w:rsid w:val="00A21DF5"/>
    <w:rsid w:val="00A33A16"/>
    <w:rsid w:val="00A347F7"/>
    <w:rsid w:val="00A35F38"/>
    <w:rsid w:val="00A45116"/>
    <w:rsid w:val="00A45AC3"/>
    <w:rsid w:val="00A803DD"/>
    <w:rsid w:val="00A92192"/>
    <w:rsid w:val="00AA61DF"/>
    <w:rsid w:val="00AA72FB"/>
    <w:rsid w:val="00AB0949"/>
    <w:rsid w:val="00AB76E4"/>
    <w:rsid w:val="00AD233B"/>
    <w:rsid w:val="00AD3CD8"/>
    <w:rsid w:val="00AF336A"/>
    <w:rsid w:val="00B07624"/>
    <w:rsid w:val="00B1285E"/>
    <w:rsid w:val="00B131F0"/>
    <w:rsid w:val="00B141AA"/>
    <w:rsid w:val="00B14FC7"/>
    <w:rsid w:val="00B30FFC"/>
    <w:rsid w:val="00B47D4D"/>
    <w:rsid w:val="00B70B69"/>
    <w:rsid w:val="00B84B12"/>
    <w:rsid w:val="00B9007F"/>
    <w:rsid w:val="00B96CD0"/>
    <w:rsid w:val="00BA04DE"/>
    <w:rsid w:val="00BB7238"/>
    <w:rsid w:val="00BC289B"/>
    <w:rsid w:val="00BC7C3F"/>
    <w:rsid w:val="00BD055B"/>
    <w:rsid w:val="00BD1B16"/>
    <w:rsid w:val="00BF1325"/>
    <w:rsid w:val="00BF3FA2"/>
    <w:rsid w:val="00C0724B"/>
    <w:rsid w:val="00C114C2"/>
    <w:rsid w:val="00C16216"/>
    <w:rsid w:val="00C30AF6"/>
    <w:rsid w:val="00C3182B"/>
    <w:rsid w:val="00C36D49"/>
    <w:rsid w:val="00C4003A"/>
    <w:rsid w:val="00C55296"/>
    <w:rsid w:val="00C55720"/>
    <w:rsid w:val="00C569DC"/>
    <w:rsid w:val="00C8142B"/>
    <w:rsid w:val="00C865BC"/>
    <w:rsid w:val="00CA5796"/>
    <w:rsid w:val="00CC34BE"/>
    <w:rsid w:val="00CD7D85"/>
    <w:rsid w:val="00CE06FE"/>
    <w:rsid w:val="00CE49F6"/>
    <w:rsid w:val="00CF34FB"/>
    <w:rsid w:val="00D14552"/>
    <w:rsid w:val="00D305A2"/>
    <w:rsid w:val="00D346AA"/>
    <w:rsid w:val="00D526FF"/>
    <w:rsid w:val="00D5548C"/>
    <w:rsid w:val="00D655E7"/>
    <w:rsid w:val="00D84C7C"/>
    <w:rsid w:val="00D93B9D"/>
    <w:rsid w:val="00DD1AD4"/>
    <w:rsid w:val="00DE5E33"/>
    <w:rsid w:val="00DE7680"/>
    <w:rsid w:val="00E36C4A"/>
    <w:rsid w:val="00E5371F"/>
    <w:rsid w:val="00EA23AB"/>
    <w:rsid w:val="00EB1A82"/>
    <w:rsid w:val="00EB7FF3"/>
    <w:rsid w:val="00F174A1"/>
    <w:rsid w:val="00F2342C"/>
    <w:rsid w:val="00F2790E"/>
    <w:rsid w:val="00F43D51"/>
    <w:rsid w:val="00F47A95"/>
    <w:rsid w:val="00F61CDA"/>
    <w:rsid w:val="00F876A5"/>
    <w:rsid w:val="00F949C3"/>
    <w:rsid w:val="00FA2A9A"/>
    <w:rsid w:val="00FB0BCA"/>
    <w:rsid w:val="00FC2888"/>
    <w:rsid w:val="00FC5301"/>
    <w:rsid w:val="00FF6EF4"/>
    <w:rsid w:val="2D052775"/>
    <w:rsid w:val="4A65450B"/>
    <w:rsid w:val="54515FDE"/>
    <w:rsid w:val="7BF312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23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B7238"/>
    <w:pPr>
      <w:keepNext/>
      <w:keepLines/>
      <w:spacing w:beforeLines="50" w:afterLines="5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uiPriority w:val="9"/>
    <w:unhideWhenUsed/>
    <w:qFormat/>
    <w:rsid w:val="00BB723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BB7238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BB7238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BB7238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BB7238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B7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BB72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BB7238"/>
    <w:pPr>
      <w:ind w:firstLineChars="200" w:firstLine="420"/>
    </w:pPr>
  </w:style>
  <w:style w:type="character" w:customStyle="1" w:styleId="Char1">
    <w:name w:val="页眉 Char"/>
    <w:link w:val="a5"/>
    <w:uiPriority w:val="99"/>
    <w:semiHidden/>
    <w:rsid w:val="00BB7238"/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BB7238"/>
    <w:rPr>
      <w:sz w:val="18"/>
      <w:szCs w:val="18"/>
    </w:rPr>
  </w:style>
  <w:style w:type="character" w:customStyle="1" w:styleId="1Char">
    <w:name w:val="标题 1 Char"/>
    <w:link w:val="1"/>
    <w:uiPriority w:val="9"/>
    <w:rsid w:val="00BB7238"/>
    <w:rPr>
      <w:b/>
      <w:bCs/>
      <w:kern w:val="44"/>
      <w:sz w:val="24"/>
      <w:szCs w:val="44"/>
    </w:rPr>
  </w:style>
  <w:style w:type="character" w:customStyle="1" w:styleId="Char">
    <w:name w:val="文档结构图 Char"/>
    <w:link w:val="a3"/>
    <w:uiPriority w:val="99"/>
    <w:semiHidden/>
    <w:rsid w:val="00BB7238"/>
    <w:rPr>
      <w:rFonts w:ascii="宋体" w:eastAsia="宋体"/>
      <w:sz w:val="18"/>
      <w:szCs w:val="18"/>
    </w:rPr>
  </w:style>
  <w:style w:type="paragraph" w:customStyle="1" w:styleId="40">
    <w:name w:val="标题4"/>
    <w:basedOn w:val="4"/>
    <w:rsid w:val="00BB7238"/>
    <w:rPr>
      <w:sz w:val="24"/>
    </w:rPr>
  </w:style>
  <w:style w:type="paragraph" w:customStyle="1" w:styleId="50">
    <w:name w:val="标题5"/>
    <w:basedOn w:val="5"/>
    <w:next w:val="5"/>
    <w:rsid w:val="00BB7238"/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530</Words>
  <Characters>3021</Characters>
  <Application>Microsoft Office Word</Application>
  <DocSecurity>0</DocSecurity>
  <Lines>25</Lines>
  <Paragraphs>7</Paragraphs>
  <ScaleCrop>false</ScaleCrop>
  <Company>微软中国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悦分享-网络教育平台</dc:title>
  <dc:creator>ray</dc:creator>
  <cp:lastModifiedBy>微软用户</cp:lastModifiedBy>
  <cp:revision>82</cp:revision>
  <dcterms:created xsi:type="dcterms:W3CDTF">2014-05-12T06:26:00Z</dcterms:created>
  <dcterms:modified xsi:type="dcterms:W3CDTF">2014-10-22T13:36:00Z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2052-9.1.0.4798</vt:lpwstr>
  </property>
</Properties>
</file>