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8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"/>
        <w:gridCol w:w="750"/>
        <w:gridCol w:w="2470"/>
        <w:gridCol w:w="1940"/>
        <w:gridCol w:w="540"/>
        <w:gridCol w:w="38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75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7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80" w:type="dxa"/>
            <w:gridSpan w:val="2"/>
            <w:vAlign w:val="bottom"/>
          </w:tcPr>
          <w:p>
            <w:pPr>
              <w:spacing w:after="0" w:line="366" w:lineRule="exact"/>
              <w:ind w:left="8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32"/>
                <w:szCs w:val="32"/>
              </w:rPr>
              <w:t>个人简历</w:t>
            </w:r>
          </w:p>
        </w:tc>
        <w:tc>
          <w:tcPr>
            <w:tcW w:w="38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105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470" w:type="dxa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880" w:type="dxa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050" w:type="dxa"/>
            <w:gridSpan w:val="2"/>
            <w:tcBorders>
              <w:bottom w:val="single" w:color="E5E5E5" w:sz="8" w:space="0"/>
            </w:tcBorders>
            <w:shd w:val="clear" w:color="auto" w:fill="E5E5E5"/>
            <w:vAlign w:val="bottom"/>
          </w:tcPr>
          <w:p>
            <w:pPr>
              <w:spacing w:after="0" w:line="274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w w:val="99"/>
                <w:sz w:val="24"/>
                <w:szCs w:val="24"/>
                <w:shd w:val="clear" w:color="auto" w:fill="E5E5E5"/>
              </w:rPr>
              <w:t>基本资料</w:t>
            </w:r>
          </w:p>
        </w:tc>
        <w:tc>
          <w:tcPr>
            <w:tcW w:w="247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8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300" w:type="dxa"/>
            <w:tcBorders>
              <w:bottom w:val="single" w:color="558ED5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750" w:type="dxa"/>
            <w:tcBorders>
              <w:bottom w:val="single" w:color="558ED5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470" w:type="dxa"/>
            <w:tcBorders>
              <w:bottom w:val="single" w:color="558ED5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940" w:type="dxa"/>
            <w:tcBorders>
              <w:bottom w:val="single" w:color="558ED5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540" w:type="dxa"/>
            <w:tcBorders>
              <w:bottom w:val="single" w:color="558ED5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880" w:type="dxa"/>
            <w:tcBorders>
              <w:bottom w:val="single" w:color="558ED5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Wingdings" w:hAnsi="Wingdings" w:eastAsia="Wingdings" w:cs="Wingdings"/>
                <w:color w:val="auto"/>
                <w:sz w:val="21"/>
                <w:szCs w:val="21"/>
              </w:rPr>
              <w:t></w:t>
            </w:r>
          </w:p>
        </w:tc>
        <w:tc>
          <w:tcPr>
            <w:tcW w:w="750" w:type="dxa"/>
            <w:vAlign w:val="bottom"/>
          </w:tcPr>
          <w:p>
            <w:pPr>
              <w:spacing w:after="0" w:line="240" w:lineRule="exact"/>
              <w:ind w:left="120"/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</w:rPr>
              <w:t>姓</w:t>
            </w:r>
          </w:p>
        </w:tc>
        <w:tc>
          <w:tcPr>
            <w:tcW w:w="2470" w:type="dxa"/>
            <w:vAlign w:val="bottom"/>
          </w:tcPr>
          <w:p>
            <w:pPr>
              <w:spacing w:after="0" w:line="240" w:lineRule="exact"/>
              <w:ind w:left="80"/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</w:rPr>
              <w:t>名：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  <w:lang w:val="en-US" w:eastAsia="zh-CN"/>
              </w:rPr>
              <w:t>吴宇飞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1640"/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</w:rPr>
              <w:t></w:t>
            </w:r>
          </w:p>
        </w:tc>
        <w:tc>
          <w:tcPr>
            <w:tcW w:w="540" w:type="dxa"/>
            <w:vAlign w:val="bottom"/>
          </w:tcPr>
          <w:p>
            <w:pPr>
              <w:spacing w:after="0" w:line="240" w:lineRule="exact"/>
              <w:ind w:left="120"/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</w:rPr>
              <w:t>性</w:t>
            </w:r>
          </w:p>
        </w:tc>
        <w:tc>
          <w:tcPr>
            <w:tcW w:w="3880" w:type="dxa"/>
            <w:vAlign w:val="bottom"/>
          </w:tcPr>
          <w:p>
            <w:pPr>
              <w:spacing w:after="0" w:line="240" w:lineRule="exact"/>
              <w:ind w:left="220"/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</w:rPr>
              <w:t>别：男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Wingdings" w:hAnsi="Wingdings" w:eastAsia="Wingdings" w:cs="Wingdings"/>
                <w:color w:val="auto"/>
                <w:sz w:val="21"/>
                <w:szCs w:val="21"/>
              </w:rPr>
              <w:t></w:t>
            </w:r>
          </w:p>
        </w:tc>
        <w:tc>
          <w:tcPr>
            <w:tcW w:w="3220" w:type="dxa"/>
            <w:gridSpan w:val="2"/>
            <w:vAlign w:val="bottom"/>
          </w:tcPr>
          <w:p>
            <w:pPr>
              <w:spacing w:after="0" w:line="256" w:lineRule="exact"/>
              <w:ind w:left="120"/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</w:rPr>
              <w:t>出生日期：19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  <w:lang w:val="en-US" w:eastAsia="zh-CN"/>
              </w:rPr>
              <w:t>91年1月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1640"/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</w:rPr>
              <w:t></w:t>
            </w:r>
          </w:p>
        </w:tc>
        <w:tc>
          <w:tcPr>
            <w:tcW w:w="540" w:type="dxa"/>
            <w:vAlign w:val="bottom"/>
          </w:tcPr>
          <w:p>
            <w:pPr>
              <w:spacing w:after="0" w:line="240" w:lineRule="exact"/>
              <w:ind w:left="120"/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</w:rPr>
              <w:t>手</w:t>
            </w:r>
          </w:p>
        </w:tc>
        <w:tc>
          <w:tcPr>
            <w:tcW w:w="3880" w:type="dxa"/>
            <w:vAlign w:val="bottom"/>
          </w:tcPr>
          <w:p>
            <w:pPr>
              <w:spacing w:after="0" w:line="256" w:lineRule="exact"/>
              <w:ind w:left="220"/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</w:rPr>
              <w:t>机：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  <w:lang w:val="en-US" w:eastAsia="zh-CN"/>
              </w:rPr>
              <w:t>15161142360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Wingdings" w:hAnsi="Wingdings" w:eastAsia="Wingdings" w:cs="Wingdings"/>
                <w:color w:val="auto"/>
                <w:sz w:val="21"/>
                <w:szCs w:val="21"/>
              </w:rPr>
              <w:t></w:t>
            </w:r>
          </w:p>
        </w:tc>
        <w:tc>
          <w:tcPr>
            <w:tcW w:w="750" w:type="dxa"/>
            <w:vAlign w:val="bottom"/>
          </w:tcPr>
          <w:p>
            <w:pPr>
              <w:spacing w:after="0" w:line="240" w:lineRule="exact"/>
              <w:ind w:left="120"/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</w:rPr>
              <w:t>学</w:t>
            </w:r>
          </w:p>
        </w:tc>
        <w:tc>
          <w:tcPr>
            <w:tcW w:w="2470" w:type="dxa"/>
            <w:vAlign w:val="bottom"/>
          </w:tcPr>
          <w:p>
            <w:pPr>
              <w:spacing w:after="0" w:line="240" w:lineRule="exact"/>
              <w:ind w:left="80"/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</w:rPr>
              <w:t>历：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  <w:lang w:val="en-US" w:eastAsia="zh-CN"/>
              </w:rPr>
              <w:t>本科（双学士）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1640"/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</w:rPr>
              <w:t></w:t>
            </w:r>
          </w:p>
        </w:tc>
        <w:tc>
          <w:tcPr>
            <w:tcW w:w="540" w:type="dxa"/>
            <w:vAlign w:val="bottom"/>
          </w:tcPr>
          <w:p>
            <w:pPr>
              <w:spacing w:after="0" w:line="240" w:lineRule="exact"/>
              <w:ind w:left="120"/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</w:rPr>
              <w:t>邮</w:t>
            </w:r>
          </w:p>
        </w:tc>
        <w:tc>
          <w:tcPr>
            <w:tcW w:w="3880" w:type="dxa"/>
            <w:vAlign w:val="bottom"/>
          </w:tcPr>
          <w:p>
            <w:pPr>
              <w:spacing w:after="0" w:line="256" w:lineRule="exact"/>
              <w:ind w:left="220"/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</w:rPr>
              <w:t>箱：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  <w:lang w:val="en-US" w:eastAsia="zh-CN"/>
              </w:rPr>
              <w:t>634947793@qq.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</w:rPr>
              <w:t>com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Wingdings" w:hAnsi="Wingdings" w:eastAsia="Wingdings" w:cs="Wingdings"/>
                <w:color w:val="auto"/>
                <w:sz w:val="21"/>
                <w:szCs w:val="21"/>
              </w:rPr>
              <w:t></w:t>
            </w:r>
          </w:p>
        </w:tc>
        <w:tc>
          <w:tcPr>
            <w:tcW w:w="3220" w:type="dxa"/>
            <w:gridSpan w:val="2"/>
            <w:vAlign w:val="bottom"/>
          </w:tcPr>
          <w:p>
            <w:pPr>
              <w:spacing w:after="0" w:line="240" w:lineRule="exact"/>
              <w:ind w:left="120"/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</w:rPr>
              <w:t>毕业院校：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  <w:lang w:val="en-US" w:eastAsia="zh-CN"/>
              </w:rPr>
              <w:t>安徽大学（211工程）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1640"/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</w:rPr>
              <w:t></w:t>
            </w:r>
          </w:p>
        </w:tc>
        <w:tc>
          <w:tcPr>
            <w:tcW w:w="4420" w:type="dxa"/>
            <w:gridSpan w:val="2"/>
            <w:vAlign w:val="bottom"/>
          </w:tcPr>
          <w:p>
            <w:pPr>
              <w:spacing w:after="0" w:line="240" w:lineRule="exact"/>
              <w:ind w:left="120"/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</w:rPr>
              <w:t>居住地址：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  <w:lang w:val="en-US" w:eastAsia="zh-CN"/>
              </w:rPr>
              <w:t>常州市武进区</w:t>
            </w:r>
          </w:p>
        </w:tc>
      </w:tr>
    </w:tbl>
    <w:p>
      <w:pPr>
        <w:spacing w:after="0" w:line="78" w:lineRule="exact"/>
        <w:rPr>
          <w:color w:val="auto"/>
          <w:sz w:val="24"/>
          <w:szCs w:val="24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4"/>
          <w:szCs w:val="24"/>
          <w:shd w:val="clear" w:color="auto" w:fill="E5E5E5"/>
        </w:rPr>
        <w:t>求职意向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21590</wp:posOffset>
            </wp:positionV>
            <wp:extent cx="6273165" cy="12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2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0"/>
        </w:tabs>
        <w:spacing w:after="0" w:line="255" w:lineRule="exact"/>
        <w:ind w:left="840" w:leftChars="0" w:hanging="412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Java初级开发</w:t>
      </w:r>
      <w:r>
        <w:rPr>
          <w:rFonts w:ascii="宋体" w:hAnsi="宋体" w:eastAsia="宋体" w:cs="宋体"/>
          <w:color w:val="auto"/>
          <w:sz w:val="21"/>
          <w:szCs w:val="21"/>
        </w:rPr>
        <w:t>工程师</w:t>
      </w:r>
    </w:p>
    <w:p>
      <w:pPr>
        <w:spacing w:after="0" w:line="90" w:lineRule="exact"/>
        <w:rPr>
          <w:color w:val="auto"/>
          <w:sz w:val="24"/>
          <w:szCs w:val="24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4"/>
          <w:szCs w:val="24"/>
          <w:shd w:val="clear" w:color="auto" w:fill="E5E5E5"/>
        </w:rPr>
        <w:t>工作经历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17145</wp:posOffset>
            </wp:positionV>
            <wp:extent cx="6273165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2" w:lineRule="exact"/>
        <w:rPr>
          <w:color w:val="auto"/>
          <w:sz w:val="24"/>
          <w:szCs w:val="24"/>
        </w:rPr>
      </w:pPr>
    </w:p>
    <w:tbl>
      <w:tblPr>
        <w:tblStyle w:val="2"/>
        <w:tblW w:w="98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0"/>
        <w:gridCol w:w="1660"/>
        <w:gridCol w:w="4520"/>
        <w:gridCol w:w="27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64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Wingdings" w:hAnsi="Wingdings" w:eastAsia="Wingdings" w:cs="Wingdings"/>
                <w:color w:val="auto"/>
                <w:sz w:val="21"/>
                <w:szCs w:val="21"/>
              </w:rPr>
              <w:t xml:space="preserve">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21"/>
                <w:szCs w:val="21"/>
              </w:rPr>
              <w:t>201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 w:eastAsia="zh-CN"/>
              </w:rPr>
              <w:t>8.</w:t>
            </w: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21"/>
                <w:szCs w:val="21"/>
              </w:rPr>
              <w:t>07-201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 w:eastAsia="zh-CN"/>
              </w:rPr>
              <w:t>9</w:t>
            </w: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21"/>
                <w:szCs w:val="21"/>
              </w:rPr>
              <w:t>.0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4520" w:type="dxa"/>
            <w:vAlign w:val="bottom"/>
          </w:tcPr>
          <w:p>
            <w:pPr>
              <w:spacing w:after="0" w:line="240" w:lineRule="exact"/>
              <w:ind w:right="96"/>
              <w:jc w:val="center"/>
              <w:rPr>
                <w:rFonts w:hint="default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0"/>
                <w:lang w:val="en-US" w:eastAsia="zh-CN"/>
              </w:rPr>
              <w:t>常州欧尔孚特国际贸易有限公司</w:t>
            </w:r>
          </w:p>
        </w:tc>
        <w:tc>
          <w:tcPr>
            <w:tcW w:w="2720" w:type="dxa"/>
            <w:vAlign w:val="bottom"/>
          </w:tcPr>
          <w:p>
            <w:pPr>
              <w:spacing w:after="0" w:line="240" w:lineRule="exact"/>
              <w:ind w:left="1000"/>
              <w:rPr>
                <w:rFonts w:hint="default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0"/>
                <w:lang w:val="en-US" w:eastAsia="zh-CN"/>
              </w:rPr>
              <w:t>数据分析工程师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640" w:type="dxa"/>
            <w:gridSpan w:val="2"/>
            <w:vAlign w:val="bottom"/>
          </w:tcPr>
          <w:p>
            <w:pPr>
              <w:spacing w:after="0"/>
              <w:rPr>
                <w:rFonts w:hint="eastAsia" w:eastAsia="宋体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Wingdings" w:hAnsi="Wingdings" w:eastAsia="Wingdings" w:cs="Wingdings"/>
                <w:color w:val="auto"/>
                <w:sz w:val="21"/>
                <w:szCs w:val="21"/>
              </w:rPr>
              <w:t></w:t>
            </w:r>
            <w:r>
              <w:rPr>
                <w:rFonts w:ascii="Wingdings" w:hAnsi="Wingdings" w:eastAsia="Wingdings" w:cs="Wingdings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eastAsia" w:ascii="Wingdings" w:hAnsi="Wingdings" w:eastAsia="宋体" w:cs="Wingdings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21"/>
                <w:szCs w:val="21"/>
              </w:rPr>
              <w:t>201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 w:eastAsia="zh-CN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21"/>
                <w:szCs w:val="21"/>
              </w:rPr>
              <w:t>.04-2018.07</w:t>
            </w:r>
          </w:p>
        </w:tc>
        <w:tc>
          <w:tcPr>
            <w:tcW w:w="4520" w:type="dxa"/>
            <w:vAlign w:val="bottom"/>
          </w:tcPr>
          <w:p>
            <w:pPr>
              <w:spacing w:after="0" w:line="240" w:lineRule="exact"/>
              <w:ind w:right="96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  <w:lang w:val="en-US" w:eastAsia="zh-CN"/>
              </w:rPr>
              <w:t>瑞声光电科技常州有限公司</w:t>
            </w:r>
          </w:p>
        </w:tc>
        <w:tc>
          <w:tcPr>
            <w:tcW w:w="2720" w:type="dxa"/>
            <w:vAlign w:val="bottom"/>
          </w:tcPr>
          <w:p>
            <w:pPr>
              <w:spacing w:after="0" w:line="256" w:lineRule="exact"/>
              <w:ind w:left="100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  <w:lang w:val="en-US" w:eastAsia="zh-CN"/>
              </w:rPr>
              <w:t>工艺工程师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" w:hRule="atLeast"/>
        </w:trPr>
        <w:tc>
          <w:tcPr>
            <w:tcW w:w="2640" w:type="dxa"/>
            <w:gridSpan w:val="2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52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980" w:type="dxa"/>
            <w:tcBorders>
              <w:bottom w:val="single" w:color="E5E5E5" w:sz="8" w:space="0"/>
            </w:tcBorders>
            <w:shd w:val="clear" w:color="auto" w:fill="E5E5E5"/>
            <w:vAlign w:val="bottom"/>
          </w:tcPr>
          <w:p>
            <w:pPr>
              <w:spacing w:after="0" w:line="274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w w:val="99"/>
                <w:sz w:val="24"/>
                <w:szCs w:val="24"/>
                <w:shd w:val="clear" w:color="auto" w:fill="E5E5E5"/>
              </w:rPr>
              <w:t>专业技能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980" w:type="dxa"/>
            <w:shd w:val="clear" w:color="auto" w:fill="558ED5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660" w:type="dxa"/>
            <w:shd w:val="clear" w:color="auto" w:fill="558ED5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520" w:type="dxa"/>
            <w:shd w:val="clear" w:color="auto" w:fill="558ED5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720" w:type="dxa"/>
            <w:shd w:val="clear" w:color="auto" w:fill="558ED5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70" w:lineRule="exact"/>
        <w:rPr>
          <w:color w:val="auto"/>
          <w:sz w:val="24"/>
          <w:szCs w:val="24"/>
        </w:rPr>
      </w:pPr>
    </w:p>
    <w:p>
      <w:pPr>
        <w:spacing w:after="0" w:line="104" w:lineRule="exact"/>
        <w:rPr>
          <w:rFonts w:ascii="Wingdings" w:hAnsi="Wingdings" w:eastAsia="Wingdings" w:cs="Wingdings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420"/>
        </w:tabs>
        <w:spacing w:after="0" w:line="256" w:lineRule="exact"/>
        <w:ind w:left="420" w:hanging="412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掌握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J2SE，面向对象，多线程，IO，集合，反射等</w:t>
      </w:r>
    </w:p>
    <w:p>
      <w:pPr>
        <w:numPr>
          <w:ilvl w:val="0"/>
          <w:numId w:val="2"/>
        </w:numPr>
        <w:tabs>
          <w:tab w:val="left" w:pos="420"/>
        </w:tabs>
        <w:spacing w:after="0" w:line="256" w:lineRule="exact"/>
        <w:ind w:left="420" w:hanging="412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hint="eastAsia" w:ascii="Wingdings" w:hAnsi="Wingdings" w:eastAsia="宋体" w:cs="Wingdings"/>
          <w:color w:val="auto"/>
          <w:sz w:val="21"/>
          <w:szCs w:val="21"/>
          <w:lang w:val="en-US" w:eastAsia="zh-CN"/>
        </w:rPr>
        <w:t>掌握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Jdbc，Jsp，Servlet，Xml，Http协议等常用技术</w:t>
      </w:r>
    </w:p>
    <w:p>
      <w:pPr>
        <w:numPr>
          <w:ilvl w:val="0"/>
          <w:numId w:val="2"/>
        </w:numPr>
        <w:tabs>
          <w:tab w:val="left" w:pos="420"/>
        </w:tabs>
        <w:spacing w:after="0" w:line="256" w:lineRule="exact"/>
        <w:ind w:left="420" w:hanging="412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熟练使用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pring ，Springmvc，Mybatis</w:t>
      </w:r>
      <w:r>
        <w:rPr>
          <w:rFonts w:ascii="宋体" w:hAnsi="宋体" w:eastAsia="宋体" w:cs="宋体"/>
          <w:color w:val="auto"/>
          <w:sz w:val="21"/>
          <w:szCs w:val="21"/>
        </w:rPr>
        <w:t>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SpringBoot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等</w:t>
      </w:r>
      <w:r>
        <w:rPr>
          <w:rFonts w:ascii="宋体" w:hAnsi="宋体" w:eastAsia="宋体" w:cs="宋体"/>
          <w:color w:val="auto"/>
          <w:sz w:val="21"/>
          <w:szCs w:val="21"/>
        </w:rPr>
        <w:t>开源框架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开发</w:t>
      </w:r>
    </w:p>
    <w:p>
      <w:pPr>
        <w:numPr>
          <w:ilvl w:val="0"/>
          <w:numId w:val="2"/>
        </w:numPr>
        <w:tabs>
          <w:tab w:val="left" w:pos="420"/>
        </w:tabs>
        <w:spacing w:after="0" w:line="256" w:lineRule="exact"/>
        <w:ind w:left="420" w:hanging="412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hint="eastAsia" w:ascii="Wingdings" w:hAnsi="Wingdings" w:eastAsia="宋体" w:cs="Wingdings"/>
          <w:color w:val="auto"/>
          <w:sz w:val="21"/>
          <w:szCs w:val="21"/>
          <w:lang w:val="en-US" w:eastAsia="zh-CN"/>
        </w:rPr>
        <w:t>熟练使用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html，css3，jQuery，Js等常用前端开发技术</w:t>
      </w:r>
    </w:p>
    <w:p>
      <w:pPr>
        <w:numPr>
          <w:ilvl w:val="0"/>
          <w:numId w:val="2"/>
        </w:numPr>
        <w:tabs>
          <w:tab w:val="left" w:pos="420"/>
        </w:tabs>
        <w:spacing w:after="0" w:line="256" w:lineRule="exact"/>
        <w:ind w:left="420" w:hanging="412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掌握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MySql </w:t>
      </w:r>
      <w:r>
        <w:rPr>
          <w:rFonts w:ascii="宋体" w:hAnsi="宋体" w:eastAsia="宋体" w:cs="宋体"/>
          <w:color w:val="auto"/>
          <w:sz w:val="21"/>
          <w:szCs w:val="21"/>
        </w:rPr>
        <w:t>关系型数据库、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了解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Redis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非关系型</w:t>
      </w:r>
      <w:r>
        <w:rPr>
          <w:rFonts w:ascii="宋体" w:hAnsi="宋体" w:eastAsia="宋体" w:cs="宋体"/>
          <w:color w:val="auto"/>
          <w:sz w:val="21"/>
          <w:szCs w:val="21"/>
        </w:rPr>
        <w:t>数据库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，</w:t>
      </w:r>
      <w:r>
        <w:rPr>
          <w:rFonts w:hint="eastAsia"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>了解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fldChar w:fldCharType="begin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instrText xml:space="preserve"> HYPERLINK "http://www.atguigu.com/bigdata_video.shtml" \l "fabu" </w:instrTex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fldChar w:fldCharType="separate"/>
      </w:r>
      <w:r>
        <w:rPr>
          <w:rFonts w:hint="eastAsia" w:ascii="Times New Roman" w:hAnsi="Times New Roman" w:eastAsia="Times New Roman" w:cs="Times New Roman"/>
          <w:color w:val="auto"/>
          <w:sz w:val="21"/>
          <w:szCs w:val="21"/>
        </w:rPr>
        <w:t>Hadoop</w:t>
      </w:r>
      <w:r>
        <w:rPr>
          <w:rFonts w:hint="eastAsia" w:ascii="Times New Roman" w:hAnsi="Times New Roman" w:eastAsia="Times New Roman" w:cs="Times New Roman"/>
          <w:color w:val="auto"/>
          <w:sz w:val="21"/>
          <w:szCs w:val="21"/>
        </w:rPr>
        <w:fldChar w:fldCharType="end"/>
      </w:r>
      <w:r>
        <w:rPr>
          <w:rFonts w:hint="eastAsia"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>大数据技术</w:t>
      </w:r>
    </w:p>
    <w:p>
      <w:pPr>
        <w:numPr>
          <w:ilvl w:val="0"/>
          <w:numId w:val="2"/>
        </w:numPr>
        <w:tabs>
          <w:tab w:val="left" w:pos="420"/>
        </w:tabs>
        <w:spacing w:after="0" w:line="256" w:lineRule="exact"/>
        <w:ind w:left="420" w:hanging="412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熟悉常用的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Linux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命令，</w:t>
      </w:r>
      <w:r>
        <w:rPr>
          <w:rFonts w:hint="eastAsia" w:ascii="Wingdings" w:hAnsi="Wingdings" w:eastAsia="宋体" w:cs="Wingdings"/>
          <w:color w:val="auto"/>
          <w:sz w:val="21"/>
          <w:szCs w:val="21"/>
          <w:lang w:val="en-US" w:eastAsia="zh-CN"/>
        </w:rPr>
        <w:t>了解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Tomcat</w:t>
      </w:r>
      <w:r>
        <w:rPr>
          <w:rFonts w:hint="eastAsia" w:ascii="Wingdings" w:hAnsi="Wingdings" w:eastAsia="宋体" w:cs="Wingdings"/>
          <w:color w:val="auto"/>
          <w:sz w:val="21"/>
          <w:szCs w:val="21"/>
          <w:lang w:val="en-US" w:eastAsia="zh-CN"/>
        </w:rPr>
        <w:t>配置和使用</w:t>
      </w:r>
    </w:p>
    <w:p>
      <w:pPr>
        <w:numPr>
          <w:ilvl w:val="0"/>
          <w:numId w:val="2"/>
        </w:numPr>
        <w:tabs>
          <w:tab w:val="left" w:pos="420"/>
        </w:tabs>
        <w:spacing w:after="0" w:line="256" w:lineRule="exact"/>
        <w:ind w:left="420" w:hanging="412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hint="eastAsia" w:ascii="Wingdings" w:hAnsi="Wingdings" w:eastAsia="Wingdings" w:cs="Wingdings"/>
          <w:color w:val="auto"/>
          <w:sz w:val="21"/>
          <w:szCs w:val="21"/>
        </w:rPr>
        <w:t>熟练掌握办公软件</w:t>
      </w:r>
      <w:bookmarkStart w:id="1" w:name="_GoBack"/>
      <w:bookmarkEnd w:id="1"/>
    </w:p>
    <w:p>
      <w:pPr>
        <w:numPr>
          <w:ilvl w:val="0"/>
          <w:numId w:val="2"/>
        </w:numPr>
        <w:tabs>
          <w:tab w:val="left" w:pos="420"/>
        </w:tabs>
        <w:spacing w:after="0" w:line="256" w:lineRule="exact"/>
        <w:ind w:left="420" w:hanging="412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工艺经验：熟悉线性马达工厂的工艺制程，熟悉工厂的运行流程</w:t>
      </w:r>
    </w:p>
    <w:p>
      <w:pPr>
        <w:numPr>
          <w:ilvl w:val="0"/>
          <w:numId w:val="2"/>
        </w:numPr>
        <w:tabs>
          <w:tab w:val="left" w:pos="420"/>
        </w:tabs>
        <w:spacing w:after="0" w:line="256" w:lineRule="exact"/>
        <w:ind w:left="420" w:hanging="412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理工科背景：物理化学数学等基础学科知识扎实，初中数学教师资格证考试合格</w:t>
      </w:r>
    </w:p>
    <w:p>
      <w:pPr>
        <w:numPr>
          <w:ilvl w:val="0"/>
          <w:numId w:val="2"/>
        </w:numPr>
        <w:tabs>
          <w:tab w:val="left" w:pos="420"/>
        </w:tabs>
        <w:spacing w:after="0" w:line="256" w:lineRule="exact"/>
        <w:ind w:left="420" w:hanging="412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hint="eastAsia" w:ascii="Wingdings" w:hAnsi="Wingdings" w:eastAsia="宋体" w:cs="Wingdings"/>
          <w:color w:val="auto"/>
          <w:sz w:val="21"/>
          <w:szCs w:val="21"/>
          <w:lang w:val="en-US" w:eastAsia="zh-CN"/>
        </w:rPr>
        <w:t>财务知识：有会计从业资格证书，熟悉财务知识</w:t>
      </w:r>
    </w:p>
    <w:p>
      <w:pPr>
        <w:numPr>
          <w:ilvl w:val="0"/>
          <w:numId w:val="0"/>
        </w:numPr>
        <w:tabs>
          <w:tab w:val="left" w:pos="420"/>
        </w:tabs>
        <w:spacing w:after="0" w:line="256" w:lineRule="exact"/>
        <w:rPr>
          <w:rFonts w:ascii="宋体" w:hAnsi="宋体" w:eastAsia="宋体" w:cs="宋体"/>
          <w:color w:val="auto"/>
          <w:sz w:val="21"/>
          <w:szCs w:val="21"/>
        </w:rPr>
      </w:pPr>
    </w:p>
    <w:p>
      <w:pPr>
        <w:spacing w:after="0" w:line="75" w:lineRule="exact"/>
        <w:rPr>
          <w:color w:val="auto"/>
          <w:sz w:val="24"/>
          <w:szCs w:val="24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4"/>
          <w:szCs w:val="24"/>
          <w:shd w:val="clear" w:color="auto" w:fill="E5E5E5"/>
        </w:rPr>
        <w:t>项目经验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13335</wp:posOffset>
            </wp:positionV>
            <wp:extent cx="6273165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7" w:lineRule="exact"/>
        <w:rPr>
          <w:color w:val="auto"/>
          <w:sz w:val="24"/>
          <w:szCs w:val="24"/>
        </w:rPr>
      </w:pPr>
    </w:p>
    <w:p>
      <w:pPr>
        <w:spacing w:after="0" w:line="93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rFonts w:hint="default" w:eastAsiaTheme="minorEastAsia"/>
          <w:color w:val="auto"/>
          <w:sz w:val="20"/>
          <w:szCs w:val="20"/>
          <w:lang w:val="en-US" w:eastAsia="zh-CN"/>
        </w:rPr>
      </w:pP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项目：电子商城</w:t>
      </w:r>
    </w:p>
    <w:p>
      <w:pPr>
        <w:numPr>
          <w:ilvl w:val="0"/>
          <w:numId w:val="3"/>
        </w:numPr>
        <w:tabs>
          <w:tab w:val="left" w:pos="420"/>
        </w:tabs>
        <w:spacing w:after="0" w:line="256" w:lineRule="exact"/>
        <w:ind w:left="420" w:hanging="412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系统架构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Spring+MyBatis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+Springmvc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Tomcat+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MySql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+Html+Css+Js+Json+Ajax+jQuery</w:t>
      </w:r>
    </w:p>
    <w:p>
      <w:pPr>
        <w:spacing w:after="0" w:line="90" w:lineRule="exact"/>
        <w:rPr>
          <w:rFonts w:ascii="Wingdings" w:hAnsi="Wingdings" w:eastAsia="Wingdings" w:cs="Wingdings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420"/>
        </w:tabs>
        <w:spacing w:after="0" w:line="255" w:lineRule="exact"/>
        <w:ind w:left="420" w:hanging="412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项目描述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</w:p>
    <w:p>
      <w:pPr>
        <w:spacing w:after="0" w:line="120" w:lineRule="exact"/>
        <w:rPr>
          <w:rFonts w:ascii="Wingdings" w:hAnsi="Wingdings" w:eastAsia="Wingdings" w:cs="Wingdings"/>
          <w:color w:val="auto"/>
          <w:sz w:val="21"/>
          <w:szCs w:val="21"/>
        </w:rPr>
      </w:pPr>
    </w:p>
    <w:p>
      <w:pPr>
        <w:spacing w:after="0" w:line="240" w:lineRule="exact"/>
        <w:ind w:left="840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该项目是一个电商项目，一个第三方线上交易平台，涉及到商品的维护，卖家中心，买家中心，购</w:t>
      </w:r>
    </w:p>
    <w:p>
      <w:pPr>
        <w:spacing w:after="0" w:line="12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买流程，购物车，订单，第三方支付，物流服务等。</w:t>
      </w:r>
    </w:p>
    <w:p>
      <w:pPr>
        <w:spacing w:after="0" w:line="120" w:lineRule="exact"/>
        <w:rPr>
          <w:color w:val="auto"/>
          <w:sz w:val="20"/>
          <w:szCs w:val="20"/>
        </w:rPr>
      </w:pPr>
    </w:p>
    <w:p>
      <w:pPr>
        <w:numPr>
          <w:ilvl w:val="0"/>
          <w:numId w:val="4"/>
        </w:numPr>
        <w:tabs>
          <w:tab w:val="left" w:pos="420"/>
        </w:tabs>
        <w:spacing w:after="0" w:line="256" w:lineRule="exact"/>
        <w:ind w:left="420" w:hanging="412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责任描述：</w:t>
      </w:r>
      <w:r>
        <w:rPr>
          <w:rFonts w:ascii="宋体" w:hAnsi="宋体" w:eastAsia="宋体" w:cs="宋体"/>
          <w:color w:val="auto"/>
          <w:sz w:val="21"/>
          <w:szCs w:val="21"/>
        </w:rPr>
        <w:t>后台商品管理，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登录管理，权限管理，用户维护，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Mysql </w:t>
      </w:r>
      <w:r>
        <w:rPr>
          <w:rFonts w:ascii="宋体" w:hAnsi="宋体" w:eastAsia="宋体" w:cs="宋体"/>
          <w:color w:val="auto"/>
          <w:sz w:val="21"/>
          <w:szCs w:val="21"/>
        </w:rPr>
        <w:t>的主从复制，数据库备份。</w:t>
      </w:r>
    </w:p>
    <w:p>
      <w:pPr>
        <w:spacing w:after="0" w:line="78" w:lineRule="exact"/>
        <w:rPr>
          <w:rFonts w:ascii="Wingdings" w:hAnsi="Wingdings" w:eastAsia="Wingdings" w:cs="Wingdings"/>
          <w:color w:val="auto"/>
          <w:sz w:val="21"/>
          <w:szCs w:val="21"/>
        </w:rPr>
      </w:pPr>
    </w:p>
    <w:p>
      <w:pPr>
        <w:spacing w:after="0" w:line="77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4"/>
          <w:szCs w:val="24"/>
          <w:shd w:val="clear" w:color="auto" w:fill="E5E5E5"/>
        </w:rPr>
        <w:t>教育背景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11430</wp:posOffset>
            </wp:positionV>
            <wp:extent cx="6273165" cy="12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7" w:lineRule="exact"/>
        <w:rPr>
          <w:color w:val="auto"/>
          <w:sz w:val="20"/>
          <w:szCs w:val="20"/>
        </w:rPr>
      </w:pPr>
    </w:p>
    <w:tbl>
      <w:tblPr>
        <w:tblStyle w:val="2"/>
        <w:tblW w:w="988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900"/>
        <w:gridCol w:w="1300"/>
        <w:gridCol w:w="2580"/>
        <w:gridCol w:w="240"/>
        <w:gridCol w:w="2920"/>
        <w:gridCol w:w="16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Wingdings" w:hAnsi="Wingdings" w:eastAsia="Wingdings" w:cs="Wingdings"/>
                <w:color w:val="auto"/>
                <w:sz w:val="24"/>
                <w:szCs w:val="24"/>
              </w:rPr>
              <w:t></w:t>
            </w:r>
          </w:p>
        </w:tc>
        <w:tc>
          <w:tcPr>
            <w:tcW w:w="2200" w:type="dxa"/>
            <w:gridSpan w:val="2"/>
            <w:vAlign w:val="bottom"/>
          </w:tcPr>
          <w:p>
            <w:pPr>
              <w:spacing w:after="0" w:line="256" w:lineRule="exact"/>
              <w:ind w:left="100"/>
              <w:rPr>
                <w:rFonts w:hint="eastAsia" w:eastAsia="宋体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201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0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.09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～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201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.0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2580" w:type="dxa"/>
            <w:vAlign w:val="bottom"/>
          </w:tcPr>
          <w:p>
            <w:pPr>
              <w:spacing w:after="0" w:line="240" w:lineRule="exact"/>
              <w:ind w:left="540"/>
              <w:rPr>
                <w:rFonts w:hint="default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0"/>
                <w:lang w:val="en-US" w:eastAsia="zh-CN"/>
              </w:rPr>
              <w:t>安徽大学（211工程）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 w:line="240" w:lineRule="exact"/>
              <w:ind w:left="20"/>
              <w:rPr>
                <w:rFonts w:hint="default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物理/财务管理（双学士）</w:t>
            </w:r>
          </w:p>
        </w:tc>
        <w:tc>
          <w:tcPr>
            <w:tcW w:w="1620" w:type="dxa"/>
            <w:vAlign w:val="bottom"/>
          </w:tcPr>
          <w:p>
            <w:pPr>
              <w:spacing w:after="0" w:line="240" w:lineRule="exact"/>
              <w:ind w:left="40"/>
              <w:rPr>
                <w:rFonts w:hint="default" w:eastAsiaTheme="minorEastAsia"/>
                <w:color w:val="auto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" w:hRule="atLeast"/>
        </w:trPr>
        <w:tc>
          <w:tcPr>
            <w:tcW w:w="2520" w:type="dxa"/>
            <w:gridSpan w:val="3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1220" w:type="dxa"/>
            <w:gridSpan w:val="2"/>
            <w:tcBorders>
              <w:left w:val="single" w:color="E5E5E5" w:sz="8" w:space="0"/>
            </w:tcBorders>
            <w:shd w:val="clear" w:color="auto" w:fill="E5E5E5"/>
            <w:vAlign w:val="bottom"/>
          </w:tcPr>
          <w:p>
            <w:pPr>
              <w:spacing w:after="0" w:line="274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w w:val="99"/>
                <w:sz w:val="24"/>
                <w:szCs w:val="24"/>
                <w:shd w:val="clear" w:color="auto" w:fill="E5E5E5"/>
              </w:rPr>
              <w:t>奖项和荣誉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" w:hRule="atLeast"/>
        </w:trPr>
        <w:tc>
          <w:tcPr>
            <w:tcW w:w="320" w:type="dxa"/>
            <w:tcBorders>
              <w:left w:val="single" w:color="E5E5E5" w:sz="8" w:space="0"/>
            </w:tcBorders>
            <w:shd w:val="clear" w:color="auto" w:fill="558ED5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900" w:type="dxa"/>
            <w:shd w:val="clear" w:color="auto" w:fill="558ED5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300" w:type="dxa"/>
            <w:shd w:val="clear" w:color="auto" w:fill="558ED5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580" w:type="dxa"/>
            <w:shd w:val="clear" w:color="auto" w:fill="558ED5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40" w:type="dxa"/>
            <w:shd w:val="clear" w:color="auto" w:fill="558ED5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920" w:type="dxa"/>
            <w:shd w:val="clear" w:color="auto" w:fill="558ED5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620" w:type="dxa"/>
            <w:shd w:val="clear" w:color="auto" w:fill="558ED5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Wingdings" w:hAnsi="Wingdings" w:eastAsia="Wingdings" w:cs="Wingdings"/>
                <w:color w:val="auto"/>
                <w:sz w:val="21"/>
                <w:szCs w:val="21"/>
              </w:rPr>
              <w:t></w:t>
            </w:r>
          </w:p>
        </w:tc>
        <w:tc>
          <w:tcPr>
            <w:tcW w:w="4780" w:type="dxa"/>
            <w:gridSpan w:val="3"/>
            <w:vAlign w:val="bottom"/>
          </w:tcPr>
          <w:p>
            <w:pPr>
              <w:spacing w:after="0" w:line="256" w:lineRule="exact"/>
              <w:ind w:left="100"/>
              <w:rPr>
                <w:rFonts w:hint="default" w:eastAsia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本科期间获得学校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奖学金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 xml:space="preserve">  3次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Wingdings" w:hAnsi="Wingdings" w:eastAsia="Wingdings" w:cs="Wingdings"/>
                <w:color w:val="auto"/>
                <w:w w:val="95"/>
                <w:sz w:val="21"/>
                <w:szCs w:val="21"/>
              </w:rPr>
              <w:t></w:t>
            </w:r>
          </w:p>
        </w:tc>
        <w:tc>
          <w:tcPr>
            <w:tcW w:w="2920" w:type="dxa"/>
            <w:vAlign w:val="bottom"/>
          </w:tcPr>
          <w:p>
            <w:pPr>
              <w:spacing w:after="0" w:line="256" w:lineRule="exact"/>
              <w:ind w:left="240"/>
              <w:rPr>
                <w:color w:val="auto"/>
                <w:sz w:val="20"/>
                <w:szCs w:val="20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Wingdings" w:hAnsi="Wingdings" w:eastAsia="Wingdings" w:cs="Wingdings"/>
                <w:color w:val="auto"/>
                <w:sz w:val="21"/>
                <w:szCs w:val="21"/>
              </w:rPr>
              <w:t></w:t>
            </w:r>
          </w:p>
        </w:tc>
        <w:tc>
          <w:tcPr>
            <w:tcW w:w="4780" w:type="dxa"/>
            <w:gridSpan w:val="3"/>
            <w:vAlign w:val="bottom"/>
          </w:tcPr>
          <w:p>
            <w:pPr>
              <w:spacing w:after="0" w:line="256" w:lineRule="exact"/>
              <w:ind w:left="100"/>
              <w:rPr>
                <w:rFonts w:hint="default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取得双学士学位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Wingdings" w:hAnsi="Wingdings" w:eastAsia="Wingdings" w:cs="Wingdings"/>
                <w:color w:val="auto"/>
                <w:w w:val="95"/>
                <w:sz w:val="21"/>
                <w:szCs w:val="21"/>
              </w:rPr>
              <w:t></w:t>
            </w:r>
          </w:p>
        </w:tc>
        <w:tc>
          <w:tcPr>
            <w:tcW w:w="2920" w:type="dxa"/>
            <w:vAlign w:val="bottom"/>
          </w:tcPr>
          <w:p>
            <w:pPr>
              <w:spacing w:after="0" w:line="256" w:lineRule="exact"/>
              <w:ind w:left="240"/>
              <w:rPr>
                <w:color w:val="auto"/>
                <w:sz w:val="20"/>
                <w:szCs w:val="20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61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4"/>
          <w:szCs w:val="24"/>
          <w:highlight w:val="lightGray"/>
        </w:rPr>
        <w:t>自我评价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12700</wp:posOffset>
            </wp:positionV>
            <wp:extent cx="6273165" cy="12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/>
          <w:pgMar w:top="1154" w:right="1006" w:bottom="1440" w:left="1000" w:header="0" w:footer="0" w:gutter="0"/>
          <w:cols w:equalWidth="0" w:num="1">
            <w:col w:w="9900"/>
          </w:cols>
        </w:sectPr>
      </w:pPr>
    </w:p>
    <w:p>
      <w:pPr>
        <w:spacing w:after="0" w:line="99" w:lineRule="exact"/>
        <w:rPr>
          <w:color w:val="auto"/>
          <w:sz w:val="20"/>
          <w:szCs w:val="20"/>
        </w:rPr>
      </w:pPr>
    </w:p>
    <w:p>
      <w:pPr>
        <w:numPr>
          <w:ilvl w:val="0"/>
          <w:numId w:val="0"/>
        </w:numPr>
        <w:tabs>
          <w:tab w:val="left" w:pos="420"/>
        </w:tabs>
        <w:spacing w:after="0" w:line="255" w:lineRule="exact"/>
        <w:rPr>
          <w:rFonts w:ascii="宋体" w:hAnsi="宋体" w:eastAsia="宋体" w:cs="宋体"/>
          <w:color w:val="auto"/>
          <w:sz w:val="21"/>
          <w:szCs w:val="21"/>
        </w:rPr>
      </w:pPr>
    </w:p>
    <w:p>
      <w:pPr>
        <w:numPr>
          <w:ilvl w:val="0"/>
          <w:numId w:val="5"/>
        </w:numPr>
        <w:tabs>
          <w:tab w:val="left" w:pos="420"/>
        </w:tabs>
        <w:spacing w:after="0" w:line="255" w:lineRule="exact"/>
        <w:ind w:left="420" w:hanging="412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基础知识扎实，学习能力强。爱学习新知识和新技术</w:t>
      </w:r>
    </w:p>
    <w:p>
      <w:pPr>
        <w:spacing w:after="0" w:line="105" w:lineRule="exact"/>
        <w:rPr>
          <w:rFonts w:ascii="Wingdings" w:hAnsi="Wingdings" w:eastAsia="Wingdings" w:cs="Wingdings"/>
          <w:color w:val="auto"/>
          <w:sz w:val="21"/>
          <w:szCs w:val="21"/>
        </w:rPr>
      </w:pPr>
    </w:p>
    <w:p>
      <w:pPr>
        <w:numPr>
          <w:ilvl w:val="0"/>
          <w:numId w:val="5"/>
        </w:numPr>
        <w:tabs>
          <w:tab w:val="left" w:pos="420"/>
        </w:tabs>
        <w:spacing w:after="0" w:line="255" w:lineRule="exact"/>
        <w:ind w:left="420" w:hanging="412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具备较强的集体意识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团队协作能力强。</w:t>
      </w:r>
    </w:p>
    <w:p>
      <w:pPr>
        <w:numPr>
          <w:ilvl w:val="0"/>
          <w:numId w:val="0"/>
        </w:numPr>
        <w:tabs>
          <w:tab w:val="left" w:pos="420"/>
        </w:tabs>
        <w:spacing w:after="0" w:line="255" w:lineRule="exact"/>
        <w:ind w:left="8" w:leftChars="0"/>
        <w:rPr>
          <w:rFonts w:ascii="Wingdings" w:hAnsi="Wingdings" w:eastAsia="Wingdings" w:cs="Wingdings"/>
          <w:color w:val="auto"/>
          <w:sz w:val="21"/>
          <w:szCs w:val="21"/>
        </w:rPr>
      </w:pPr>
    </w:p>
    <w:p>
      <w:pPr>
        <w:spacing w:after="0" w:line="105" w:lineRule="exact"/>
        <w:rPr>
          <w:rFonts w:ascii="Wingdings" w:hAnsi="Wingdings" w:eastAsia="Wingdings" w:cs="Wingdings"/>
          <w:color w:val="auto"/>
          <w:sz w:val="21"/>
          <w:szCs w:val="21"/>
        </w:rPr>
      </w:pPr>
    </w:p>
    <w:sectPr>
      <w:type w:val="continuous"/>
      <w:pgSz w:w="11900" w:h="16838"/>
      <w:pgMar w:top="1154" w:right="1006" w:bottom="1440" w:left="1000" w:header="0" w:footer="0" w:gutter="0"/>
      <w:cols w:equalWidth="0" w:num="1">
        <w:col w:w="99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2DB"/>
    <w:multiLevelType w:val="singleLevel"/>
    <w:tmpl w:val="000012DB"/>
    <w:lvl w:ilvl="0" w:tentative="0">
      <w:start w:val="1"/>
      <w:numFmt w:val="bullet"/>
      <w:lvlText w:val=""/>
      <w:lvlJc w:val="left"/>
    </w:lvl>
  </w:abstractNum>
  <w:abstractNum w:abstractNumId="1">
    <w:nsid w:val="0000153C"/>
    <w:multiLevelType w:val="singleLevel"/>
    <w:tmpl w:val="0000153C"/>
    <w:lvl w:ilvl="0" w:tentative="0">
      <w:start w:val="1"/>
      <w:numFmt w:val="bullet"/>
      <w:lvlText w:val=""/>
      <w:lvlJc w:val="left"/>
    </w:lvl>
  </w:abstractNum>
  <w:abstractNum w:abstractNumId="2">
    <w:nsid w:val="0000491C"/>
    <w:multiLevelType w:val="singleLevel"/>
    <w:tmpl w:val="0000491C"/>
    <w:lvl w:ilvl="0" w:tentative="0">
      <w:start w:val="1"/>
      <w:numFmt w:val="bullet"/>
      <w:lvlText w:val=""/>
      <w:lvlJc w:val="left"/>
    </w:lvl>
  </w:abstractNum>
  <w:abstractNum w:abstractNumId="3">
    <w:nsid w:val="00004D06"/>
    <w:multiLevelType w:val="singleLevel"/>
    <w:tmpl w:val="00004D06"/>
    <w:lvl w:ilvl="0" w:tentative="0">
      <w:start w:val="1"/>
      <w:numFmt w:val="bullet"/>
      <w:lvlText w:val=""/>
      <w:lvlJc w:val="left"/>
    </w:lvl>
  </w:abstractNum>
  <w:abstractNum w:abstractNumId="4">
    <w:nsid w:val="00004DB7"/>
    <w:multiLevelType w:val="singleLevel"/>
    <w:tmpl w:val="00004DB7"/>
    <w:lvl w:ilvl="0" w:tentative="0">
      <w:start w:val="1"/>
      <w:numFmt w:val="bullet"/>
      <w:lvlText w:val="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F1FDC"/>
    <w:rsid w:val="0D5E7C13"/>
    <w:rsid w:val="164E6AF7"/>
    <w:rsid w:val="18BD21C0"/>
    <w:rsid w:val="1FA8120C"/>
    <w:rsid w:val="2071407C"/>
    <w:rsid w:val="269F1E7B"/>
    <w:rsid w:val="2AFA2FAF"/>
    <w:rsid w:val="2E857869"/>
    <w:rsid w:val="32F32951"/>
    <w:rsid w:val="36E0170D"/>
    <w:rsid w:val="38831EF6"/>
    <w:rsid w:val="3B4B6A33"/>
    <w:rsid w:val="3BEC264D"/>
    <w:rsid w:val="3F91167A"/>
    <w:rsid w:val="413400B1"/>
    <w:rsid w:val="48646636"/>
    <w:rsid w:val="4CC047AF"/>
    <w:rsid w:val="4E3A09AE"/>
    <w:rsid w:val="4E9878BD"/>
    <w:rsid w:val="528C08E4"/>
    <w:rsid w:val="57480DF5"/>
    <w:rsid w:val="57F51468"/>
    <w:rsid w:val="5A0844AC"/>
    <w:rsid w:val="5BED68B0"/>
    <w:rsid w:val="5EF44930"/>
    <w:rsid w:val="5F8275B6"/>
    <w:rsid w:val="6108075E"/>
    <w:rsid w:val="681C7B29"/>
    <w:rsid w:val="6DC3429C"/>
    <w:rsid w:val="6F0D4EDE"/>
    <w:rsid w:val="6FC85B0F"/>
    <w:rsid w:val="76802852"/>
    <w:rsid w:val="77D079CD"/>
    <w:rsid w:val="7AAC4D35"/>
    <w:rsid w:val="7B2C65E8"/>
    <w:rsid w:val="7E2C5487"/>
    <w:rsid w:val="7ECC74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2</TotalTime>
  <ScaleCrop>false</ScaleCrop>
  <LinksUpToDate>false</LinksUpToDate>
  <CharactersWithSpaces>3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2018-10-15T17:28:00Z</dcterms:created>
  <dc:creator>Windows User</dc:creator>
  <cp:lastModifiedBy>Wyf</cp:lastModifiedBy>
  <dcterms:modified xsi:type="dcterms:W3CDTF">2019-07-15T15:53:42Z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