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C47B" w14:textId="77777777" w:rsidR="00B145C4" w:rsidRPr="00B361E3" w:rsidRDefault="00B145C4" w:rsidP="00B145C4">
      <w:pPr>
        <w:widowControl/>
        <w:spacing w:after="0" w:line="360" w:lineRule="atLeast"/>
        <w:outlineLvl w:val="0"/>
        <w:rPr>
          <w:rFonts w:ascii="Arial" w:eastAsia="宋体" w:hAnsi="Arial" w:cs="Arial"/>
          <w:b/>
          <w:bCs/>
          <w:color w:val="000000"/>
          <w:kern w:val="36"/>
          <w:sz w:val="32"/>
          <w:szCs w:val="32"/>
          <w14:ligatures w14:val="none"/>
        </w:rPr>
      </w:pPr>
      <w:r w:rsidRPr="00B361E3">
        <w:rPr>
          <w:rFonts w:ascii="Arial" w:eastAsia="宋体" w:hAnsi="Arial" w:cs="Arial"/>
          <w:b/>
          <w:bCs/>
          <w:color w:val="000000"/>
          <w:kern w:val="36"/>
          <w:sz w:val="32"/>
          <w:szCs w:val="32"/>
          <w14:ligatures w14:val="none"/>
        </w:rPr>
        <w:t>第七章</w:t>
      </w:r>
      <w:r w:rsidRPr="00B361E3">
        <w:rPr>
          <w:rFonts w:ascii="Arial" w:eastAsia="宋体" w:hAnsi="Arial" w:cs="Arial"/>
          <w:b/>
          <w:bCs/>
          <w:color w:val="000000"/>
          <w:kern w:val="36"/>
          <w:sz w:val="32"/>
          <w:szCs w:val="32"/>
          <w14:ligatures w14:val="none"/>
        </w:rPr>
        <w:t xml:space="preserve"> </w:t>
      </w:r>
      <w:r w:rsidRPr="00B361E3">
        <w:rPr>
          <w:rFonts w:ascii="Arial" w:eastAsia="宋体" w:hAnsi="Arial" w:cs="Arial"/>
          <w:b/>
          <w:bCs/>
          <w:color w:val="000000"/>
          <w:kern w:val="36"/>
          <w:sz w:val="32"/>
          <w:szCs w:val="32"/>
          <w14:ligatures w14:val="none"/>
        </w:rPr>
        <w:t>质量保证计划</w:t>
      </w:r>
    </w:p>
    <w:p w14:paraId="60949446" w14:textId="0FB231C9" w:rsidR="00B145C4" w:rsidRPr="00B361E3" w:rsidRDefault="00B145C4" w:rsidP="00B145C4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B361E3">
        <w:rPr>
          <w:rFonts w:ascii="Arial" w:eastAsia="宋体" w:hAnsi="Arial" w:cs="Arial" w:hint="eastAsia"/>
          <w:b/>
          <w:bCs/>
          <w:color w:val="000000"/>
          <w:kern w:val="0"/>
          <w:sz w:val="24"/>
          <w14:ligatures w14:val="none"/>
        </w:rPr>
        <w:t>一、</w:t>
      </w:r>
      <w:r w:rsidRPr="00B361E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B361E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质量目标</w:t>
      </w:r>
    </w:p>
    <w:p w14:paraId="3F09295B" w14:textId="77777777" w:rsidR="00B145C4" w:rsidRPr="00B145C4" w:rsidRDefault="00B145C4" w:rsidP="00B145C4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本项目为性格雷达</w:t>
      </w:r>
      <w:r w:rsidRPr="00B145C4">
        <w:rPr>
          <w:rFonts w:ascii="微软雅黑" w:eastAsia="微软雅黑" w:hAnsi="微软雅黑" w:cs="微软雅黑" w:hint="eastAsia"/>
          <w:color w:val="000000"/>
          <w:kern w:val="0"/>
          <w:sz w:val="24"/>
          <w14:ligatures w14:val="none"/>
        </w:rPr>
        <w:t>・</w:t>
      </w:r>
      <w:r w:rsidRPr="00B145C4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生活指南个性化推荐软件，为保证系统稳定可用、符合用户预期，项目按照明确、可衡量、可落地的原则制定质量目标，确保开发过程与交付成果达到规范要求。</w:t>
      </w:r>
    </w:p>
    <w:p w14:paraId="5D845F6C" w14:textId="77777777" w:rsidR="00B145C4" w:rsidRPr="00B145C4" w:rsidRDefault="00B145C4" w:rsidP="00B145C4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代码质量目标</w:t>
      </w:r>
    </w:p>
    <w:p w14:paraId="3A4DAA7F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项目整体代码缺陷密度控制在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0.5 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千行代码以内，其中性格测试、雷达图生成、场景推荐引擎、双人适配分析等核心模块，缺陷密度控制在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0.3 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千行代码以内，减少运行异常与逻辑错误。</w:t>
      </w:r>
    </w:p>
    <w:p w14:paraId="50929211" w14:textId="77777777" w:rsidR="00B145C4" w:rsidRPr="00B145C4" w:rsidRDefault="00B145C4" w:rsidP="00B145C4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测试覆盖目标</w:t>
      </w:r>
    </w:p>
    <w:p w14:paraId="21FA7E67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单元测试覆盖率不低于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90%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，集成测试覆盖率不低于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85%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，系统测试实现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100%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全覆盖，保证所有功能、业务流程和交互逻辑都经过充分验证，不留测试盲区。</w:t>
      </w:r>
    </w:p>
    <w:p w14:paraId="21D0024C" w14:textId="77777777" w:rsidR="00B145C4" w:rsidRPr="00B145C4" w:rsidRDefault="00B145C4" w:rsidP="00B145C4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系统性能目标</w:t>
      </w:r>
    </w:p>
    <w:p w14:paraId="43F4DF06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在正常使用条件下，性格测试提交、雷达图生成、推荐结果加载、双人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适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配对比等关键操作响应时间不超过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秒，系统运行流畅，不出现卡顿、闪退或数据错乱等问题，性能指标全部达标。</w:t>
      </w:r>
    </w:p>
    <w:p w14:paraId="241CB29D" w14:textId="77777777" w:rsidR="00B145C4" w:rsidRPr="00B145C4" w:rsidRDefault="00B145C4" w:rsidP="00B145C4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安全与隐私目标</w:t>
      </w:r>
    </w:p>
    <w:p w14:paraId="7BFCE4CF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严格保护用户性格测试数据、个人信息与使用记录，采用加密方式存储，不出现高危安全漏洞。中危漏洞必须全部修复，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低危漏洞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修复率不低于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95%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，符合个人信息保护相关要求。</w:t>
      </w:r>
    </w:p>
    <w:p w14:paraId="2FE2C6BF" w14:textId="77777777" w:rsidR="00B145C4" w:rsidRPr="00B145C4" w:rsidRDefault="00B145C4" w:rsidP="00B145C4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文档质量目标</w:t>
      </w:r>
    </w:p>
    <w:p w14:paraId="29EF5672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项目全过程产生的需求、设计、测试、验收等各类文档，统一按照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GB/T 8567-2006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标准编写，做到内容完整、格式规范、表述清晰，能够真实反映项目情况。</w:t>
      </w:r>
    </w:p>
    <w:p w14:paraId="5DD40AB6" w14:textId="4545AF59" w:rsidR="00B145C4" w:rsidRPr="00B361E3" w:rsidRDefault="00B145C4" w:rsidP="00B145C4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B361E3">
        <w:rPr>
          <w:rFonts w:ascii="Arial" w:eastAsia="宋体" w:hAnsi="Arial" w:cs="Arial" w:hint="eastAsia"/>
          <w:b/>
          <w:bCs/>
          <w:color w:val="000000"/>
          <w:kern w:val="0"/>
          <w:sz w:val="24"/>
          <w14:ligatures w14:val="none"/>
        </w:rPr>
        <w:t>二、</w:t>
      </w:r>
      <w:r w:rsidRPr="00B361E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B361E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评审计划</w:t>
      </w:r>
    </w:p>
    <w:p w14:paraId="2AABC3E8" w14:textId="77777777" w:rsidR="00B145C4" w:rsidRPr="00B145C4" w:rsidRDefault="00B145C4" w:rsidP="00B145C4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为保证各阶段工作质量，避免需求理解偏差、设计不合理、代码逻辑错误等问题，项目在关键节点开展规范化评审，具体安排如下。</w:t>
      </w:r>
    </w:p>
    <w:p w14:paraId="1A876251" w14:textId="77777777" w:rsidR="00B145C4" w:rsidRPr="00B145C4" w:rsidRDefault="00B145C4" w:rsidP="00B145C4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需求评审</w:t>
      </w:r>
    </w:p>
    <w:p w14:paraId="56D37865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需求文档完成后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 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工作日内组织需求评审，参与人员包括项目经理、用户代表、开发负责人、测试负责人和质量保证人员。评审主要检查需求是否完整、性格维度设计是否合理、场景推荐是否覆盖全面、功能是否清晰可行、前后描述是否一致。评审通过后形成纪要，作为后续开发和测试的依据。</w:t>
      </w:r>
    </w:p>
    <w:p w14:paraId="09BE92A9" w14:textId="77777777" w:rsidR="00B145C4" w:rsidRPr="00B145C4" w:rsidRDefault="00B145C4" w:rsidP="00B145C4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设计评审</w:t>
      </w:r>
    </w:p>
    <w:p w14:paraId="6F0D1A4F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设计评审分为概要设计评审和详细设计评审，分别在对应文档完成后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 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工作日内进行。参与人员包括项目经理、开发团队、测试负责人和质量保证人员。评审重点关注系统整体架构是否合理、雷达图生成方式是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否可行、推荐逻辑是否清晰、数据存储是否安全、系统是否便于后续扩展，评审通过后方可进入编码阶段。</w:t>
      </w:r>
    </w:p>
    <w:p w14:paraId="64B73C63" w14:textId="77777777" w:rsidR="00B145C4" w:rsidRPr="00B145C4" w:rsidRDefault="00B145C4" w:rsidP="00B145C4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代码评审</w:t>
      </w:r>
    </w:p>
    <w:p w14:paraId="64948D2F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代码评审采用日常模块评审与每周集中评审相结合的方式，开发人员完成一个模块后先进行内部检查，每周再统一组织一次全面评审。参与人员包括开发人员、开发负责人和质量保证人员，主要检查代码是否符合规范、逻辑是否正确、接口调用是否安全、数据处理是否准确，发现问题及时整改，整改完成后重新确认。</w:t>
      </w:r>
    </w:p>
    <w:p w14:paraId="31F94181" w14:textId="77777777" w:rsidR="00B145C4" w:rsidRPr="00B145C4" w:rsidRDefault="00B145C4" w:rsidP="00B145C4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测试用例评审</w:t>
      </w:r>
    </w:p>
    <w:p w14:paraId="4252CE40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测试用例编写完成后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 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工作日内组织评审，参与人员包括测试团队、开发负责人、用户代表和质量保证人员。重点检查用例是否覆盖性格测试、推荐功能、双人对比、分享保存、权限设置等全部内容，是否贴合实际使用场景、是否可以正常执行，确保测试能够全面验证系统质量。</w:t>
      </w:r>
    </w:p>
    <w:p w14:paraId="7DBF45A9" w14:textId="77777777" w:rsidR="00B145C4" w:rsidRPr="00B145C4" w:rsidRDefault="00B145C4" w:rsidP="00B145C4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阶段评审</w:t>
      </w:r>
    </w:p>
    <w:p w14:paraId="2DE0717C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在需求完成、设计完成、编码结束、测试通过等关键里程碑后开展阶段评审，全体项目成员、用户代表和项目经理共同参与。评审内容包括阶段成果是否完成、进度是否正常、质量是否达标、风险是否得到控制，评审通过后才能进入下一阶段，未通过须整改后重新评审。</w:t>
      </w:r>
    </w:p>
    <w:p w14:paraId="166E7D16" w14:textId="55493379" w:rsidR="00B145C4" w:rsidRPr="00B361E3" w:rsidRDefault="00B145C4" w:rsidP="00B145C4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B361E3">
        <w:rPr>
          <w:rFonts w:ascii="Arial" w:eastAsia="宋体" w:hAnsi="Arial" w:cs="Arial" w:hint="eastAsia"/>
          <w:b/>
          <w:bCs/>
          <w:color w:val="000000"/>
          <w:kern w:val="0"/>
          <w:sz w:val="24"/>
          <w14:ligatures w14:val="none"/>
        </w:rPr>
        <w:t>三、</w:t>
      </w:r>
      <w:r w:rsidRPr="00B361E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测试计划</w:t>
      </w:r>
    </w:p>
    <w:p w14:paraId="27C18312" w14:textId="77777777" w:rsidR="00B145C4" w:rsidRPr="00B145C4" w:rsidRDefault="00B145C4" w:rsidP="00B145C4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为全面验证系统功能、性能、安全性和使用体验，项目按照开发阶段分层次开展测试工作，确保问题提前发现、及时整改。</w:t>
      </w:r>
    </w:p>
    <w:p w14:paraId="45CE075B" w14:textId="77777777" w:rsidR="00B145C4" w:rsidRPr="00B145C4" w:rsidRDefault="00B145C4" w:rsidP="00B145C4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单元测试</w:t>
      </w:r>
    </w:p>
    <w:p w14:paraId="0BFD0248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单元测试由开发人员负责，每个模块编写完成后立即开展，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采用白盒测试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方式，重点检查模块内部逻辑、接口调用、数据计算和存储是否正确，覆盖题库计分、雷达图生成、推荐匹配、数据保存等核心功能，测试完成后提交测试记录与结果。</w:t>
      </w:r>
    </w:p>
    <w:p w14:paraId="044D3DEE" w14:textId="77777777" w:rsidR="00B145C4" w:rsidRPr="00B145C4" w:rsidRDefault="00B145C4" w:rsidP="00B145C4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集成测试</w:t>
      </w:r>
    </w:p>
    <w:p w14:paraId="224D88AA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集成测试由测试团队负责，在所有模块单元测试通过后进行，采用灰盒测试方式，重点检查模块之间接口是否兼容、数据传递是否准确、业务流程是否顺畅，保证用户登录、测试、推荐、对比分析等流程可以连贯正常运行。</w:t>
      </w:r>
    </w:p>
    <w:p w14:paraId="138093E3" w14:textId="77777777" w:rsidR="00B145C4" w:rsidRPr="00B145C4" w:rsidRDefault="00B145C4" w:rsidP="00B145C4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系统测试</w:t>
      </w:r>
    </w:p>
    <w:p w14:paraId="46B632CC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系统测试由测试团队负责，在集成测试通过后开展，采用黑盒测试方式，模拟真实用户使用场景，全面检查功能是否完整、性能是否达标、数据是否安全、界面是否易用、在不同设备上是否兼容。对发现的缺陷按严重程度分级处理，高危和中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危问题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立即整改，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低危问题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统一安排修复，测试通过后形成系统测试报告。</w:t>
      </w:r>
    </w:p>
    <w:p w14:paraId="56C792F3" w14:textId="77777777" w:rsidR="00B145C4" w:rsidRPr="00B145C4" w:rsidRDefault="00B145C4" w:rsidP="00B145C4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验收测试</w:t>
      </w:r>
    </w:p>
    <w:p w14:paraId="415D621F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验收测试由用户代表、项目经理和测试团队共同完成，在系统测试通过后按照需求和验收标准开展。重点检查性格测试是否准确、推荐内容是否合理、适配分析是否可用、操作是否简便、文档是否齐全，验收过程中发现的问题限期整改，整改完成后重新确认，全部通过后签署验收意见。</w:t>
      </w:r>
    </w:p>
    <w:p w14:paraId="368A240B" w14:textId="77777777" w:rsidR="00B145C4" w:rsidRPr="00B145C4" w:rsidRDefault="00B145C4" w:rsidP="00B145C4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专项测试</w:t>
      </w:r>
    </w:p>
    <w:p w14:paraId="6C95793C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根据项目要求开展性能测试与安全隐私测试，性能测试重点验证系统在多用户访问时的响应速度和稳定性，安全测试重点检查用户数据加密、权限控制、隐私保护是否到位，测试完成后形成专项报告，确保非功能需求满足要求。</w:t>
      </w:r>
    </w:p>
    <w:p w14:paraId="3D58D853" w14:textId="12C32AA5" w:rsidR="00B145C4" w:rsidRPr="00B361E3" w:rsidRDefault="00B145C4" w:rsidP="00B145C4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B361E3">
        <w:rPr>
          <w:rFonts w:ascii="Arial" w:eastAsia="宋体" w:hAnsi="Arial" w:cs="Arial" w:hint="eastAsia"/>
          <w:b/>
          <w:bCs/>
          <w:color w:val="000000"/>
          <w:kern w:val="0"/>
          <w:sz w:val="24"/>
          <w14:ligatures w14:val="none"/>
        </w:rPr>
        <w:t>四、</w:t>
      </w:r>
      <w:r w:rsidRPr="00B361E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质量控制</w:t>
      </w:r>
    </w:p>
    <w:p w14:paraId="146FC6CA" w14:textId="77777777" w:rsidR="00B145C4" w:rsidRPr="00B145C4" w:rsidRDefault="00B145C4" w:rsidP="00B145C4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为保证质量目标真正落地，项目对开发、测试、文档等全过程进行监督与管控，建立可跟踪、可闭环的质量控制措施。</w:t>
      </w:r>
    </w:p>
    <w:p w14:paraId="1F29F6AC" w14:textId="77777777" w:rsidR="00B145C4" w:rsidRPr="00B145C4" w:rsidRDefault="00B145C4" w:rsidP="00B145C4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日常过程检查</w:t>
      </w:r>
    </w:p>
    <w:p w14:paraId="27E8DC4F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质量保证人员每天对项目各环节进行检查，包括代码编写是否规范、测试工作是否按计划推进、文档是否完整、数据安全要求是否落实，发现问题及时提醒相关人员整改，并做好检查记录，保证开发过程规范有序。</w:t>
      </w:r>
    </w:p>
    <w:p w14:paraId="2B58828A" w14:textId="77777777" w:rsidR="00B145C4" w:rsidRPr="00B145C4" w:rsidRDefault="00B145C4" w:rsidP="00B145C4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里程碑审计</w:t>
      </w:r>
    </w:p>
    <w:p w14:paraId="7D94B8AD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每个里程碑完成后，由质量保证人员牵头，联合项目经理和用户代表开展审计工作，检查阶段成果质量、进度执行情况、风险控制效果、资源使用情况以及安全合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规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情况，审计完成后形成报告，提出改进意见。</w:t>
      </w:r>
    </w:p>
    <w:p w14:paraId="4D7DCF2A" w14:textId="77777777" w:rsidR="00B145C4" w:rsidRPr="00B145C4" w:rsidRDefault="00B145C4" w:rsidP="00B145C4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问题跟踪与闭环管理</w:t>
      </w:r>
    </w:p>
    <w:p w14:paraId="6E816415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项目建立统一的问题台账，对评审、测试、日常检查中发现的所有问题统一登记，明确责任人、整改时间和整改要求。质量保证人员全程跟踪整改进度，整改完成后进行复核确认，形成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“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发现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—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记录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—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整改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—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验证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—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关闭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”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的完整流程，不允许未整改完成的问题进入下一阶段。</w:t>
      </w:r>
    </w:p>
    <w:p w14:paraId="74E9740F" w14:textId="758AEF4A" w:rsidR="00B145C4" w:rsidRPr="00B145C4" w:rsidRDefault="00B145C4" w:rsidP="00B145C4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</w:p>
    <w:p w14:paraId="3B165C29" w14:textId="77777777" w:rsidR="00B145C4" w:rsidRPr="00B361E3" w:rsidRDefault="00B145C4" w:rsidP="00B145C4">
      <w:pPr>
        <w:widowControl/>
        <w:spacing w:after="0" w:line="360" w:lineRule="atLeast"/>
        <w:outlineLvl w:val="0"/>
        <w:rPr>
          <w:rFonts w:ascii="Arial" w:eastAsia="宋体" w:hAnsi="Arial" w:cs="Arial"/>
          <w:b/>
          <w:bCs/>
          <w:color w:val="000000"/>
          <w:kern w:val="36"/>
          <w:sz w:val="24"/>
          <w14:ligatures w14:val="none"/>
        </w:rPr>
      </w:pPr>
      <w:r w:rsidRPr="00B361E3">
        <w:rPr>
          <w:rFonts w:ascii="Arial" w:eastAsia="宋体" w:hAnsi="Arial" w:cs="Arial"/>
          <w:b/>
          <w:bCs/>
          <w:color w:val="000000"/>
          <w:kern w:val="36"/>
          <w:sz w:val="24"/>
          <w14:ligatures w14:val="none"/>
        </w:rPr>
        <w:t>第十章</w:t>
      </w:r>
      <w:r w:rsidRPr="00B361E3">
        <w:rPr>
          <w:rFonts w:ascii="Arial" w:eastAsia="宋体" w:hAnsi="Arial" w:cs="Arial"/>
          <w:b/>
          <w:bCs/>
          <w:color w:val="000000"/>
          <w:kern w:val="36"/>
          <w:sz w:val="24"/>
          <w14:ligatures w14:val="none"/>
        </w:rPr>
        <w:t xml:space="preserve"> </w:t>
      </w:r>
      <w:r w:rsidRPr="00B361E3">
        <w:rPr>
          <w:rFonts w:ascii="Arial" w:eastAsia="宋体" w:hAnsi="Arial" w:cs="Arial"/>
          <w:b/>
          <w:bCs/>
          <w:color w:val="000000"/>
          <w:kern w:val="36"/>
          <w:sz w:val="24"/>
          <w14:ligatures w14:val="none"/>
        </w:rPr>
        <w:t>沟通与协调计划</w:t>
      </w:r>
    </w:p>
    <w:p w14:paraId="63DA5C58" w14:textId="14AC0EBA" w:rsidR="00B145C4" w:rsidRPr="00B361E3" w:rsidRDefault="00B145C4" w:rsidP="00B145C4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B361E3">
        <w:rPr>
          <w:rFonts w:ascii="Arial" w:eastAsia="宋体" w:hAnsi="Arial" w:cs="Arial" w:hint="eastAsia"/>
          <w:b/>
          <w:bCs/>
          <w:color w:val="000000"/>
          <w:kern w:val="0"/>
          <w:sz w:val="24"/>
          <w14:ligatures w14:val="none"/>
        </w:rPr>
        <w:t>一、</w:t>
      </w:r>
      <w:r w:rsidRPr="00B361E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B361E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会议机制</w:t>
      </w:r>
    </w:p>
    <w:p w14:paraId="4B1598CD" w14:textId="77777777" w:rsidR="00B145C4" w:rsidRPr="00B145C4" w:rsidRDefault="00B145C4" w:rsidP="00B145C4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为保证项目信息及时同步、问题高效解决、团队协作顺畅，项目建立固定且灵活的会议制度，明确各类会议的时间、人员和内容。</w:t>
      </w:r>
    </w:p>
    <w:p w14:paraId="1693BB7B" w14:textId="77777777" w:rsidR="00B145C4" w:rsidRPr="00B145C4" w:rsidRDefault="00B145C4" w:rsidP="00B145C4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gramStart"/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每日站</w:t>
      </w:r>
      <w:proofErr w:type="gramEnd"/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会</w:t>
      </w:r>
    </w:p>
    <w:p w14:paraId="3C8C0A57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每日上午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9:00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至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9:15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召开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每日站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会，时长不超过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15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分钟，全体项目成员和用户代表参加。会上每个人简要说明前一天完成的工作、当天计划开展的工作以及遇到的困难和需要的支持，实现工作同步、简单问题快速处理。</w:t>
      </w:r>
    </w:p>
    <w:p w14:paraId="63758F55" w14:textId="77777777" w:rsidR="00B145C4" w:rsidRPr="00B145C4" w:rsidRDefault="00B145C4" w:rsidP="00B145C4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周例会</w:t>
      </w:r>
    </w:p>
    <w:p w14:paraId="3008A704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每周五下午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16:00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至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17:00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召开周例会，全体项目成员和用户代表参加。会议主要总结本周工作完成情况、分析进度偏差、说明质量情况、梳理已解决和待解决的问题，并安排下周工作计划，会议结束后形成纪要发给所有参会人员。</w:t>
      </w:r>
    </w:p>
    <w:p w14:paraId="56FC16F3" w14:textId="77777777" w:rsidR="00B145C4" w:rsidRPr="00B145C4" w:rsidRDefault="00B145C4" w:rsidP="00B145C4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里程碑评审会</w:t>
      </w:r>
    </w:p>
    <w:p w14:paraId="20094198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每个里程碑完成后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 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工作日内召开里程碑评审会，全体项目成员、用户代表和项目经理参加。会议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对阶段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成果进行评审，确认目标是否达成、存在哪些问题、如何改进，评审通过后明确下一阶段的工作方向和重点。</w:t>
      </w:r>
    </w:p>
    <w:p w14:paraId="1E262B7A" w14:textId="77777777" w:rsidR="00B145C4" w:rsidRPr="00B145C4" w:rsidRDefault="00B145C4" w:rsidP="00B145C4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验收会</w:t>
      </w:r>
    </w:p>
    <w:p w14:paraId="395EB732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系统测试通过后，由项目经理组织召开验收会，用户代表、项目组成员及相关干系人参加。会上现场演示系统功能、提交交付成果，按照验收标准逐项核对，讨论验收中发现的问题及整改方案，验收通过后签署验收报告。</w:t>
      </w:r>
    </w:p>
    <w:p w14:paraId="01A6C4C5" w14:textId="77777777" w:rsidR="00B145C4" w:rsidRPr="00B145C4" w:rsidRDefault="00B145C4" w:rsidP="00B145C4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临时会议</w:t>
      </w:r>
    </w:p>
    <w:p w14:paraId="75D7779B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遇到重大缺陷、需求变更、技术难题、人员调整等紧急情况时，由项目经理临时组织会议，参会人员根据问题类型确定。会议聚焦问题解决方案，明确责任人和完成时间，会后形成简要纪要并落实执行。</w:t>
      </w:r>
    </w:p>
    <w:p w14:paraId="66145E6F" w14:textId="3E3A79BA" w:rsidR="00B145C4" w:rsidRPr="00B361E3" w:rsidRDefault="00B145C4" w:rsidP="00B145C4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B361E3">
        <w:rPr>
          <w:rFonts w:ascii="Arial" w:eastAsia="宋体" w:hAnsi="Arial" w:cs="Arial" w:hint="eastAsia"/>
          <w:b/>
          <w:bCs/>
          <w:color w:val="000000"/>
          <w:kern w:val="0"/>
          <w:sz w:val="24"/>
          <w14:ligatures w14:val="none"/>
        </w:rPr>
        <w:t>二、</w:t>
      </w:r>
      <w:r w:rsidRPr="00B361E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B361E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报告机制</w:t>
      </w:r>
    </w:p>
    <w:p w14:paraId="3677A7B5" w14:textId="77777777" w:rsidR="00B145C4" w:rsidRPr="00B145C4" w:rsidRDefault="00B145C4" w:rsidP="00B145C4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为保证项目信息准确、及时传递给相关人员，项目建立规范化的报告制度，让进度、质量、风险等情况清晰透明。</w:t>
      </w:r>
    </w:p>
    <w:p w14:paraId="2769AD5D" w14:textId="77777777" w:rsidR="00B145C4" w:rsidRPr="00B145C4" w:rsidRDefault="00B145C4" w:rsidP="00B145C4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日报</w:t>
      </w:r>
    </w:p>
    <w:p w14:paraId="1C2C7DC3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每位项目成员每天下午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18:00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前将当日工作完成情况、次日计划以及遇到的问题上报给项目经理，项目经理汇总后于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19:00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前同步给全体成员和用户代表，确保每日信息及时互通。</w:t>
      </w:r>
    </w:p>
    <w:p w14:paraId="71E1656C" w14:textId="77777777" w:rsidR="00B145C4" w:rsidRPr="00B145C4" w:rsidRDefault="00B145C4" w:rsidP="00B145C4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周报</w:t>
      </w:r>
    </w:p>
    <w:p w14:paraId="6EFCDA4A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项目经理每周五晚上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20:00 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前完成周报编写，内容包括本周整体进度、任务完成情况、质量状况、风险与问题处理结果、下周工作计划，发送给项目全体成员和用户代表，便于大家掌握项目整体情况。</w:t>
      </w:r>
    </w:p>
    <w:p w14:paraId="754F4509" w14:textId="77777777" w:rsidR="00B145C4" w:rsidRPr="00B145C4" w:rsidRDefault="00B145C4" w:rsidP="00B145C4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里程碑报告</w:t>
      </w:r>
    </w:p>
    <w:p w14:paraId="7D1869B8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每个里程碑完成后</w:t>
      </w: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 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工作日内，项目经理完成里程碑报告，说明目标达成情况、阶段成果、进度偏差、质量情况、风险处理结果及下一阶段计划，作为里程碑评审的重要依据。</w:t>
      </w:r>
    </w:p>
    <w:p w14:paraId="2C9CB700" w14:textId="77777777" w:rsidR="00B145C4" w:rsidRPr="00B145C4" w:rsidRDefault="00B145C4" w:rsidP="00B145C4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变更通知</w:t>
      </w:r>
    </w:p>
    <w:p w14:paraId="132537EB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当出现需求变更、性格维度调整、题库更新、技术方案修改、进度调整等情况时，由相关人员提出变更申请，评审通过后由项目经理编制变更通知，说明变更内容、原因、对项目的影响以及具体执行安排，同步给所有相关人员。</w:t>
      </w:r>
    </w:p>
    <w:p w14:paraId="15DEFFB3" w14:textId="77777777" w:rsidR="00B145C4" w:rsidRPr="00B145C4" w:rsidRDefault="00B145C4" w:rsidP="00B145C4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问题报告</w:t>
      </w:r>
    </w:p>
    <w:p w14:paraId="27043AE3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发现重大质量问题、技术难点、安全风险或进度严重滞后等情况时，发现人立即提交问题报告，说明问题情况、类型、影响范围、责任人等信息。项目经理及时组织分析并制定解决方案，跟踪整改直到问题解决。</w:t>
      </w:r>
    </w:p>
    <w:p w14:paraId="6853ED88" w14:textId="1B04AAFF" w:rsidR="00B145C4" w:rsidRPr="00B361E3" w:rsidRDefault="007E7C2E" w:rsidP="00B145C4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B361E3">
        <w:rPr>
          <w:rFonts w:ascii="Arial" w:eastAsia="宋体" w:hAnsi="Arial" w:cs="Arial" w:hint="eastAsia"/>
          <w:b/>
          <w:bCs/>
          <w:color w:val="000000"/>
          <w:kern w:val="0"/>
          <w:sz w:val="24"/>
          <w14:ligatures w14:val="none"/>
        </w:rPr>
        <w:t>三、</w:t>
      </w:r>
      <w:r w:rsidR="00B145C4" w:rsidRPr="00B361E3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干系人沟通</w:t>
      </w:r>
    </w:p>
    <w:p w14:paraId="76CC56CA" w14:textId="77777777" w:rsidR="00B145C4" w:rsidRPr="00B145C4" w:rsidRDefault="00B145C4" w:rsidP="00B145C4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为提高沟通效率、确保需求准确落地，项目针对不同干系人明确沟通渠道、频率和主要内容。</w:t>
      </w:r>
    </w:p>
    <w:p w14:paraId="182A822A" w14:textId="77777777" w:rsidR="00B145C4" w:rsidRPr="00B145C4" w:rsidRDefault="00B145C4" w:rsidP="00B145C4">
      <w:pPr>
        <w:widowControl/>
        <w:numPr>
          <w:ilvl w:val="0"/>
          <w:numId w:val="4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与用户代表沟通</w:t>
      </w:r>
    </w:p>
    <w:p w14:paraId="31D0459F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主要通过线下会议、即时通讯工具和电话沟通，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每日站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会同步进展，每周周例会详细汇报，涉及需求相关问题及时沟通。内容包括需求确认、需求变更、性格维度设计、推荐场景、项目进展、用户反馈、验收标准等。</w:t>
      </w:r>
    </w:p>
    <w:p w14:paraId="1E0BBFBA" w14:textId="77777777" w:rsidR="00B145C4" w:rsidRPr="00B145C4" w:rsidRDefault="00B145C4" w:rsidP="00B145C4">
      <w:pPr>
        <w:widowControl/>
        <w:numPr>
          <w:ilvl w:val="0"/>
          <w:numId w:val="4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与项目组成员沟通</w:t>
      </w:r>
    </w:p>
    <w:p w14:paraId="43C709AD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主要通过会议、工作群、代码评审和测试评审等方式沟通，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每日站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会、周例会定期交流，日常工作实时配合。内容包括任务分配、技术方案、接口联调、进度调整、质量要求、问题协作解决等，保证团队高效配合。</w:t>
      </w:r>
    </w:p>
    <w:p w14:paraId="45CB1A26" w14:textId="77777777" w:rsidR="00B145C4" w:rsidRPr="00B145C4" w:rsidRDefault="00B145C4" w:rsidP="00B145C4">
      <w:pPr>
        <w:widowControl/>
        <w:numPr>
          <w:ilvl w:val="0"/>
          <w:numId w:val="4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与运</w:t>
      </w:r>
      <w:proofErr w:type="gramStart"/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维人员</w:t>
      </w:r>
      <w:proofErr w:type="gramEnd"/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沟通</w:t>
      </w:r>
    </w:p>
    <w:p w14:paraId="1BB6F7A7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主要通过电话和工作群沟通，项目上线前一周开始每周沟通一次，上线后根据实际情况及时交流。内容包括系统部署方案、数据备份、隐私数据存储、运</w:t>
      </w:r>
      <w:proofErr w:type="gramStart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维注意</w:t>
      </w:r>
      <w:proofErr w:type="gramEnd"/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事项、常见问题处理、后期维护需求等，保障系统上线后稳定运行。</w:t>
      </w:r>
    </w:p>
    <w:p w14:paraId="55477EF5" w14:textId="77777777" w:rsidR="00B145C4" w:rsidRPr="00B145C4" w:rsidRDefault="00B145C4" w:rsidP="00B145C4">
      <w:pPr>
        <w:widowControl/>
        <w:numPr>
          <w:ilvl w:val="0"/>
          <w:numId w:val="4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与甲方及主管部门沟通</w:t>
      </w:r>
    </w:p>
    <w:p w14:paraId="32DE6D2C" w14:textId="77777777" w:rsidR="00B145C4" w:rsidRPr="00B145C4" w:rsidRDefault="00B145C4" w:rsidP="00B145C4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B145C4">
        <w:rPr>
          <w:rFonts w:ascii="Arial" w:eastAsia="宋体" w:hAnsi="Arial" w:cs="Arial"/>
          <w:color w:val="000000"/>
          <w:kern w:val="0"/>
          <w:sz w:val="24"/>
          <w14:ligatures w14:val="none"/>
        </w:rPr>
        <w:t>以正式报告和线下会议为主要沟通方式，每月沟通一次，里程碑完成、验收等重要节点及时汇报。内容包括项目整体进度、质量情况、功能成果、存在问题、解决方案以及需要的支持，确保相关方了解项目状态并提供必要协助。</w:t>
      </w:r>
    </w:p>
    <w:p w14:paraId="53E1499C" w14:textId="339BCCF2" w:rsidR="00CA24DB" w:rsidRPr="00B145C4" w:rsidRDefault="00CA24DB" w:rsidP="000A5B11">
      <w:pPr>
        <w:spacing w:before="120" w:after="120" w:line="288" w:lineRule="auto"/>
        <w:rPr>
          <w:rFonts w:hint="eastAsia"/>
        </w:rPr>
      </w:pPr>
    </w:p>
    <w:sectPr w:rsidR="00CA24DB" w:rsidRPr="00B145C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58094" w14:textId="77777777" w:rsidR="001602A4" w:rsidRDefault="001602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57406C" w14:textId="77777777" w:rsidR="001602A4" w:rsidRDefault="001602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579BD" w14:textId="77777777" w:rsidR="00CA24DB" w:rsidRDefault="00CA24D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2883C" w14:textId="77777777" w:rsidR="001602A4" w:rsidRDefault="001602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686FF3" w14:textId="77777777" w:rsidR="001602A4" w:rsidRDefault="001602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8FD15" w14:textId="77777777" w:rsidR="00CA24DB" w:rsidRDefault="00CA24DB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A47"/>
    <w:multiLevelType w:val="multilevel"/>
    <w:tmpl w:val="99F4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172F1"/>
    <w:multiLevelType w:val="multilevel"/>
    <w:tmpl w:val="B8D8DC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8D7B63"/>
    <w:multiLevelType w:val="multilevel"/>
    <w:tmpl w:val="CDB06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8D4216"/>
    <w:multiLevelType w:val="multilevel"/>
    <w:tmpl w:val="00AABE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704F33"/>
    <w:multiLevelType w:val="multilevel"/>
    <w:tmpl w:val="2A544D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D68E6"/>
    <w:multiLevelType w:val="multilevel"/>
    <w:tmpl w:val="4280A946"/>
    <w:lvl w:ilvl="0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ascii="Arial" w:eastAsia="宋体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861080"/>
    <w:multiLevelType w:val="multilevel"/>
    <w:tmpl w:val="48C074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9649BD"/>
    <w:multiLevelType w:val="multilevel"/>
    <w:tmpl w:val="4F4C82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433BA8"/>
    <w:multiLevelType w:val="multilevel"/>
    <w:tmpl w:val="B4C694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E0414B"/>
    <w:multiLevelType w:val="multilevel"/>
    <w:tmpl w:val="D7B2649C"/>
    <w:lvl w:ilvl="0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ascii="Arial" w:eastAsia="宋体" w:hAnsi="Arial" w:cs="Aria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C4F04"/>
    <w:multiLevelType w:val="multilevel"/>
    <w:tmpl w:val="2CAC0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427A3B"/>
    <w:multiLevelType w:val="multilevel"/>
    <w:tmpl w:val="098E11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C06475C"/>
    <w:multiLevelType w:val="multilevel"/>
    <w:tmpl w:val="9074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7D6924"/>
    <w:multiLevelType w:val="multilevel"/>
    <w:tmpl w:val="89A6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ED32EA"/>
    <w:multiLevelType w:val="multilevel"/>
    <w:tmpl w:val="7FAA04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EE72ECB"/>
    <w:multiLevelType w:val="multilevel"/>
    <w:tmpl w:val="C3424D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1F86928"/>
    <w:multiLevelType w:val="multilevel"/>
    <w:tmpl w:val="D0E219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48F3D23"/>
    <w:multiLevelType w:val="multilevel"/>
    <w:tmpl w:val="3E78E3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08539D"/>
    <w:multiLevelType w:val="multilevel"/>
    <w:tmpl w:val="0304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184B15"/>
    <w:multiLevelType w:val="multilevel"/>
    <w:tmpl w:val="3FD417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E1A6294"/>
    <w:multiLevelType w:val="multilevel"/>
    <w:tmpl w:val="4642A3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90246E"/>
    <w:multiLevelType w:val="multilevel"/>
    <w:tmpl w:val="97B8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6073FF"/>
    <w:multiLevelType w:val="multilevel"/>
    <w:tmpl w:val="C1BA92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5EF40E8"/>
    <w:multiLevelType w:val="multilevel"/>
    <w:tmpl w:val="7EB456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0D32042"/>
    <w:multiLevelType w:val="multilevel"/>
    <w:tmpl w:val="5C98B4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1290B21"/>
    <w:multiLevelType w:val="multilevel"/>
    <w:tmpl w:val="67F804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34B5D8D"/>
    <w:multiLevelType w:val="multilevel"/>
    <w:tmpl w:val="69BCC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4152ACE"/>
    <w:multiLevelType w:val="multilevel"/>
    <w:tmpl w:val="BCD860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58536E0"/>
    <w:multiLevelType w:val="multilevel"/>
    <w:tmpl w:val="E1AC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EA0BF5"/>
    <w:multiLevelType w:val="multilevel"/>
    <w:tmpl w:val="CC44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163B87"/>
    <w:multiLevelType w:val="multilevel"/>
    <w:tmpl w:val="F646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D228BB"/>
    <w:multiLevelType w:val="multilevel"/>
    <w:tmpl w:val="82A202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F4E2C25"/>
    <w:multiLevelType w:val="multilevel"/>
    <w:tmpl w:val="8AEAA1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22D4542"/>
    <w:multiLevelType w:val="multilevel"/>
    <w:tmpl w:val="7E4E0C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4E816DA"/>
    <w:multiLevelType w:val="multilevel"/>
    <w:tmpl w:val="CC18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556B3E"/>
    <w:multiLevelType w:val="multilevel"/>
    <w:tmpl w:val="10D04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9F1DD4"/>
    <w:multiLevelType w:val="multilevel"/>
    <w:tmpl w:val="F51CCD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2F802DA"/>
    <w:multiLevelType w:val="multilevel"/>
    <w:tmpl w:val="22C2AD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30F1282"/>
    <w:multiLevelType w:val="multilevel"/>
    <w:tmpl w:val="555061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44569BB"/>
    <w:multiLevelType w:val="multilevel"/>
    <w:tmpl w:val="CF2EA9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8513AB7"/>
    <w:multiLevelType w:val="multilevel"/>
    <w:tmpl w:val="6F72F6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D175ABC"/>
    <w:multiLevelType w:val="multilevel"/>
    <w:tmpl w:val="4C30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DD7DA2"/>
    <w:multiLevelType w:val="multilevel"/>
    <w:tmpl w:val="EA0A24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FA55C02"/>
    <w:multiLevelType w:val="multilevel"/>
    <w:tmpl w:val="25BA93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0374AD8"/>
    <w:multiLevelType w:val="multilevel"/>
    <w:tmpl w:val="EF04FB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6E206A3"/>
    <w:multiLevelType w:val="multilevel"/>
    <w:tmpl w:val="72D4C6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32747929">
    <w:abstractNumId w:val="14"/>
  </w:num>
  <w:num w:numId="2" w16cid:durableId="903838889">
    <w:abstractNumId w:val="3"/>
  </w:num>
  <w:num w:numId="3" w16cid:durableId="399639572">
    <w:abstractNumId w:val="44"/>
  </w:num>
  <w:num w:numId="4" w16cid:durableId="1627157667">
    <w:abstractNumId w:val="8"/>
  </w:num>
  <w:num w:numId="5" w16cid:durableId="474571884">
    <w:abstractNumId w:val="26"/>
  </w:num>
  <w:num w:numId="6" w16cid:durableId="656228977">
    <w:abstractNumId w:val="31"/>
  </w:num>
  <w:num w:numId="7" w16cid:durableId="1712269139">
    <w:abstractNumId w:val="16"/>
  </w:num>
  <w:num w:numId="8" w16cid:durableId="1366249712">
    <w:abstractNumId w:val="37"/>
  </w:num>
  <w:num w:numId="9" w16cid:durableId="347877684">
    <w:abstractNumId w:val="27"/>
  </w:num>
  <w:num w:numId="10" w16cid:durableId="826870079">
    <w:abstractNumId w:val="4"/>
  </w:num>
  <w:num w:numId="11" w16cid:durableId="2139646109">
    <w:abstractNumId w:val="20"/>
  </w:num>
  <w:num w:numId="12" w16cid:durableId="702678134">
    <w:abstractNumId w:val="43"/>
  </w:num>
  <w:num w:numId="13" w16cid:durableId="674572746">
    <w:abstractNumId w:val="25"/>
  </w:num>
  <w:num w:numId="14" w16cid:durableId="1086341731">
    <w:abstractNumId w:val="33"/>
  </w:num>
  <w:num w:numId="15" w16cid:durableId="1785614440">
    <w:abstractNumId w:val="19"/>
  </w:num>
  <w:num w:numId="16" w16cid:durableId="603080166">
    <w:abstractNumId w:val="23"/>
  </w:num>
  <w:num w:numId="17" w16cid:durableId="66732382">
    <w:abstractNumId w:val="39"/>
  </w:num>
  <w:num w:numId="18" w16cid:durableId="709189269">
    <w:abstractNumId w:val="22"/>
  </w:num>
  <w:num w:numId="19" w16cid:durableId="116411100">
    <w:abstractNumId w:val="2"/>
  </w:num>
  <w:num w:numId="20" w16cid:durableId="296035696">
    <w:abstractNumId w:val="38"/>
  </w:num>
  <w:num w:numId="21" w16cid:durableId="888303879">
    <w:abstractNumId w:val="36"/>
  </w:num>
  <w:num w:numId="22" w16cid:durableId="238289314">
    <w:abstractNumId w:val="24"/>
  </w:num>
  <w:num w:numId="23" w16cid:durableId="331376748">
    <w:abstractNumId w:val="7"/>
  </w:num>
  <w:num w:numId="24" w16cid:durableId="22480445">
    <w:abstractNumId w:val="17"/>
  </w:num>
  <w:num w:numId="25" w16cid:durableId="1401322770">
    <w:abstractNumId w:val="15"/>
  </w:num>
  <w:num w:numId="26" w16cid:durableId="546992236">
    <w:abstractNumId w:val="1"/>
  </w:num>
  <w:num w:numId="27" w16cid:durableId="1458063745">
    <w:abstractNumId w:val="45"/>
  </w:num>
  <w:num w:numId="28" w16cid:durableId="2133742235">
    <w:abstractNumId w:val="42"/>
  </w:num>
  <w:num w:numId="29" w16cid:durableId="1833134346">
    <w:abstractNumId w:val="40"/>
  </w:num>
  <w:num w:numId="30" w16cid:durableId="202325301">
    <w:abstractNumId w:val="11"/>
  </w:num>
  <w:num w:numId="31" w16cid:durableId="1341934991">
    <w:abstractNumId w:val="32"/>
  </w:num>
  <w:num w:numId="32" w16cid:durableId="377245492">
    <w:abstractNumId w:val="6"/>
  </w:num>
  <w:num w:numId="33" w16cid:durableId="1393457243">
    <w:abstractNumId w:val="9"/>
  </w:num>
  <w:num w:numId="34" w16cid:durableId="515729316">
    <w:abstractNumId w:val="5"/>
  </w:num>
  <w:num w:numId="35" w16cid:durableId="49697384">
    <w:abstractNumId w:val="29"/>
  </w:num>
  <w:num w:numId="36" w16cid:durableId="1307398283">
    <w:abstractNumId w:val="18"/>
  </w:num>
  <w:num w:numId="37" w16cid:durableId="249701633">
    <w:abstractNumId w:val="10"/>
  </w:num>
  <w:num w:numId="38" w16cid:durableId="1409232470">
    <w:abstractNumId w:val="34"/>
  </w:num>
  <w:num w:numId="39" w16cid:durableId="599873851">
    <w:abstractNumId w:val="30"/>
  </w:num>
  <w:num w:numId="40" w16cid:durableId="1337344173">
    <w:abstractNumId w:val="13"/>
  </w:num>
  <w:num w:numId="41" w16cid:durableId="1749307913">
    <w:abstractNumId w:val="0"/>
  </w:num>
  <w:num w:numId="42" w16cid:durableId="20473624">
    <w:abstractNumId w:val="41"/>
  </w:num>
  <w:num w:numId="43" w16cid:durableId="464274151">
    <w:abstractNumId w:val="28"/>
  </w:num>
  <w:num w:numId="44" w16cid:durableId="1722898225">
    <w:abstractNumId w:val="35"/>
  </w:num>
  <w:num w:numId="45" w16cid:durableId="1173643330">
    <w:abstractNumId w:val="21"/>
  </w:num>
  <w:num w:numId="46" w16cid:durableId="11467742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4DB"/>
    <w:rsid w:val="00014730"/>
    <w:rsid w:val="000A5B11"/>
    <w:rsid w:val="001602A4"/>
    <w:rsid w:val="00424E2B"/>
    <w:rsid w:val="007E34B3"/>
    <w:rsid w:val="007E7C2E"/>
    <w:rsid w:val="0085158E"/>
    <w:rsid w:val="00997BA7"/>
    <w:rsid w:val="00B145C4"/>
    <w:rsid w:val="00B361E3"/>
    <w:rsid w:val="00CA24DB"/>
    <w:rsid w:val="00E178C7"/>
    <w:rsid w:val="00E26B09"/>
    <w:rsid w:val="00E6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2987B"/>
  <w15:docId w15:val="{1CDFD6EC-1FE9-4B15-B1D1-3C8AEAD10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5B1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黑可 z</cp:lastModifiedBy>
  <cp:revision>9</cp:revision>
  <dcterms:created xsi:type="dcterms:W3CDTF">2026-04-27T11:44:00Z</dcterms:created>
  <dcterms:modified xsi:type="dcterms:W3CDTF">2026-04-28T11:19:00Z</dcterms:modified>
</cp:coreProperties>
</file>