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52A" w:rsidRDefault="002A752A" w:rsidP="002A752A">
      <w:pPr>
        <w:widowControl/>
        <w:pBdr>
          <w:top w:val="single" w:sz="6" w:space="1" w:color="auto"/>
          <w:bottom w:val="single" w:sz="6" w:space="1" w:color="auto"/>
        </w:pBdr>
        <w:jc w:val="left"/>
        <w:rPr>
          <w:rFonts w:ascii="宋体" w:eastAsia="宋体" w:hAnsi="宋体" w:cs="宋体"/>
          <w:noProof/>
          <w:kern w:val="0"/>
          <w:sz w:val="24"/>
          <w:szCs w:val="24"/>
        </w:rPr>
      </w:pPr>
    </w:p>
    <w:p w:rsidR="002A752A" w:rsidRDefault="002A752A" w:rsidP="002A752A">
      <w:pPr>
        <w:widowControl/>
        <w:pBdr>
          <w:top w:val="single" w:sz="6" w:space="1" w:color="auto"/>
          <w:bottom w:val="single" w:sz="6" w:space="1" w:color="auto"/>
        </w:pBdr>
        <w:jc w:val="left"/>
        <w:rPr>
          <w:rFonts w:ascii="宋体" w:eastAsia="宋体" w:hAnsi="宋体" w:cs="宋体"/>
          <w:noProof/>
          <w:kern w:val="0"/>
          <w:sz w:val="24"/>
          <w:szCs w:val="24"/>
        </w:rPr>
      </w:pPr>
      <w:r>
        <w:rPr>
          <w:rFonts w:ascii="宋体" w:eastAsia="宋体" w:hAnsi="宋体" w:cs="宋体" w:hint="eastAsia"/>
          <w:noProof/>
          <w:kern w:val="0"/>
          <w:sz w:val="24"/>
          <w:szCs w:val="24"/>
        </w:rPr>
        <w:t>MyISAM和InnoDB的区别</w:t>
      </w:r>
    </w:p>
    <w:p w:rsidR="002A752A" w:rsidRDefault="002A752A" w:rsidP="002A752A">
      <w:pPr>
        <w:widowControl/>
        <w:pBdr>
          <w:top w:val="single" w:sz="6" w:space="1" w:color="auto"/>
          <w:bottom w:val="single" w:sz="6" w:space="1" w:color="auto"/>
        </w:pBdr>
        <w:jc w:val="left"/>
        <w:rPr>
          <w:rFonts w:ascii="宋体" w:eastAsia="宋体" w:hAnsi="宋体" w:cs="宋体"/>
          <w:noProof/>
          <w:kern w:val="0"/>
          <w:sz w:val="24"/>
          <w:szCs w:val="24"/>
        </w:rPr>
      </w:pPr>
      <w:r>
        <w:rPr>
          <w:noProof/>
        </w:rPr>
        <w:drawing>
          <wp:inline distT="0" distB="0" distL="0" distR="0" wp14:anchorId="44B2AF16" wp14:editId="15F3A92D">
            <wp:extent cx="5274310" cy="33680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368040"/>
                    </a:xfrm>
                    <a:prstGeom prst="rect">
                      <a:avLst/>
                    </a:prstGeom>
                  </pic:spPr>
                </pic:pic>
              </a:graphicData>
            </a:graphic>
          </wp:inline>
        </w:drawing>
      </w:r>
    </w:p>
    <w:p w:rsidR="002A752A" w:rsidRDefault="002A752A" w:rsidP="002A752A">
      <w:pPr>
        <w:widowControl/>
        <w:pBdr>
          <w:top w:val="single" w:sz="6" w:space="1" w:color="auto"/>
          <w:bottom w:val="single" w:sz="6" w:space="1" w:color="auto"/>
        </w:pBdr>
        <w:jc w:val="left"/>
        <w:rPr>
          <w:rFonts w:ascii="宋体" w:eastAsia="宋体" w:hAnsi="宋体" w:cs="宋体"/>
          <w:noProof/>
          <w:kern w:val="0"/>
          <w:sz w:val="24"/>
          <w:szCs w:val="24"/>
        </w:rPr>
      </w:pPr>
      <w:r>
        <w:rPr>
          <w:rFonts w:ascii="宋体" w:eastAsia="宋体" w:hAnsi="宋体" w:cs="宋体" w:hint="eastAsia"/>
          <w:noProof/>
          <w:kern w:val="0"/>
          <w:sz w:val="24"/>
          <w:szCs w:val="24"/>
        </w:rPr>
        <w:t>MyISAM（默认存储引擎）：</w:t>
      </w:r>
      <w:r w:rsidRPr="00596100">
        <w:rPr>
          <w:rFonts w:ascii="宋体" w:eastAsia="宋体" w:hAnsi="宋体" w:cs="宋体" w:hint="eastAsia"/>
          <w:noProof/>
          <w:kern w:val="0"/>
          <w:szCs w:val="24"/>
        </w:rPr>
        <w:t>不支持事务、不支持外键，只支持行锁，优势访问速度快</w:t>
      </w:r>
    </w:p>
    <w:p w:rsidR="002A752A" w:rsidRDefault="002A752A" w:rsidP="002A752A">
      <w:pPr>
        <w:widowControl/>
        <w:pBdr>
          <w:top w:val="single" w:sz="6" w:space="1" w:color="auto"/>
          <w:bottom w:val="single" w:sz="6" w:space="1" w:color="auto"/>
        </w:pBdr>
        <w:jc w:val="left"/>
        <w:rPr>
          <w:rFonts w:ascii="宋体" w:eastAsia="宋体" w:hAnsi="宋体" w:cs="宋体"/>
          <w:noProof/>
          <w:kern w:val="0"/>
          <w:sz w:val="24"/>
          <w:szCs w:val="24"/>
        </w:rPr>
      </w:pPr>
      <w:r>
        <w:rPr>
          <w:rFonts w:ascii="宋体" w:eastAsia="宋体" w:hAnsi="宋体" w:cs="宋体"/>
          <w:noProof/>
          <w:kern w:val="0"/>
          <w:sz w:val="24"/>
          <w:szCs w:val="24"/>
        </w:rPr>
        <w:tab/>
      </w:r>
      <w:r>
        <w:rPr>
          <w:rFonts w:ascii="宋体" w:eastAsia="宋体" w:hAnsi="宋体" w:cs="宋体" w:hint="eastAsia"/>
          <w:noProof/>
          <w:kern w:val="0"/>
          <w:sz w:val="24"/>
          <w:szCs w:val="24"/>
        </w:rPr>
        <w:t>适用环境：</w:t>
      </w:r>
      <w:r w:rsidRPr="002A752A">
        <w:rPr>
          <w:rFonts w:ascii="宋体" w:eastAsia="宋体" w:hAnsi="宋体" w:cs="宋体" w:hint="eastAsia"/>
          <w:noProof/>
          <w:kern w:val="0"/>
          <w:sz w:val="22"/>
          <w:szCs w:val="24"/>
        </w:rPr>
        <w:t>对事务完整性</w:t>
      </w:r>
      <w:r w:rsidRPr="002A752A">
        <w:rPr>
          <w:rFonts w:ascii="宋体" w:eastAsia="宋体" w:hAnsi="宋体" w:cs="宋体" w:hint="eastAsia"/>
          <w:noProof/>
          <w:kern w:val="0"/>
          <w:sz w:val="22"/>
          <w:szCs w:val="24"/>
        </w:rPr>
        <w:t>、并发性</w:t>
      </w:r>
      <w:r w:rsidRPr="002A752A">
        <w:rPr>
          <w:rFonts w:ascii="宋体" w:eastAsia="宋体" w:hAnsi="宋体" w:cs="宋体" w:hint="eastAsia"/>
          <w:noProof/>
          <w:kern w:val="0"/>
          <w:sz w:val="22"/>
          <w:szCs w:val="24"/>
        </w:rPr>
        <w:t>要求</w:t>
      </w:r>
      <w:r w:rsidRPr="002A752A">
        <w:rPr>
          <w:rFonts w:ascii="宋体" w:eastAsia="宋体" w:hAnsi="宋体" w:cs="宋体" w:hint="eastAsia"/>
          <w:noProof/>
          <w:kern w:val="0"/>
          <w:sz w:val="22"/>
          <w:szCs w:val="24"/>
        </w:rPr>
        <w:t>不高</w:t>
      </w:r>
      <w:r w:rsidRPr="002A752A">
        <w:rPr>
          <w:rFonts w:ascii="宋体" w:eastAsia="宋体" w:hAnsi="宋体" w:cs="宋体" w:hint="eastAsia"/>
          <w:noProof/>
          <w:kern w:val="0"/>
          <w:sz w:val="22"/>
          <w:szCs w:val="24"/>
        </w:rPr>
        <w:t>，或以</w:t>
      </w:r>
      <w:r w:rsidR="00A12C14">
        <w:rPr>
          <w:rFonts w:ascii="宋体" w:eastAsia="宋体" w:hAnsi="宋体" w:cs="宋体" w:hint="eastAsia"/>
          <w:noProof/>
          <w:kern w:val="0"/>
          <w:sz w:val="22"/>
          <w:szCs w:val="24"/>
        </w:rPr>
        <w:t>批量</w:t>
      </w:r>
      <w:r w:rsidRPr="002A752A">
        <w:rPr>
          <w:rFonts w:ascii="宋体" w:eastAsia="宋体" w:hAnsi="宋体" w:cs="宋体" w:hint="eastAsia"/>
          <w:noProof/>
          <w:kern w:val="0"/>
          <w:sz w:val="22"/>
          <w:szCs w:val="24"/>
        </w:rPr>
        <w:t>select、insert为主的应用</w:t>
      </w:r>
    </w:p>
    <w:p w:rsidR="002A752A" w:rsidRDefault="002A752A" w:rsidP="002A752A">
      <w:pPr>
        <w:widowControl/>
        <w:pBdr>
          <w:top w:val="single" w:sz="6" w:space="1" w:color="auto"/>
          <w:bottom w:val="single" w:sz="6" w:space="1" w:color="auto"/>
        </w:pBdr>
        <w:jc w:val="left"/>
        <w:rPr>
          <w:rFonts w:ascii="宋体" w:eastAsia="宋体" w:hAnsi="宋体" w:cs="宋体"/>
          <w:noProof/>
          <w:kern w:val="0"/>
          <w:sz w:val="24"/>
          <w:szCs w:val="24"/>
        </w:rPr>
      </w:pPr>
      <w:r>
        <w:rPr>
          <w:rFonts w:ascii="宋体" w:eastAsia="宋体" w:hAnsi="宋体" w:cs="宋体" w:hint="eastAsia"/>
          <w:noProof/>
          <w:kern w:val="0"/>
          <w:sz w:val="24"/>
          <w:szCs w:val="24"/>
        </w:rPr>
        <w:t>InnoDB：</w:t>
      </w:r>
      <w:r w:rsidR="002A1D68">
        <w:rPr>
          <w:rFonts w:ascii="宋体" w:eastAsia="宋体" w:hAnsi="宋体" w:cs="宋体" w:hint="eastAsia"/>
          <w:noProof/>
          <w:kern w:val="0"/>
          <w:sz w:val="24"/>
          <w:szCs w:val="24"/>
        </w:rPr>
        <w:t>支持事务</w:t>
      </w:r>
      <w:r w:rsidRPr="00596100">
        <w:rPr>
          <w:rFonts w:ascii="宋体" w:eastAsia="宋体" w:hAnsi="宋体" w:cs="宋体" w:hint="eastAsia"/>
          <w:noProof/>
          <w:kern w:val="0"/>
          <w:sz w:val="24"/>
          <w:szCs w:val="24"/>
        </w:rPr>
        <w:t>，支持外键</w:t>
      </w:r>
      <w:r w:rsidR="009C7147">
        <w:rPr>
          <w:rFonts w:ascii="宋体" w:eastAsia="宋体" w:hAnsi="宋体" w:cs="宋体" w:hint="eastAsia"/>
          <w:noProof/>
          <w:kern w:val="0"/>
          <w:sz w:val="24"/>
          <w:szCs w:val="24"/>
        </w:rPr>
        <w:t>，支持行锁和表锁</w:t>
      </w:r>
      <w:r w:rsidRPr="00596100">
        <w:rPr>
          <w:rFonts w:ascii="宋体" w:eastAsia="宋体" w:hAnsi="宋体" w:cs="宋体" w:hint="eastAsia"/>
          <w:noProof/>
          <w:kern w:val="0"/>
          <w:sz w:val="24"/>
          <w:szCs w:val="24"/>
        </w:rPr>
        <w:t>。</w:t>
      </w:r>
    </w:p>
    <w:p w:rsidR="002A752A" w:rsidRDefault="002A752A" w:rsidP="002A752A">
      <w:pPr>
        <w:widowControl/>
        <w:pBdr>
          <w:top w:val="single" w:sz="6" w:space="1" w:color="auto"/>
          <w:bottom w:val="single" w:sz="6" w:space="1" w:color="auto"/>
        </w:pBdr>
        <w:ind w:firstLine="420"/>
        <w:jc w:val="left"/>
        <w:rPr>
          <w:rFonts w:ascii="宋体" w:eastAsia="宋体" w:hAnsi="宋体" w:cs="宋体"/>
          <w:noProof/>
          <w:kern w:val="0"/>
          <w:sz w:val="22"/>
          <w:szCs w:val="24"/>
        </w:rPr>
      </w:pPr>
      <w:r>
        <w:rPr>
          <w:rFonts w:ascii="宋体" w:eastAsia="宋体" w:hAnsi="宋体" w:cs="宋体" w:hint="eastAsia"/>
          <w:noProof/>
          <w:kern w:val="0"/>
          <w:sz w:val="24"/>
          <w:szCs w:val="24"/>
        </w:rPr>
        <w:t>适用</w:t>
      </w:r>
      <w:r>
        <w:rPr>
          <w:rFonts w:ascii="宋体" w:eastAsia="宋体" w:hAnsi="宋体" w:cs="宋体" w:hint="eastAsia"/>
          <w:noProof/>
          <w:kern w:val="0"/>
          <w:sz w:val="24"/>
          <w:szCs w:val="24"/>
        </w:rPr>
        <w:t>环境</w:t>
      </w:r>
      <w:r>
        <w:rPr>
          <w:rFonts w:ascii="宋体" w:eastAsia="宋体" w:hAnsi="宋体" w:cs="宋体" w:hint="eastAsia"/>
          <w:noProof/>
          <w:kern w:val="0"/>
          <w:sz w:val="24"/>
          <w:szCs w:val="24"/>
        </w:rPr>
        <w:t>：</w:t>
      </w:r>
      <w:r w:rsidRPr="002A752A">
        <w:rPr>
          <w:rFonts w:ascii="宋体" w:eastAsia="宋体" w:hAnsi="宋体" w:cs="宋体" w:hint="eastAsia"/>
          <w:noProof/>
          <w:kern w:val="0"/>
          <w:sz w:val="22"/>
          <w:szCs w:val="24"/>
        </w:rPr>
        <w:t>对事务的完整性有比较高的要求，在并发条件下要求数据的一致性，数据操作除了插入和查询以外，还包括很多的更新、删除操作，那么</w:t>
      </w:r>
      <w:r w:rsidRPr="002A752A">
        <w:rPr>
          <w:rFonts w:ascii="宋体" w:eastAsia="宋体" w:hAnsi="宋体" w:cs="宋体"/>
          <w:noProof/>
          <w:kern w:val="0"/>
          <w:sz w:val="22"/>
          <w:szCs w:val="24"/>
        </w:rPr>
        <w:t>InnoDB 存储引擎应该是比较合适的选择</w:t>
      </w:r>
      <w:r w:rsidRPr="002A752A">
        <w:rPr>
          <w:rFonts w:ascii="宋体" w:eastAsia="宋体" w:hAnsi="宋体" w:cs="宋体" w:hint="eastAsia"/>
          <w:noProof/>
          <w:kern w:val="0"/>
          <w:sz w:val="22"/>
          <w:szCs w:val="24"/>
        </w:rPr>
        <w:t>。</w:t>
      </w:r>
    </w:p>
    <w:p w:rsidR="00587C06" w:rsidRDefault="00587C06" w:rsidP="00587C06">
      <w:pPr>
        <w:widowControl/>
        <w:pBdr>
          <w:top w:val="single" w:sz="6" w:space="1" w:color="auto"/>
          <w:bottom w:val="single" w:sz="6" w:space="1" w:color="auto"/>
        </w:pBdr>
        <w:jc w:val="left"/>
        <w:rPr>
          <w:rFonts w:ascii="宋体" w:eastAsia="宋体" w:hAnsi="宋体" w:cs="宋体"/>
          <w:noProof/>
          <w:kern w:val="0"/>
          <w:sz w:val="22"/>
          <w:szCs w:val="24"/>
        </w:rPr>
      </w:pPr>
    </w:p>
    <w:p w:rsidR="00587C06" w:rsidRDefault="00587C06" w:rsidP="00587C06">
      <w:pPr>
        <w:widowControl/>
        <w:pBdr>
          <w:top w:val="single" w:sz="6" w:space="1" w:color="auto"/>
          <w:bottom w:val="single" w:sz="6" w:space="1" w:color="auto"/>
        </w:pBdr>
        <w:jc w:val="left"/>
        <w:rPr>
          <w:rFonts w:ascii="宋体" w:eastAsia="宋体" w:hAnsi="宋体" w:cs="宋体"/>
          <w:noProof/>
          <w:kern w:val="0"/>
          <w:sz w:val="22"/>
          <w:szCs w:val="24"/>
        </w:rPr>
      </w:pPr>
      <w:r>
        <w:rPr>
          <w:rFonts w:ascii="宋体" w:eastAsia="宋体" w:hAnsi="宋体" w:cs="宋体" w:hint="eastAsia"/>
          <w:noProof/>
          <w:kern w:val="0"/>
          <w:sz w:val="22"/>
          <w:szCs w:val="24"/>
        </w:rPr>
        <w:t>主要区别：</w:t>
      </w:r>
    </w:p>
    <w:p w:rsidR="00587C06" w:rsidRDefault="00587C06" w:rsidP="00587C06">
      <w:pPr>
        <w:widowControl/>
        <w:pBdr>
          <w:top w:val="single" w:sz="6" w:space="1" w:color="auto"/>
          <w:bottom w:val="single" w:sz="6" w:space="1" w:color="auto"/>
        </w:pBdr>
        <w:jc w:val="left"/>
        <w:rPr>
          <w:rFonts w:ascii="宋体" w:eastAsia="宋体" w:hAnsi="宋体" w:cs="宋体"/>
          <w:noProof/>
          <w:color w:val="000000" w:themeColor="text1"/>
          <w:kern w:val="0"/>
          <w:sz w:val="22"/>
          <w:szCs w:val="24"/>
        </w:rPr>
      </w:pPr>
      <w:r>
        <w:rPr>
          <w:rFonts w:ascii="宋体" w:eastAsia="宋体" w:hAnsi="宋体" w:cs="宋体" w:hint="eastAsia"/>
          <w:noProof/>
          <w:kern w:val="0"/>
          <w:sz w:val="22"/>
          <w:szCs w:val="24"/>
        </w:rPr>
        <w:tab/>
      </w:r>
      <w:r w:rsidR="0034197B">
        <w:rPr>
          <w:rFonts w:ascii="宋体" w:eastAsia="宋体" w:hAnsi="宋体" w:cs="宋体" w:hint="eastAsia"/>
          <w:noProof/>
          <w:kern w:val="0"/>
          <w:sz w:val="22"/>
          <w:szCs w:val="24"/>
        </w:rPr>
        <w:t>（1）</w:t>
      </w:r>
      <w:r>
        <w:rPr>
          <w:rFonts w:ascii="宋体" w:eastAsia="宋体" w:hAnsi="宋体" w:cs="宋体" w:hint="eastAsia"/>
          <w:noProof/>
          <w:kern w:val="0"/>
          <w:sz w:val="22"/>
          <w:szCs w:val="24"/>
        </w:rPr>
        <w:t>索引实现方式不同：都采用</w:t>
      </w:r>
      <w:r w:rsidR="0034197B">
        <w:rPr>
          <w:rFonts w:ascii="宋体" w:eastAsia="宋体" w:hAnsi="宋体" w:cs="宋体" w:hint="eastAsia"/>
          <w:noProof/>
          <w:kern w:val="0"/>
          <w:sz w:val="22"/>
          <w:szCs w:val="24"/>
        </w:rPr>
        <w:t>B+树实现索引，</w:t>
      </w:r>
      <w:r w:rsidR="0034197B" w:rsidRPr="00864908">
        <w:rPr>
          <w:rFonts w:ascii="宋体" w:eastAsia="宋体" w:hAnsi="宋体" w:cs="宋体" w:hint="eastAsia"/>
          <w:noProof/>
          <w:color w:val="FF0000"/>
          <w:kern w:val="0"/>
          <w:sz w:val="22"/>
          <w:szCs w:val="24"/>
        </w:rPr>
        <w:t>MyISAM</w:t>
      </w:r>
      <w:r w:rsidR="0034197B">
        <w:rPr>
          <w:rFonts w:ascii="宋体" w:eastAsia="宋体" w:hAnsi="宋体" w:cs="宋体" w:hint="eastAsia"/>
          <w:noProof/>
          <w:kern w:val="0"/>
          <w:sz w:val="22"/>
          <w:szCs w:val="24"/>
        </w:rPr>
        <w:t>的叶节点存储的是指向数据项的指针，主索引和次索引</w:t>
      </w:r>
      <w:r w:rsidR="004D7237">
        <w:rPr>
          <w:rFonts w:ascii="宋体" w:eastAsia="宋体" w:hAnsi="宋体" w:cs="宋体" w:hint="eastAsia"/>
          <w:noProof/>
          <w:kern w:val="0"/>
          <w:sz w:val="22"/>
          <w:szCs w:val="24"/>
        </w:rPr>
        <w:t>保存指针</w:t>
      </w:r>
      <w:r w:rsidR="0034197B">
        <w:rPr>
          <w:rFonts w:ascii="宋体" w:eastAsia="宋体" w:hAnsi="宋体" w:cs="宋体" w:hint="eastAsia"/>
          <w:noProof/>
          <w:kern w:val="0"/>
          <w:sz w:val="22"/>
          <w:szCs w:val="24"/>
        </w:rPr>
        <w:t>都指向数据项。</w:t>
      </w:r>
      <w:r w:rsidR="00864908" w:rsidRPr="00864908">
        <w:rPr>
          <w:rFonts w:ascii="宋体" w:eastAsia="宋体" w:hAnsi="宋体" w:cs="宋体" w:hint="eastAsia"/>
          <w:noProof/>
          <w:color w:val="FF0000"/>
          <w:kern w:val="0"/>
          <w:sz w:val="22"/>
          <w:szCs w:val="24"/>
        </w:rPr>
        <w:t>InnoDB</w:t>
      </w:r>
      <w:r w:rsidR="00864908" w:rsidRPr="00864908">
        <w:rPr>
          <w:rFonts w:ascii="宋体" w:eastAsia="宋体" w:hAnsi="宋体" w:cs="宋体" w:hint="eastAsia"/>
          <w:noProof/>
          <w:kern w:val="0"/>
          <w:sz w:val="22"/>
          <w:szCs w:val="24"/>
        </w:rPr>
        <w:t>主</w:t>
      </w:r>
      <w:r w:rsidR="00864908" w:rsidRPr="00864908">
        <w:rPr>
          <w:rFonts w:ascii="宋体" w:eastAsia="宋体" w:hAnsi="宋体" w:cs="宋体" w:hint="eastAsia"/>
          <w:noProof/>
          <w:color w:val="000000" w:themeColor="text1"/>
          <w:kern w:val="0"/>
          <w:sz w:val="22"/>
          <w:szCs w:val="24"/>
        </w:rPr>
        <w:t>键</w:t>
      </w:r>
      <w:r w:rsidR="00864908">
        <w:rPr>
          <w:rFonts w:ascii="宋体" w:eastAsia="宋体" w:hAnsi="宋体" w:cs="宋体" w:hint="eastAsia"/>
          <w:noProof/>
          <w:color w:val="000000" w:themeColor="text1"/>
          <w:kern w:val="0"/>
          <w:sz w:val="22"/>
          <w:szCs w:val="24"/>
        </w:rPr>
        <w:t>索引为聚集索引，叶节点存储的是数据项。</w:t>
      </w:r>
      <w:r w:rsidR="00581BFD">
        <w:rPr>
          <w:rFonts w:ascii="宋体" w:eastAsia="宋体" w:hAnsi="宋体" w:cs="宋体" w:hint="eastAsia"/>
          <w:noProof/>
          <w:color w:val="000000" w:themeColor="text1"/>
          <w:kern w:val="0"/>
          <w:sz w:val="22"/>
          <w:szCs w:val="24"/>
        </w:rPr>
        <w:t>辅助索引叶节点存储的是</w:t>
      </w:r>
      <w:r w:rsidR="00F67CCA">
        <w:rPr>
          <w:rFonts w:ascii="宋体" w:eastAsia="宋体" w:hAnsi="宋体" w:cs="宋体" w:hint="eastAsia"/>
          <w:noProof/>
          <w:color w:val="000000" w:themeColor="text1"/>
          <w:kern w:val="0"/>
          <w:sz w:val="22"/>
          <w:szCs w:val="24"/>
        </w:rPr>
        <w:t>主索引的</w:t>
      </w:r>
      <w:r w:rsidR="00CD18F5" w:rsidRPr="00CD18F5">
        <w:rPr>
          <w:rFonts w:ascii="宋体" w:eastAsia="宋体" w:hAnsi="宋体" w:cs="宋体" w:hint="eastAsia"/>
          <w:noProof/>
          <w:color w:val="000000" w:themeColor="text1"/>
          <w:kern w:val="0"/>
          <w:sz w:val="22"/>
          <w:szCs w:val="24"/>
        </w:rPr>
        <w:t>相应记录主键的值</w:t>
      </w:r>
      <w:r w:rsidR="00CD18F5">
        <w:rPr>
          <w:rFonts w:ascii="宋体" w:eastAsia="宋体" w:hAnsi="宋体" w:cs="宋体" w:hint="eastAsia"/>
          <w:noProof/>
          <w:color w:val="000000" w:themeColor="text1"/>
          <w:kern w:val="0"/>
          <w:sz w:val="22"/>
          <w:szCs w:val="24"/>
        </w:rPr>
        <w:t>。</w:t>
      </w:r>
    </w:p>
    <w:p w:rsidR="00CD18F5" w:rsidRDefault="00CD18F5" w:rsidP="00587C06">
      <w:pPr>
        <w:widowControl/>
        <w:pBdr>
          <w:top w:val="single" w:sz="6" w:space="1" w:color="auto"/>
          <w:bottom w:val="single" w:sz="6" w:space="1" w:color="auto"/>
        </w:pBdr>
        <w:jc w:val="left"/>
        <w:rPr>
          <w:rFonts w:ascii="宋体" w:eastAsia="宋体" w:hAnsi="宋体" w:cs="宋体"/>
          <w:noProof/>
          <w:color w:val="000000" w:themeColor="text1"/>
          <w:kern w:val="0"/>
          <w:sz w:val="22"/>
          <w:szCs w:val="24"/>
        </w:rPr>
      </w:pPr>
      <w:r>
        <w:rPr>
          <w:rFonts w:ascii="宋体" w:eastAsia="宋体" w:hAnsi="宋体" w:cs="宋体"/>
          <w:noProof/>
          <w:color w:val="000000" w:themeColor="text1"/>
          <w:kern w:val="0"/>
          <w:sz w:val="22"/>
          <w:szCs w:val="24"/>
        </w:rPr>
        <w:tab/>
      </w:r>
      <w:r>
        <w:rPr>
          <w:rFonts w:ascii="宋体" w:eastAsia="宋体" w:hAnsi="宋体" w:cs="宋体" w:hint="eastAsia"/>
          <w:noProof/>
          <w:color w:val="000000" w:themeColor="text1"/>
          <w:kern w:val="0"/>
          <w:sz w:val="22"/>
          <w:szCs w:val="24"/>
        </w:rPr>
        <w:t>（2）</w:t>
      </w:r>
      <w:r w:rsidR="005B0AD3">
        <w:rPr>
          <w:rFonts w:ascii="宋体" w:eastAsia="宋体" w:hAnsi="宋体" w:cs="宋体" w:hint="eastAsia"/>
          <w:noProof/>
          <w:color w:val="000000" w:themeColor="text1"/>
          <w:kern w:val="0"/>
          <w:sz w:val="22"/>
          <w:szCs w:val="24"/>
        </w:rPr>
        <w:t>MyISAM不支持事务，InnoDB支持事务。</w:t>
      </w:r>
    </w:p>
    <w:p w:rsidR="007F5C8C" w:rsidRPr="00864908" w:rsidRDefault="007F5C8C" w:rsidP="00587C06">
      <w:pPr>
        <w:widowControl/>
        <w:pBdr>
          <w:top w:val="single" w:sz="6" w:space="1" w:color="auto"/>
          <w:bottom w:val="single" w:sz="6" w:space="1" w:color="auto"/>
        </w:pBdr>
        <w:jc w:val="left"/>
        <w:rPr>
          <w:rFonts w:ascii="宋体" w:eastAsia="宋体" w:hAnsi="宋体" w:cs="宋体" w:hint="eastAsia"/>
          <w:noProof/>
          <w:color w:val="C00000"/>
          <w:kern w:val="0"/>
          <w:sz w:val="22"/>
          <w:szCs w:val="24"/>
        </w:rPr>
      </w:pPr>
      <w:r>
        <w:rPr>
          <w:rFonts w:ascii="宋体" w:eastAsia="宋体" w:hAnsi="宋体" w:cs="宋体"/>
          <w:noProof/>
          <w:color w:val="000000" w:themeColor="text1"/>
          <w:kern w:val="0"/>
          <w:sz w:val="22"/>
          <w:szCs w:val="24"/>
        </w:rPr>
        <w:tab/>
      </w:r>
      <w:r>
        <w:rPr>
          <w:rFonts w:ascii="宋体" w:eastAsia="宋体" w:hAnsi="宋体" w:cs="宋体" w:hint="eastAsia"/>
          <w:noProof/>
          <w:color w:val="000000" w:themeColor="text1"/>
          <w:kern w:val="0"/>
          <w:sz w:val="22"/>
          <w:szCs w:val="24"/>
        </w:rPr>
        <w:t>（3）</w:t>
      </w:r>
      <w:r w:rsidR="005B0AD3">
        <w:rPr>
          <w:rFonts w:ascii="宋体" w:eastAsia="宋体" w:hAnsi="宋体" w:cs="宋体" w:hint="eastAsia"/>
          <w:noProof/>
          <w:color w:val="000000" w:themeColor="text1"/>
          <w:kern w:val="0"/>
          <w:sz w:val="22"/>
          <w:szCs w:val="24"/>
        </w:rPr>
        <w:t>锁的粒度不同：MyISAM只支持表锁，而InnoDB支持行锁和表锁。</w:t>
      </w:r>
    </w:p>
    <w:p w:rsidR="002A752A" w:rsidRDefault="002A752A" w:rsidP="002A752A">
      <w:pPr>
        <w:widowControl/>
        <w:pBdr>
          <w:top w:val="single" w:sz="6" w:space="1" w:color="auto"/>
          <w:bottom w:val="single" w:sz="6" w:space="1" w:color="auto"/>
        </w:pBdr>
        <w:ind w:firstLine="420"/>
        <w:jc w:val="left"/>
        <w:rPr>
          <w:rFonts w:ascii="宋体" w:eastAsia="宋体" w:hAnsi="宋体" w:cs="宋体" w:hint="eastAsia"/>
          <w:noProof/>
          <w:kern w:val="0"/>
          <w:sz w:val="24"/>
          <w:szCs w:val="24"/>
        </w:rPr>
      </w:pPr>
    </w:p>
    <w:p w:rsidR="00F829CD" w:rsidRDefault="00F829CD" w:rsidP="002C1036">
      <w:pPr>
        <w:widowControl/>
        <w:jc w:val="left"/>
        <w:rPr>
          <w:rFonts w:ascii="宋体" w:eastAsia="宋体" w:hAnsi="宋体" w:cs="宋体" w:hint="eastAsia"/>
          <w:noProof/>
          <w:kern w:val="0"/>
          <w:sz w:val="24"/>
          <w:szCs w:val="24"/>
        </w:rPr>
      </w:pPr>
    </w:p>
    <w:p w:rsidR="00F829CD" w:rsidRPr="002C1036" w:rsidRDefault="00F829CD" w:rsidP="002C1036">
      <w:pPr>
        <w:widowControl/>
        <w:jc w:val="left"/>
        <w:rPr>
          <w:rFonts w:ascii="宋体" w:eastAsia="宋体" w:hAnsi="宋体" w:cs="宋体"/>
          <w:noProof/>
          <w:kern w:val="0"/>
          <w:sz w:val="24"/>
          <w:szCs w:val="24"/>
        </w:rPr>
      </w:pPr>
      <w:r>
        <w:rPr>
          <w:rFonts w:ascii="宋体" w:eastAsia="宋体" w:hAnsi="宋体" w:cs="宋体" w:hint="eastAsia"/>
          <w:noProof/>
          <w:kern w:val="0"/>
          <w:sz w:val="24"/>
          <w:szCs w:val="24"/>
        </w:rPr>
        <w:t>数据库优化篇</w:t>
      </w:r>
    </w:p>
    <w:p w:rsidR="00283B3F" w:rsidRDefault="00283B3F"/>
    <w:p w:rsidR="00F829CD" w:rsidRDefault="00F829CD">
      <w:r>
        <w:rPr>
          <w:rFonts w:hint="eastAsia"/>
        </w:rPr>
        <w:t>1.</w:t>
      </w:r>
      <w:r>
        <w:t xml:space="preserve"> </w:t>
      </w:r>
      <w:r>
        <w:rPr>
          <w:rFonts w:hint="eastAsia"/>
        </w:rPr>
        <w:t>SQL优化</w:t>
      </w:r>
      <w:r w:rsidR="00AC720B">
        <w:rPr>
          <w:rFonts w:hint="eastAsia"/>
        </w:rPr>
        <w:t>（索引、</w:t>
      </w:r>
      <w:proofErr w:type="gramStart"/>
      <w:r w:rsidR="00AC720B">
        <w:rPr>
          <w:rFonts w:hint="eastAsia"/>
        </w:rPr>
        <w:t>表分析</w:t>
      </w:r>
      <w:proofErr w:type="gramEnd"/>
      <w:r w:rsidR="00AC720B">
        <w:rPr>
          <w:rFonts w:hint="eastAsia"/>
        </w:rPr>
        <w:t>和排序）</w:t>
      </w:r>
    </w:p>
    <w:p w:rsidR="001924BD" w:rsidRDefault="001924BD">
      <w:r>
        <w:tab/>
      </w:r>
      <w:r w:rsidR="00481A7B">
        <w:rPr>
          <w:rFonts w:hint="eastAsia"/>
        </w:rPr>
        <w:t>（1）</w:t>
      </w:r>
      <w:r w:rsidR="00404638">
        <w:rPr>
          <w:rFonts w:hint="eastAsia"/>
        </w:rPr>
        <w:t>优化SQL语句</w:t>
      </w:r>
      <w:r>
        <w:rPr>
          <w:rFonts w:hint="eastAsia"/>
        </w:rPr>
        <w:t>一般步骤</w:t>
      </w:r>
      <w:r w:rsidR="005516FD">
        <w:rPr>
          <w:rFonts w:hint="eastAsia"/>
        </w:rPr>
        <w:t>：</w:t>
      </w:r>
    </w:p>
    <w:p w:rsidR="001924BD" w:rsidRDefault="001924BD" w:rsidP="00C7012C">
      <w:pPr>
        <w:ind w:leftChars="200" w:left="420"/>
      </w:pPr>
      <w:r>
        <w:tab/>
        <w:t>A</w:t>
      </w:r>
      <w:r>
        <w:rPr>
          <w:rFonts w:hint="eastAsia"/>
        </w:rPr>
        <w:t>）通过show</w:t>
      </w:r>
      <w:r>
        <w:t xml:space="preserve"> </w:t>
      </w:r>
      <w:r>
        <w:rPr>
          <w:rFonts w:hint="eastAsia"/>
        </w:rPr>
        <w:t>status命令了解各种sql的执行频率</w:t>
      </w:r>
    </w:p>
    <w:p w:rsidR="001924BD" w:rsidRDefault="001924BD" w:rsidP="00C7012C">
      <w:pPr>
        <w:ind w:leftChars="200" w:left="420"/>
      </w:pPr>
      <w:r>
        <w:tab/>
        <w:t>B</w:t>
      </w:r>
      <w:r>
        <w:rPr>
          <w:rFonts w:hint="eastAsia"/>
        </w:rPr>
        <w:t>）定位执行效率较低的sql语句</w:t>
      </w:r>
    </w:p>
    <w:p w:rsidR="001924BD" w:rsidRDefault="001924BD" w:rsidP="00C7012C">
      <w:pPr>
        <w:ind w:leftChars="200" w:left="420"/>
      </w:pPr>
      <w:r>
        <w:tab/>
      </w:r>
      <w:r>
        <w:tab/>
      </w:r>
      <w:r>
        <w:rPr>
          <w:rFonts w:hint="eastAsia"/>
        </w:rPr>
        <w:t>通过慢查询日志定位那些执行效率较低的sql语句</w:t>
      </w:r>
    </w:p>
    <w:p w:rsidR="001924BD" w:rsidRDefault="001924BD" w:rsidP="00C7012C">
      <w:pPr>
        <w:ind w:leftChars="200" w:left="420"/>
      </w:pPr>
      <w:r>
        <w:rPr>
          <w:rFonts w:hint="eastAsia"/>
        </w:rPr>
        <w:tab/>
      </w:r>
      <w:r>
        <w:t>C</w:t>
      </w:r>
      <w:r>
        <w:rPr>
          <w:rFonts w:hint="eastAsia"/>
        </w:rPr>
        <w:t>）通过EXPLAIN分析低效的SQL的执行计划</w:t>
      </w:r>
    </w:p>
    <w:p w:rsidR="001924BD" w:rsidRDefault="001924BD" w:rsidP="00C7012C">
      <w:pPr>
        <w:ind w:leftChars="200" w:left="420"/>
      </w:pPr>
      <w:r>
        <w:lastRenderedPageBreak/>
        <w:tab/>
      </w:r>
      <w:r>
        <w:rPr>
          <w:rFonts w:hint="eastAsia"/>
        </w:rPr>
        <w:t>D）确定问题并采取相应的优化措施</w:t>
      </w:r>
    </w:p>
    <w:p w:rsidR="00C7012C" w:rsidRDefault="00C7012C">
      <w:r>
        <w:tab/>
      </w:r>
      <w:r w:rsidR="00481A7B">
        <w:rPr>
          <w:rFonts w:hint="eastAsia"/>
        </w:rPr>
        <w:t>（2）</w:t>
      </w:r>
      <w:r>
        <w:rPr>
          <w:rFonts w:hint="eastAsia"/>
        </w:rPr>
        <w:t>索引问题（</w:t>
      </w:r>
      <w:r w:rsidRPr="00C7012C">
        <w:rPr>
          <w:rFonts w:hint="eastAsia"/>
        </w:rPr>
        <w:t>索引是数据库优化中最常用也是最重要的手段之一</w:t>
      </w:r>
      <w:r>
        <w:rPr>
          <w:rFonts w:hint="eastAsia"/>
        </w:rPr>
        <w:t>）</w:t>
      </w:r>
    </w:p>
    <w:p w:rsidR="00C7012C" w:rsidRDefault="00C7012C">
      <w:r>
        <w:tab/>
      </w:r>
      <w:r>
        <w:tab/>
      </w:r>
      <w:r>
        <w:rPr>
          <w:rFonts w:hint="eastAsia"/>
        </w:rPr>
        <w:t>可能使用索引的情况（记住：最左前缀匹配原则）</w:t>
      </w:r>
    </w:p>
    <w:p w:rsidR="00AA5AD8" w:rsidRDefault="00AA5AD8">
      <w:r>
        <w:tab/>
      </w:r>
      <w:r>
        <w:tab/>
      </w:r>
      <w:r>
        <w:tab/>
      </w:r>
      <w:r w:rsidR="00576D99">
        <w:t>A</w:t>
      </w:r>
      <w:r w:rsidR="00576D99">
        <w:rPr>
          <w:rFonts w:hint="eastAsia"/>
        </w:rPr>
        <w:t>）对于多列索引，只要查询条件中用到了最左边的列，索引一般就会使用</w:t>
      </w:r>
    </w:p>
    <w:p w:rsidR="00576D99" w:rsidRDefault="00576D99">
      <w:r>
        <w:tab/>
      </w:r>
      <w:r>
        <w:tab/>
      </w:r>
      <w:r>
        <w:tab/>
      </w:r>
      <w:r>
        <w:rPr>
          <w:rFonts w:hint="eastAsia"/>
        </w:rPr>
        <w:t>B）对于使用like的查询，不以%开头才会使用索引</w:t>
      </w:r>
    </w:p>
    <w:p w:rsidR="00D95ECF" w:rsidRDefault="00D95ECF">
      <w:r>
        <w:tab/>
      </w:r>
      <w:r>
        <w:tab/>
      </w:r>
      <w:r>
        <w:tab/>
      </w:r>
      <w:r>
        <w:rPr>
          <w:rFonts w:hint="eastAsia"/>
        </w:rPr>
        <w:t>C）如果对大的文本进行搜索，使用全文索引而不用使用like</w:t>
      </w:r>
      <w:r>
        <w:t xml:space="preserve"> </w:t>
      </w:r>
      <w:r>
        <w:rPr>
          <w:rFonts w:hint="eastAsia"/>
        </w:rPr>
        <w:t>‘%...%’</w:t>
      </w:r>
    </w:p>
    <w:p w:rsidR="00D95ECF" w:rsidRDefault="00D95ECF">
      <w:r>
        <w:tab/>
      </w:r>
      <w:r>
        <w:tab/>
      </w:r>
      <w:r>
        <w:tab/>
      </w:r>
      <w:r>
        <w:rPr>
          <w:rFonts w:hint="eastAsia"/>
        </w:rPr>
        <w:t>D）如果列名是索引，使用</w:t>
      </w:r>
      <w:proofErr w:type="spellStart"/>
      <w:r>
        <w:rPr>
          <w:rFonts w:hint="eastAsia"/>
        </w:rPr>
        <w:t>column</w:t>
      </w:r>
      <w:r>
        <w:t>_name</w:t>
      </w:r>
      <w:proofErr w:type="spellEnd"/>
      <w:r>
        <w:t xml:space="preserve"> is null</w:t>
      </w:r>
      <w:r>
        <w:rPr>
          <w:rFonts w:hint="eastAsia"/>
        </w:rPr>
        <w:t>将使用索引</w:t>
      </w:r>
    </w:p>
    <w:p w:rsidR="00D95ECF" w:rsidRDefault="00D95ECF">
      <w:r>
        <w:tab/>
      </w:r>
      <w:r>
        <w:tab/>
      </w:r>
      <w:r>
        <w:rPr>
          <w:rFonts w:hint="eastAsia"/>
        </w:rPr>
        <w:t>存在索引但不使用索引</w:t>
      </w:r>
    </w:p>
    <w:p w:rsidR="00D95ECF" w:rsidRDefault="00D95ECF">
      <w:r>
        <w:tab/>
      </w:r>
      <w:r>
        <w:tab/>
      </w:r>
      <w:r>
        <w:tab/>
      </w:r>
      <w:r>
        <w:rPr>
          <w:rFonts w:hint="eastAsia"/>
        </w:rPr>
        <w:t>A）</w:t>
      </w:r>
      <w:r w:rsidR="00656EEE">
        <w:rPr>
          <w:rFonts w:hint="eastAsia"/>
        </w:rPr>
        <w:t>如果mysql估计使用索引</w:t>
      </w:r>
      <w:proofErr w:type="gramStart"/>
      <w:r w:rsidR="00656EEE">
        <w:rPr>
          <w:rFonts w:hint="eastAsia"/>
        </w:rPr>
        <w:t>比全表扫描</w:t>
      </w:r>
      <w:proofErr w:type="gramEnd"/>
      <w:r w:rsidR="00656EEE">
        <w:rPr>
          <w:rFonts w:hint="eastAsia"/>
        </w:rPr>
        <w:t>更慢，则不使用索引</w:t>
      </w:r>
    </w:p>
    <w:p w:rsidR="00656EEE" w:rsidRDefault="00656EEE">
      <w:r>
        <w:tab/>
      </w:r>
      <w:r>
        <w:tab/>
      </w:r>
      <w:r>
        <w:tab/>
      </w:r>
      <w:r>
        <w:rPr>
          <w:rFonts w:hint="eastAsia"/>
        </w:rPr>
        <w:t>B）用or分割开的条件</w:t>
      </w:r>
    </w:p>
    <w:p w:rsidR="00656EEE" w:rsidRDefault="00656EEE">
      <w:r>
        <w:tab/>
      </w:r>
      <w:r>
        <w:tab/>
      </w:r>
      <w:r>
        <w:tab/>
      </w:r>
      <w:r>
        <w:rPr>
          <w:rFonts w:hint="eastAsia"/>
        </w:rPr>
        <w:t>C）如果不是索引列的第一部分</w:t>
      </w:r>
    </w:p>
    <w:p w:rsidR="00AC720B" w:rsidRDefault="00AC720B">
      <w:r>
        <w:tab/>
      </w:r>
      <w:r>
        <w:tab/>
      </w:r>
      <w:r>
        <w:tab/>
      </w:r>
      <w:r>
        <w:rPr>
          <w:rFonts w:hint="eastAsia"/>
        </w:rPr>
        <w:t>D）如果like是以%开始</w:t>
      </w:r>
    </w:p>
    <w:p w:rsidR="00AC720B" w:rsidRDefault="00AC720B" w:rsidP="00AC720B">
      <w:pPr>
        <w:ind w:leftChars="600" w:left="1470" w:hangingChars="100" w:hanging="210"/>
      </w:pPr>
      <w:r>
        <w:rPr>
          <w:rFonts w:hint="eastAsia"/>
        </w:rPr>
        <w:t>E）如果</w:t>
      </w:r>
      <w:proofErr w:type="gramStart"/>
      <w:r>
        <w:rPr>
          <w:rFonts w:hint="eastAsia"/>
        </w:rPr>
        <w:t>列类型</w:t>
      </w:r>
      <w:proofErr w:type="gramEnd"/>
      <w:r>
        <w:rPr>
          <w:rFonts w:hint="eastAsia"/>
        </w:rPr>
        <w:t>是字符串，那么一定记得在</w:t>
      </w:r>
      <w:r>
        <w:t>where 条件中把字符常量值用引号引</w:t>
      </w:r>
      <w:r>
        <w:rPr>
          <w:rFonts w:hint="eastAsia"/>
        </w:rPr>
        <w:t>起来，否则的话即便这个列上有索引，</w:t>
      </w:r>
      <w:r>
        <w:t>MySQL 也不会用到的</w:t>
      </w:r>
    </w:p>
    <w:p w:rsidR="00877B9F" w:rsidRDefault="00877B9F" w:rsidP="00877B9F">
      <w:r>
        <w:tab/>
      </w:r>
      <w:r w:rsidR="00481A7B">
        <w:rPr>
          <w:rFonts w:hint="eastAsia"/>
        </w:rPr>
        <w:t>（3）</w:t>
      </w:r>
      <w:r>
        <w:rPr>
          <w:rFonts w:hint="eastAsia"/>
        </w:rPr>
        <w:t>常用优化</w:t>
      </w:r>
    </w:p>
    <w:p w:rsidR="00877B9F" w:rsidRDefault="00877B9F" w:rsidP="00877B9F">
      <w:r>
        <w:tab/>
      </w:r>
      <w:r>
        <w:tab/>
      </w:r>
      <w:r w:rsidR="003141C1">
        <w:rPr>
          <w:rFonts w:hint="eastAsia"/>
        </w:rPr>
        <w:t>大</w:t>
      </w:r>
      <w:r>
        <w:rPr>
          <w:rFonts w:hint="eastAsia"/>
        </w:rPr>
        <w:t>批量插入数据</w:t>
      </w:r>
    </w:p>
    <w:p w:rsidR="007943D0" w:rsidRDefault="007943D0" w:rsidP="007943D0">
      <w:pPr>
        <w:ind w:left="1260"/>
      </w:pPr>
      <w:r>
        <w:rPr>
          <w:rFonts w:hint="eastAsia"/>
        </w:rPr>
        <w:t>因为</w:t>
      </w:r>
      <w:proofErr w:type="spellStart"/>
      <w:r>
        <w:t>InnoDB</w:t>
      </w:r>
      <w:proofErr w:type="spellEnd"/>
      <w:r>
        <w:t xml:space="preserve"> 类型的表是按照主键的顺序保存的，所以将导入的数据按照主键的顺</w:t>
      </w:r>
      <w:r>
        <w:rPr>
          <w:rFonts w:hint="eastAsia"/>
        </w:rPr>
        <w:t>序排列，可以有效地提高导入数据的效率</w:t>
      </w:r>
    </w:p>
    <w:p w:rsidR="007943D0" w:rsidRDefault="007943D0" w:rsidP="007943D0">
      <w:r>
        <w:tab/>
      </w:r>
      <w:r>
        <w:tab/>
      </w:r>
      <w:r>
        <w:rPr>
          <w:rFonts w:hint="eastAsia"/>
        </w:rPr>
        <w:t>优化insert语句</w:t>
      </w:r>
    </w:p>
    <w:p w:rsidR="006563BD" w:rsidRDefault="006563BD" w:rsidP="007943D0">
      <w:r>
        <w:tab/>
      </w:r>
      <w:r>
        <w:tab/>
      </w:r>
      <w:r>
        <w:tab/>
      </w:r>
      <w:r w:rsidR="009D29D4" w:rsidRPr="009D29D4">
        <w:rPr>
          <w:rFonts w:hint="eastAsia"/>
        </w:rPr>
        <w:t>如果同时从同一客户插入很多行，尽量使用</w:t>
      </w:r>
      <w:proofErr w:type="gramStart"/>
      <w:r w:rsidR="009D29D4" w:rsidRPr="009D29D4">
        <w:rPr>
          <w:rFonts w:hint="eastAsia"/>
        </w:rPr>
        <w:t>多个值表的</w:t>
      </w:r>
      <w:proofErr w:type="gramEnd"/>
      <w:r w:rsidR="009D29D4" w:rsidRPr="009D29D4">
        <w:t>INSERT 语句</w:t>
      </w:r>
    </w:p>
    <w:p w:rsidR="009D29D4" w:rsidRDefault="009D29D4" w:rsidP="009D29D4">
      <w:pPr>
        <w:ind w:left="1260"/>
      </w:pPr>
      <w:r w:rsidRPr="009D29D4">
        <w:rPr>
          <w:rFonts w:hint="eastAsia"/>
        </w:rPr>
        <w:t>如果从不同客户插入很多行，能通过使用</w:t>
      </w:r>
      <w:r w:rsidRPr="009D29D4">
        <w:t>INSERT DELAYED 语句得到更高的速度</w:t>
      </w:r>
    </w:p>
    <w:p w:rsidR="009D29D4" w:rsidRDefault="009D29D4" w:rsidP="009D29D4">
      <w:r>
        <w:tab/>
      </w:r>
      <w:r>
        <w:tab/>
      </w:r>
      <w:r>
        <w:rPr>
          <w:rFonts w:hint="eastAsia"/>
        </w:rPr>
        <w:t>优化GROUP</w:t>
      </w:r>
      <w:r>
        <w:t xml:space="preserve"> </w:t>
      </w:r>
      <w:r>
        <w:rPr>
          <w:rFonts w:hint="eastAsia"/>
        </w:rPr>
        <w:t>BY语句</w:t>
      </w:r>
      <w:r w:rsidR="007D2412">
        <w:rPr>
          <w:rFonts w:hint="eastAsia"/>
        </w:rPr>
        <w:t>（排序问题引起）</w:t>
      </w:r>
    </w:p>
    <w:p w:rsidR="0028485C" w:rsidRDefault="00EF2351" w:rsidP="00EF2351">
      <w:pPr>
        <w:ind w:left="1260"/>
      </w:pPr>
      <w:r>
        <w:rPr>
          <w:rFonts w:hint="eastAsia"/>
        </w:rPr>
        <w:t>如果查询包括</w:t>
      </w:r>
      <w:r>
        <w:t>GROUP BY 但用户想要避免排序结果的消耗，则可以指定ORDER BY NULL</w:t>
      </w:r>
      <w:r>
        <w:rPr>
          <w:rFonts w:hint="eastAsia"/>
        </w:rPr>
        <w:t>禁止排序</w:t>
      </w:r>
    </w:p>
    <w:p w:rsidR="00EF2351" w:rsidRDefault="00EF2351" w:rsidP="00EF2351">
      <w:r>
        <w:tab/>
      </w:r>
      <w:r>
        <w:tab/>
      </w:r>
      <w:r>
        <w:rPr>
          <w:rFonts w:hint="eastAsia"/>
        </w:rPr>
        <w:t>优化ORDER</w:t>
      </w:r>
      <w:r>
        <w:t xml:space="preserve"> </w:t>
      </w:r>
      <w:r>
        <w:rPr>
          <w:rFonts w:hint="eastAsia"/>
        </w:rPr>
        <w:t>BY语句</w:t>
      </w:r>
      <w:r w:rsidR="003559C2">
        <w:rPr>
          <w:rFonts w:hint="eastAsia"/>
        </w:rPr>
        <w:t>（排序与索引）</w:t>
      </w:r>
    </w:p>
    <w:p w:rsidR="00BF6004" w:rsidRDefault="00BF6004" w:rsidP="00BF6004">
      <w:pPr>
        <w:ind w:left="1260"/>
      </w:pPr>
      <w:r>
        <w:t>MySQL 可以使用一个索引来满足ORDER BY 子句，而不需要额外的排序。WHERE 条件和ORDER BY 使用相同的索引，并且ORDER BY 的顺序和索引顺序相同，并且ORDER BY 的字段都是升序或者都是降序</w:t>
      </w:r>
    </w:p>
    <w:p w:rsidR="00BF6004" w:rsidRDefault="00BF6004" w:rsidP="00BF6004">
      <w:r>
        <w:tab/>
      </w:r>
      <w:r>
        <w:tab/>
      </w:r>
      <w:r>
        <w:rPr>
          <w:rFonts w:hint="eastAsia"/>
        </w:rPr>
        <w:t>优化嵌套查询</w:t>
      </w:r>
      <w:r w:rsidR="0031002E">
        <w:rPr>
          <w:rFonts w:hint="eastAsia"/>
        </w:rPr>
        <w:t>（表结构）</w:t>
      </w:r>
    </w:p>
    <w:p w:rsidR="00602180" w:rsidRDefault="00602180" w:rsidP="00BF6004">
      <w:r>
        <w:tab/>
      </w:r>
      <w:r>
        <w:tab/>
      </w:r>
      <w:r>
        <w:tab/>
      </w:r>
      <w:r w:rsidRPr="00602180">
        <w:rPr>
          <w:rFonts w:hint="eastAsia"/>
        </w:rPr>
        <w:t>子查询可以被更有效率的连接（</w:t>
      </w:r>
      <w:r w:rsidRPr="00602180">
        <w:t>JOIN）替代</w:t>
      </w:r>
    </w:p>
    <w:p w:rsidR="008A3933" w:rsidRDefault="008A3933" w:rsidP="008A3933">
      <w:pPr>
        <w:ind w:left="1260"/>
      </w:pPr>
      <w:r>
        <w:rPr>
          <w:rFonts w:hint="eastAsia"/>
        </w:rPr>
        <w:t>连接（</w:t>
      </w:r>
      <w:r>
        <w:t>JOIN）之所以更有效率一些，是因为MySQL 不需要在内存中创建临时表来完成这</w:t>
      </w:r>
      <w:r>
        <w:rPr>
          <w:rFonts w:hint="eastAsia"/>
        </w:rPr>
        <w:t>个逻辑上的需要两个步骤的查询工作</w:t>
      </w:r>
    </w:p>
    <w:p w:rsidR="008A3933" w:rsidRDefault="008A3933" w:rsidP="008A3933">
      <w:r>
        <w:tab/>
      </w:r>
      <w:r>
        <w:tab/>
      </w:r>
      <w:r>
        <w:rPr>
          <w:rFonts w:hint="eastAsia"/>
        </w:rPr>
        <w:t>优化OR条件</w:t>
      </w:r>
    </w:p>
    <w:p w:rsidR="008A3933" w:rsidRDefault="008A3933" w:rsidP="008A3933">
      <w:pPr>
        <w:ind w:left="1260"/>
      </w:pPr>
      <w:r>
        <w:rPr>
          <w:rFonts w:hint="eastAsia"/>
        </w:rPr>
        <w:t>对于含有</w:t>
      </w:r>
      <w:r>
        <w:t>OR 的查询子句，如果要利用索引，则OR 之间的每个</w:t>
      </w:r>
      <w:proofErr w:type="gramStart"/>
      <w:r>
        <w:t>条件列都必须</w:t>
      </w:r>
      <w:proofErr w:type="gramEnd"/>
      <w:r>
        <w:t>用到索引；</w:t>
      </w:r>
      <w:r>
        <w:rPr>
          <w:rFonts w:hint="eastAsia"/>
        </w:rPr>
        <w:t>如果没有索引，则应该考虑增加索引</w:t>
      </w:r>
    </w:p>
    <w:p w:rsidR="008A3933" w:rsidRDefault="008A3933" w:rsidP="008A3933"/>
    <w:p w:rsidR="008A3933" w:rsidRDefault="008A3933" w:rsidP="008A3933">
      <w:r>
        <w:t>2</w:t>
      </w:r>
      <w:r>
        <w:rPr>
          <w:rFonts w:hint="eastAsia"/>
        </w:rPr>
        <w:t>.优化数据库对象</w:t>
      </w:r>
    </w:p>
    <w:p w:rsidR="00481A7B" w:rsidRDefault="00481A7B" w:rsidP="008A3933">
      <w:r>
        <w:tab/>
      </w:r>
      <w:r w:rsidR="00BD32A9">
        <w:rPr>
          <w:rFonts w:hint="eastAsia"/>
        </w:rPr>
        <w:t>（1）优化表的数据类型</w:t>
      </w:r>
    </w:p>
    <w:p w:rsidR="00F62C5B" w:rsidRDefault="00F62C5B" w:rsidP="00F62C5B">
      <w:pPr>
        <w:ind w:left="840"/>
      </w:pPr>
      <w:r>
        <w:rPr>
          <w:rFonts w:hint="eastAsia"/>
        </w:rPr>
        <w:t>表需要使用何种数据类型，是需要根据应用来判断的。虽然应用设计的时候需要考虑字段的长度留有一定的冗余，但是不</w:t>
      </w:r>
      <w:proofErr w:type="gramStart"/>
      <w:r>
        <w:rPr>
          <w:rFonts w:hint="eastAsia"/>
        </w:rPr>
        <w:t>推荐让</w:t>
      </w:r>
      <w:proofErr w:type="gramEnd"/>
      <w:r>
        <w:rPr>
          <w:rFonts w:hint="eastAsia"/>
        </w:rPr>
        <w:t>很多字段都留有大量的冗余，这样即浪费磁盘存储空间</w:t>
      </w:r>
      <w:r>
        <w:t>,同时在应用程序操作时也浪费物理内存。</w:t>
      </w:r>
    </w:p>
    <w:p w:rsidR="00BD32A9" w:rsidRDefault="00BD32A9" w:rsidP="008A3933">
      <w:r>
        <w:tab/>
      </w:r>
      <w:r>
        <w:rPr>
          <w:rFonts w:hint="eastAsia"/>
        </w:rPr>
        <w:t>（</w:t>
      </w:r>
      <w:r w:rsidR="005519C2">
        <w:rPr>
          <w:rFonts w:hint="eastAsia"/>
        </w:rPr>
        <w:t>2</w:t>
      </w:r>
      <w:r>
        <w:rPr>
          <w:rFonts w:hint="eastAsia"/>
        </w:rPr>
        <w:t>）</w:t>
      </w:r>
      <w:r w:rsidR="00DE59A7">
        <w:rPr>
          <w:rFonts w:hint="eastAsia"/>
        </w:rPr>
        <w:t>分表和分库</w:t>
      </w:r>
    </w:p>
    <w:p w:rsidR="008E3A25" w:rsidRDefault="00F62C5B" w:rsidP="008E3A25">
      <w:r>
        <w:tab/>
      </w:r>
      <w:r>
        <w:tab/>
      </w:r>
      <w:r>
        <w:rPr>
          <w:rFonts w:hint="eastAsia"/>
        </w:rPr>
        <w:t>垂直拆分</w:t>
      </w:r>
      <w:r w:rsidR="005B19EB">
        <w:rPr>
          <w:rFonts w:hint="eastAsia"/>
        </w:rPr>
        <w:t>：</w:t>
      </w:r>
      <w:r w:rsidR="008E3A25">
        <w:rPr>
          <w:rFonts w:hint="eastAsia"/>
        </w:rPr>
        <w:t>即把</w:t>
      </w:r>
      <w:proofErr w:type="gramStart"/>
      <w:r w:rsidR="008E3A25">
        <w:rPr>
          <w:rFonts w:hint="eastAsia"/>
        </w:rPr>
        <w:t>主码和一些列</w:t>
      </w:r>
      <w:proofErr w:type="gramEnd"/>
      <w:r w:rsidR="008E3A25">
        <w:rPr>
          <w:rFonts w:hint="eastAsia"/>
        </w:rPr>
        <w:t>放到一个表，然后</w:t>
      </w:r>
      <w:proofErr w:type="gramStart"/>
      <w:r w:rsidR="008E3A25">
        <w:rPr>
          <w:rFonts w:hint="eastAsia"/>
        </w:rPr>
        <w:t>把主码</w:t>
      </w:r>
      <w:proofErr w:type="gramEnd"/>
      <w:r w:rsidR="008E3A25">
        <w:rPr>
          <w:rFonts w:hint="eastAsia"/>
        </w:rPr>
        <w:t>和另外的列放到另一个表中。</w:t>
      </w:r>
    </w:p>
    <w:p w:rsidR="008E3A25" w:rsidRDefault="008E3A25" w:rsidP="008E3A25">
      <w:pPr>
        <w:ind w:left="1260"/>
      </w:pPr>
      <w:r>
        <w:rPr>
          <w:rFonts w:hint="eastAsia"/>
        </w:rPr>
        <w:lastRenderedPageBreak/>
        <w:t>如果一个表中某些列常用，而另外</w:t>
      </w:r>
      <w:proofErr w:type="gramStart"/>
      <w:r>
        <w:rPr>
          <w:rFonts w:hint="eastAsia"/>
        </w:rPr>
        <w:t>一些列</w:t>
      </w:r>
      <w:proofErr w:type="gramEnd"/>
      <w:r>
        <w:rPr>
          <w:rFonts w:hint="eastAsia"/>
        </w:rPr>
        <w:t>不常用，则可以采用垂直拆分，另外垂直拆分可以使得数据行变小，一个数据页就能存放更多的数据，在查询时就会减少</w:t>
      </w:r>
      <w:r>
        <w:t>I/O 次</w:t>
      </w:r>
      <w:r>
        <w:rPr>
          <w:rFonts w:hint="eastAsia"/>
        </w:rPr>
        <w:t>数。</w:t>
      </w:r>
    </w:p>
    <w:p w:rsidR="00F62C5B" w:rsidRDefault="008E3A25" w:rsidP="008E3A25">
      <w:pPr>
        <w:ind w:left="1260"/>
      </w:pPr>
      <w:r>
        <w:rPr>
          <w:rFonts w:hint="eastAsia"/>
        </w:rPr>
        <w:t>其缺点是需要管理冗余列，查询所有数据需要联合（</w:t>
      </w:r>
      <w:r>
        <w:t>JOIN）操作</w:t>
      </w:r>
    </w:p>
    <w:p w:rsidR="00DC2DA0" w:rsidRDefault="00DC2DA0" w:rsidP="00DC2DA0">
      <w:r>
        <w:tab/>
      </w:r>
      <w:r>
        <w:tab/>
      </w:r>
      <w:r>
        <w:rPr>
          <w:rFonts w:hint="eastAsia"/>
        </w:rPr>
        <w:t>水平拆分</w:t>
      </w:r>
      <w:r w:rsidR="00A10EBE">
        <w:rPr>
          <w:rFonts w:hint="eastAsia"/>
        </w:rPr>
        <w:t>：</w:t>
      </w:r>
      <w:r w:rsidR="00A84147" w:rsidRPr="00A84147">
        <w:rPr>
          <w:rFonts w:hint="eastAsia"/>
        </w:rPr>
        <w:t>即根据一列或多列数据</w:t>
      </w:r>
      <w:proofErr w:type="gramStart"/>
      <w:r w:rsidR="00A84147" w:rsidRPr="00A84147">
        <w:rPr>
          <w:rFonts w:hint="eastAsia"/>
        </w:rPr>
        <w:t>的值把数据</w:t>
      </w:r>
      <w:proofErr w:type="gramEnd"/>
      <w:r w:rsidR="00A84147" w:rsidRPr="00A84147">
        <w:rPr>
          <w:rFonts w:hint="eastAsia"/>
        </w:rPr>
        <w:t>行放到两个独立的表中</w:t>
      </w:r>
    </w:p>
    <w:p w:rsidR="00A84147" w:rsidRDefault="00A84147" w:rsidP="00DC2DA0">
      <w:r>
        <w:tab/>
      </w:r>
      <w:r>
        <w:tab/>
      </w:r>
      <w:r>
        <w:tab/>
      </w:r>
      <w:r>
        <w:rPr>
          <w:rFonts w:hint="eastAsia"/>
        </w:rPr>
        <w:t>表很大，降低索引层数</w:t>
      </w:r>
      <w:r w:rsidR="00362146">
        <w:rPr>
          <w:rFonts w:hint="eastAsia"/>
        </w:rPr>
        <w:t>，降低了查询是需要读数据和索引的页数</w:t>
      </w:r>
    </w:p>
    <w:p w:rsidR="00C57A7C" w:rsidRDefault="00C57A7C" w:rsidP="00DC2DA0">
      <w:r>
        <w:tab/>
      </w:r>
      <w:r>
        <w:tab/>
      </w:r>
      <w:r>
        <w:tab/>
      </w:r>
      <w:r>
        <w:rPr>
          <w:rFonts w:hint="eastAsia"/>
        </w:rPr>
        <w:t>表中的数据本来就有独立性</w:t>
      </w:r>
    </w:p>
    <w:p w:rsidR="00C57A7C" w:rsidRDefault="00C57A7C" w:rsidP="00DC2DA0">
      <w:r>
        <w:tab/>
      </w:r>
      <w:r>
        <w:tab/>
      </w:r>
      <w:r>
        <w:tab/>
      </w:r>
      <w:r>
        <w:rPr>
          <w:rFonts w:hint="eastAsia"/>
        </w:rPr>
        <w:t>需要把数据存在多个介质上</w:t>
      </w:r>
    </w:p>
    <w:p w:rsidR="002C1ADD" w:rsidRDefault="002C1ADD" w:rsidP="008A3933">
      <w:r>
        <w:tab/>
      </w:r>
      <w:r>
        <w:rPr>
          <w:rFonts w:hint="eastAsia"/>
        </w:rPr>
        <w:t>（</w:t>
      </w:r>
      <w:r>
        <w:t>3</w:t>
      </w:r>
      <w:r>
        <w:rPr>
          <w:rFonts w:hint="eastAsia"/>
        </w:rPr>
        <w:t>）逆范式化</w:t>
      </w:r>
    </w:p>
    <w:p w:rsidR="005849ED" w:rsidRDefault="005849ED" w:rsidP="008A3933">
      <w:r>
        <w:tab/>
      </w:r>
      <w:r>
        <w:tab/>
      </w:r>
      <w:r>
        <w:rPr>
          <w:rFonts w:hint="eastAsia"/>
        </w:rPr>
        <w:t>增加冗余列、增加派生列、重新组表、分割表</w:t>
      </w:r>
    </w:p>
    <w:p w:rsidR="005849ED" w:rsidRDefault="005849ED" w:rsidP="005849ED">
      <w:pPr>
        <w:ind w:left="1260"/>
      </w:pPr>
      <w:r>
        <w:rPr>
          <w:rFonts w:hint="eastAsia"/>
        </w:rPr>
        <w:t>因为规范化越高，那么产生的关系就越多，关系过多的直接结果就是导致表之间的连接操作越频繁，而表之间的连接操作是性能较低的操作，直接影响到查询的速度，所以对于查询较多的应用就需要根据实际情况运用逆规范化对数据进行设计，通过逆规范化来提高查询的性能</w:t>
      </w:r>
    </w:p>
    <w:p w:rsidR="002C1ADD" w:rsidRDefault="002C1ADD" w:rsidP="008A3933">
      <w:r>
        <w:tab/>
      </w:r>
      <w:r>
        <w:rPr>
          <w:rFonts w:hint="eastAsia"/>
        </w:rPr>
        <w:t>（4）使用中间</w:t>
      </w:r>
      <w:proofErr w:type="gramStart"/>
      <w:r>
        <w:rPr>
          <w:rFonts w:hint="eastAsia"/>
        </w:rPr>
        <w:t>表提高</w:t>
      </w:r>
      <w:proofErr w:type="gramEnd"/>
      <w:r>
        <w:rPr>
          <w:rFonts w:hint="eastAsia"/>
        </w:rPr>
        <w:t>统计查询速度</w:t>
      </w:r>
    </w:p>
    <w:p w:rsidR="001D362A" w:rsidRDefault="001D362A" w:rsidP="001D362A">
      <w:pPr>
        <w:ind w:left="840"/>
      </w:pPr>
      <w:r>
        <w:rPr>
          <w:rFonts w:hint="eastAsia"/>
        </w:rPr>
        <w:t>中间表复制源</w:t>
      </w:r>
      <w:proofErr w:type="gramStart"/>
      <w:r>
        <w:rPr>
          <w:rFonts w:hint="eastAsia"/>
        </w:rPr>
        <w:t>表部分</w:t>
      </w:r>
      <w:proofErr w:type="gramEnd"/>
      <w:r>
        <w:rPr>
          <w:rFonts w:hint="eastAsia"/>
        </w:rPr>
        <w:t>数据，并且与源表相“隔离”，在中间表上做统计查询不会对在</w:t>
      </w:r>
      <w:r w:rsidR="007C2C64">
        <w:rPr>
          <w:rFonts w:hint="eastAsia"/>
        </w:rPr>
        <w:t>线应用产生负面影响</w:t>
      </w:r>
    </w:p>
    <w:p w:rsidR="001D362A" w:rsidRDefault="001D362A" w:rsidP="001D362A">
      <w:pPr>
        <w:ind w:left="836" w:hanging="836"/>
      </w:pPr>
      <w:r>
        <w:t xml:space="preserve"> </w:t>
      </w:r>
      <w:r>
        <w:tab/>
      </w:r>
      <w:r>
        <w:tab/>
        <w:t>中间表上可以灵活的添加索引或增加临时用的新字段,从而达到提高统计查询</w:t>
      </w:r>
      <w:r>
        <w:rPr>
          <w:rFonts w:hint="eastAsia"/>
        </w:rPr>
        <w:t>效率和辅助统计查询作</w:t>
      </w:r>
    </w:p>
    <w:p w:rsidR="005A6B8B" w:rsidRDefault="005A6B8B" w:rsidP="001D362A">
      <w:pPr>
        <w:ind w:left="836" w:hanging="836"/>
      </w:pPr>
    </w:p>
    <w:p w:rsidR="005A6B8B" w:rsidRDefault="005A6B8B" w:rsidP="001D362A">
      <w:pPr>
        <w:ind w:left="836" w:hanging="836"/>
      </w:pPr>
      <w:r>
        <w:t>3</w:t>
      </w:r>
      <w:r>
        <w:rPr>
          <w:rFonts w:hint="eastAsia"/>
        </w:rPr>
        <w:t>.锁问题</w:t>
      </w:r>
    </w:p>
    <w:p w:rsidR="005A6B8B" w:rsidRPr="008A3933" w:rsidRDefault="002E467B" w:rsidP="001D362A">
      <w:pPr>
        <w:ind w:left="836" w:hanging="836"/>
      </w:pPr>
      <w:r>
        <w:tab/>
      </w:r>
      <w:r>
        <w:rPr>
          <w:rFonts w:hint="eastAsia"/>
        </w:rPr>
        <w:t>类型：表级锁、行级锁和页面锁</w:t>
      </w:r>
      <w:bookmarkStart w:id="0" w:name="_GoBack"/>
      <w:bookmarkEnd w:id="0"/>
    </w:p>
    <w:sectPr w:rsidR="005A6B8B" w:rsidRPr="008A39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644"/>
    <w:rsid w:val="00184A05"/>
    <w:rsid w:val="001924BD"/>
    <w:rsid w:val="001D362A"/>
    <w:rsid w:val="00283B3F"/>
    <w:rsid w:val="0028485C"/>
    <w:rsid w:val="002A1D68"/>
    <w:rsid w:val="002A752A"/>
    <w:rsid w:val="002C1036"/>
    <w:rsid w:val="002C1ADD"/>
    <w:rsid w:val="002E467B"/>
    <w:rsid w:val="0031002E"/>
    <w:rsid w:val="003141C1"/>
    <w:rsid w:val="0034197B"/>
    <w:rsid w:val="003559C2"/>
    <w:rsid w:val="00362146"/>
    <w:rsid w:val="00404638"/>
    <w:rsid w:val="00430831"/>
    <w:rsid w:val="00464644"/>
    <w:rsid w:val="00481A7B"/>
    <w:rsid w:val="004D256C"/>
    <w:rsid w:val="004D7237"/>
    <w:rsid w:val="005516FD"/>
    <w:rsid w:val="005519C2"/>
    <w:rsid w:val="00576D99"/>
    <w:rsid w:val="00581BFD"/>
    <w:rsid w:val="005849ED"/>
    <w:rsid w:val="00587C06"/>
    <w:rsid w:val="00596100"/>
    <w:rsid w:val="005A6B8B"/>
    <w:rsid w:val="005B0AD3"/>
    <w:rsid w:val="005B19EB"/>
    <w:rsid w:val="00602180"/>
    <w:rsid w:val="006563BD"/>
    <w:rsid w:val="00656EEE"/>
    <w:rsid w:val="007943D0"/>
    <w:rsid w:val="007C2C64"/>
    <w:rsid w:val="007D2412"/>
    <w:rsid w:val="007F5C8C"/>
    <w:rsid w:val="00864908"/>
    <w:rsid w:val="00877B9F"/>
    <w:rsid w:val="008A3933"/>
    <w:rsid w:val="008E3A25"/>
    <w:rsid w:val="00916E59"/>
    <w:rsid w:val="009C7147"/>
    <w:rsid w:val="009D29D4"/>
    <w:rsid w:val="00A10EBE"/>
    <w:rsid w:val="00A12C14"/>
    <w:rsid w:val="00A84147"/>
    <w:rsid w:val="00AA5AD8"/>
    <w:rsid w:val="00AC720B"/>
    <w:rsid w:val="00BD32A9"/>
    <w:rsid w:val="00BF6004"/>
    <w:rsid w:val="00C57A7C"/>
    <w:rsid w:val="00C7012C"/>
    <w:rsid w:val="00CD18F5"/>
    <w:rsid w:val="00D95ECF"/>
    <w:rsid w:val="00DC2DA0"/>
    <w:rsid w:val="00DE59A7"/>
    <w:rsid w:val="00EF2351"/>
    <w:rsid w:val="00F55818"/>
    <w:rsid w:val="00F62C5B"/>
    <w:rsid w:val="00F67CCA"/>
    <w:rsid w:val="00F82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236A1"/>
  <w15:chartTrackingRefBased/>
  <w15:docId w15:val="{1803179B-C4FB-42FC-A64F-20D2F9C3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189458">
      <w:bodyDiv w:val="1"/>
      <w:marLeft w:val="0"/>
      <w:marRight w:val="0"/>
      <w:marTop w:val="0"/>
      <w:marBottom w:val="0"/>
      <w:divBdr>
        <w:top w:val="none" w:sz="0" w:space="0" w:color="auto"/>
        <w:left w:val="none" w:sz="0" w:space="0" w:color="auto"/>
        <w:bottom w:val="none" w:sz="0" w:space="0" w:color="auto"/>
        <w:right w:val="none" w:sz="0" w:space="0" w:color="auto"/>
      </w:divBdr>
      <w:divsChild>
        <w:div w:id="1246111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121</cp:revision>
  <dcterms:created xsi:type="dcterms:W3CDTF">2017-06-06T13:03:00Z</dcterms:created>
  <dcterms:modified xsi:type="dcterms:W3CDTF">2017-06-07T13:53:00Z</dcterms:modified>
</cp:coreProperties>
</file>