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4014" w:rsidRDefault="003E1BDC">
      <w:pPr>
        <w:pStyle w:val="1"/>
        <w:rPr>
          <w:lang w:eastAsia="zh-CN"/>
        </w:rPr>
      </w:pPr>
      <w:bookmarkStart w:id="0" w:name="公司常用信息"/>
      <w:r>
        <w:rPr>
          <w:lang w:eastAsia="zh-CN"/>
        </w:rPr>
        <w:t>公司常用信息</w:t>
      </w:r>
      <w:bookmarkEnd w:id="0"/>
    </w:p>
    <w:p w:rsidR="00A64014" w:rsidRDefault="003E1BDC">
      <w:pPr>
        <w:pStyle w:val="FirstParagraph"/>
        <w:rPr>
          <w:lang w:eastAsia="zh-CN"/>
        </w:rPr>
      </w:pPr>
      <w:r>
        <w:rPr>
          <w:lang w:eastAsia="zh-CN"/>
        </w:rPr>
        <w:t>北京嘉时高科科技发展有限公司</w:t>
      </w:r>
    </w:p>
    <w:p w:rsidR="00D97FA4" w:rsidRDefault="00D97FA4" w:rsidP="00D97FA4">
      <w:pPr>
        <w:pStyle w:val="a0"/>
        <w:rPr>
          <w:lang w:eastAsia="zh-CN"/>
        </w:rPr>
      </w:pPr>
      <w:r>
        <w:rPr>
          <w:rFonts w:hint="eastAsia"/>
          <w:lang w:eastAsia="zh-CN"/>
        </w:rPr>
        <w:t>法人：言研</w:t>
      </w:r>
    </w:p>
    <w:p w:rsidR="00D97FA4" w:rsidRDefault="00D97FA4" w:rsidP="00D97FA4">
      <w:pPr>
        <w:pStyle w:val="a0"/>
        <w:rPr>
          <w:lang w:eastAsia="zh-CN"/>
        </w:rPr>
      </w:pPr>
      <w:r>
        <w:rPr>
          <w:rFonts w:hint="eastAsia"/>
          <w:lang w:eastAsia="zh-CN"/>
        </w:rPr>
        <w:t>法人身份证号码：</w:t>
      </w:r>
      <w:r>
        <w:rPr>
          <w:rFonts w:hint="eastAsia"/>
          <w:lang w:eastAsia="zh-CN"/>
        </w:rPr>
        <w:t>1</w:t>
      </w:r>
      <w:r>
        <w:rPr>
          <w:lang w:eastAsia="zh-CN"/>
        </w:rPr>
        <w:t>1022219830107411</w:t>
      </w:r>
      <w:r>
        <w:rPr>
          <w:rFonts w:hint="eastAsia"/>
          <w:lang w:eastAsia="zh-CN"/>
        </w:rPr>
        <w:t>X</w:t>
      </w:r>
    </w:p>
    <w:p w:rsidR="00D97FA4" w:rsidRPr="00D97FA4" w:rsidRDefault="00D97FA4" w:rsidP="00D97FA4">
      <w:pPr>
        <w:pStyle w:val="a0"/>
        <w:rPr>
          <w:rFonts w:hint="eastAsia"/>
          <w:lang w:eastAsia="zh-CN"/>
        </w:rPr>
      </w:pPr>
      <w:r>
        <w:rPr>
          <w:rFonts w:hint="eastAsia"/>
          <w:lang w:eastAsia="zh-CN"/>
        </w:rPr>
        <w:t>法人手机号：</w:t>
      </w:r>
      <w:r>
        <w:rPr>
          <w:rFonts w:hint="eastAsia"/>
          <w:lang w:eastAsia="zh-CN"/>
        </w:rPr>
        <w:t>1</w:t>
      </w:r>
      <w:r>
        <w:rPr>
          <w:lang w:eastAsia="zh-CN"/>
        </w:rPr>
        <w:t>3911570010</w:t>
      </w:r>
      <w:bookmarkStart w:id="1" w:name="_GoBack"/>
      <w:bookmarkEnd w:id="1"/>
    </w:p>
    <w:p w:rsidR="00A64014" w:rsidRDefault="003E1BDC">
      <w:pPr>
        <w:pStyle w:val="1"/>
        <w:rPr>
          <w:lang w:eastAsia="zh-CN"/>
        </w:rPr>
      </w:pPr>
      <w:bookmarkStart w:id="2" w:name="企业概况"/>
      <w:r>
        <w:rPr>
          <w:lang w:eastAsia="zh-CN"/>
        </w:rPr>
        <w:t>企业概况</w:t>
      </w:r>
      <w:bookmarkEnd w:id="2"/>
    </w:p>
    <w:p w:rsidR="00A64014" w:rsidRDefault="003E1BDC">
      <w:pPr>
        <w:pStyle w:val="FirstParagraph"/>
        <w:rPr>
          <w:lang w:eastAsia="zh-CN"/>
        </w:rPr>
      </w:pPr>
      <w:r>
        <w:rPr>
          <w:lang w:eastAsia="zh-CN"/>
        </w:rPr>
        <w:t>名称：北京嘉时高科科技发展有限公司</w:t>
      </w:r>
    </w:p>
    <w:p w:rsidR="00A64014" w:rsidRDefault="003E1BDC">
      <w:pPr>
        <w:pStyle w:val="a0"/>
        <w:rPr>
          <w:lang w:eastAsia="zh-CN"/>
        </w:rPr>
      </w:pPr>
      <w:r>
        <w:rPr>
          <w:lang w:eastAsia="zh-CN"/>
        </w:rPr>
        <w:t>类型：有限责任公司（自然人投资或控股）</w:t>
      </w:r>
    </w:p>
    <w:p w:rsidR="00A64014" w:rsidRDefault="003E1BDC">
      <w:pPr>
        <w:pStyle w:val="a0"/>
        <w:rPr>
          <w:lang w:eastAsia="zh-CN"/>
        </w:rPr>
      </w:pPr>
      <w:r>
        <w:rPr>
          <w:lang w:eastAsia="zh-CN"/>
        </w:rPr>
        <w:t>法定代表人：言研</w:t>
      </w:r>
    </w:p>
    <w:p w:rsidR="00A64014" w:rsidRDefault="003E1BDC">
      <w:pPr>
        <w:pStyle w:val="a0"/>
        <w:rPr>
          <w:lang w:eastAsia="zh-CN"/>
        </w:rPr>
      </w:pPr>
      <w:r>
        <w:rPr>
          <w:lang w:eastAsia="zh-CN"/>
        </w:rPr>
        <w:t>注册资本：</w:t>
      </w:r>
      <w:r>
        <w:rPr>
          <w:lang w:eastAsia="zh-CN"/>
        </w:rPr>
        <w:t>100</w:t>
      </w:r>
      <w:r>
        <w:rPr>
          <w:lang w:eastAsia="zh-CN"/>
        </w:rPr>
        <w:t>万元</w:t>
      </w:r>
    </w:p>
    <w:p w:rsidR="00A64014" w:rsidRDefault="003E1BDC">
      <w:pPr>
        <w:pStyle w:val="a0"/>
        <w:rPr>
          <w:lang w:eastAsia="zh-CN"/>
        </w:rPr>
      </w:pPr>
      <w:r>
        <w:rPr>
          <w:lang w:eastAsia="zh-CN"/>
        </w:rPr>
        <w:t>成立日期：</w:t>
      </w:r>
      <w:r>
        <w:rPr>
          <w:lang w:eastAsia="zh-CN"/>
        </w:rPr>
        <w:t>2020</w:t>
      </w:r>
      <w:r>
        <w:rPr>
          <w:lang w:eastAsia="zh-CN"/>
        </w:rPr>
        <w:t>年</w:t>
      </w:r>
      <w:r>
        <w:rPr>
          <w:lang w:eastAsia="zh-CN"/>
        </w:rPr>
        <w:t>2</w:t>
      </w:r>
      <w:r>
        <w:rPr>
          <w:lang w:eastAsia="zh-CN"/>
        </w:rPr>
        <w:t>月</w:t>
      </w:r>
      <w:r>
        <w:rPr>
          <w:lang w:eastAsia="zh-CN"/>
        </w:rPr>
        <w:t>4</w:t>
      </w:r>
      <w:r>
        <w:rPr>
          <w:lang w:eastAsia="zh-CN"/>
        </w:rPr>
        <w:t>日</w:t>
      </w:r>
    </w:p>
    <w:p w:rsidR="00A64014" w:rsidRDefault="003E1BDC">
      <w:pPr>
        <w:pStyle w:val="a0"/>
        <w:rPr>
          <w:lang w:eastAsia="zh-CN"/>
        </w:rPr>
      </w:pPr>
      <w:r>
        <w:rPr>
          <w:lang w:eastAsia="zh-CN"/>
        </w:rPr>
        <w:t>住所：北京市海淀区信息路</w:t>
      </w:r>
      <w:r>
        <w:rPr>
          <w:lang w:eastAsia="zh-CN"/>
        </w:rPr>
        <w:t>22</w:t>
      </w:r>
      <w:r>
        <w:rPr>
          <w:lang w:eastAsia="zh-CN"/>
        </w:rPr>
        <w:t>号</w:t>
      </w:r>
      <w:r>
        <w:rPr>
          <w:lang w:eastAsia="zh-CN"/>
        </w:rPr>
        <w:t>B</w:t>
      </w:r>
      <w:r>
        <w:rPr>
          <w:lang w:eastAsia="zh-CN"/>
        </w:rPr>
        <w:t>座</w:t>
      </w:r>
      <w:r>
        <w:rPr>
          <w:lang w:eastAsia="zh-CN"/>
        </w:rPr>
        <w:t>2</w:t>
      </w:r>
      <w:r>
        <w:rPr>
          <w:lang w:eastAsia="zh-CN"/>
        </w:rPr>
        <w:t>层</w:t>
      </w:r>
      <w:r>
        <w:rPr>
          <w:lang w:eastAsia="zh-CN"/>
        </w:rPr>
        <w:t>02-A009</w:t>
      </w:r>
      <w:r>
        <w:rPr>
          <w:lang w:eastAsia="zh-CN"/>
        </w:rPr>
        <w:t>室</w:t>
      </w:r>
    </w:p>
    <w:p w:rsidR="00A64014" w:rsidRDefault="003E1BDC">
      <w:pPr>
        <w:pStyle w:val="a0"/>
        <w:rPr>
          <w:lang w:eastAsia="zh-CN"/>
        </w:rPr>
      </w:pPr>
      <w:r>
        <w:rPr>
          <w:lang w:eastAsia="zh-CN"/>
        </w:rPr>
        <w:t>邮编：</w:t>
      </w:r>
      <w:r>
        <w:rPr>
          <w:lang w:eastAsia="zh-CN"/>
        </w:rPr>
        <w:t>100084</w:t>
      </w:r>
    </w:p>
    <w:p w:rsidR="00A64014" w:rsidRDefault="003E1BDC">
      <w:pPr>
        <w:pStyle w:val="1"/>
        <w:rPr>
          <w:lang w:eastAsia="zh-CN"/>
        </w:rPr>
      </w:pPr>
      <w:bookmarkStart w:id="3" w:name="账号与开票信息"/>
      <w:r>
        <w:rPr>
          <w:lang w:eastAsia="zh-CN"/>
        </w:rPr>
        <w:t>账号与开票信息</w:t>
      </w:r>
      <w:bookmarkEnd w:id="3"/>
    </w:p>
    <w:p w:rsidR="00A64014" w:rsidRDefault="003E1BDC">
      <w:pPr>
        <w:pStyle w:val="FirstParagraph"/>
        <w:rPr>
          <w:lang w:eastAsia="zh-CN"/>
        </w:rPr>
      </w:pPr>
      <w:r>
        <w:rPr>
          <w:lang w:eastAsia="zh-CN"/>
        </w:rPr>
        <w:t>公司对公账户信息：</w:t>
      </w:r>
    </w:p>
    <w:p w:rsidR="00A64014" w:rsidRDefault="003E1BDC">
      <w:pPr>
        <w:pStyle w:val="a0"/>
        <w:rPr>
          <w:lang w:eastAsia="zh-CN"/>
        </w:rPr>
      </w:pPr>
      <w:r>
        <w:rPr>
          <w:lang w:eastAsia="zh-CN"/>
        </w:rPr>
        <w:t>账户名称：北京嘉时高科科技发展有限公司</w:t>
      </w:r>
    </w:p>
    <w:p w:rsidR="00A64014" w:rsidRDefault="003E1BDC">
      <w:pPr>
        <w:pStyle w:val="a0"/>
        <w:rPr>
          <w:lang w:eastAsia="zh-CN"/>
        </w:rPr>
      </w:pPr>
      <w:r>
        <w:rPr>
          <w:lang w:eastAsia="zh-CN"/>
        </w:rPr>
        <w:t>账户号码：</w:t>
      </w:r>
      <w:r>
        <w:rPr>
          <w:lang w:eastAsia="zh-CN"/>
        </w:rPr>
        <w:t>0200004709200750520</w:t>
      </w:r>
    </w:p>
    <w:p w:rsidR="00A64014" w:rsidRDefault="003E1BDC">
      <w:pPr>
        <w:pStyle w:val="a0"/>
        <w:rPr>
          <w:lang w:eastAsia="zh-CN"/>
        </w:rPr>
      </w:pPr>
      <w:r>
        <w:rPr>
          <w:lang w:eastAsia="zh-CN"/>
        </w:rPr>
        <w:t>开户行：中国工商银行股份有限公司北京幸福街支行。</w:t>
      </w:r>
    </w:p>
    <w:p w:rsidR="00A64014" w:rsidRDefault="003E1BDC">
      <w:pPr>
        <w:pStyle w:val="a0"/>
        <w:rPr>
          <w:lang w:eastAsia="zh-CN"/>
        </w:rPr>
      </w:pPr>
      <w:r>
        <w:rPr>
          <w:lang w:eastAsia="zh-CN"/>
        </w:rPr>
        <w:t> </w:t>
      </w:r>
    </w:p>
    <w:p w:rsidR="00A64014" w:rsidRDefault="003E1BDC">
      <w:pPr>
        <w:pStyle w:val="a0"/>
        <w:rPr>
          <w:lang w:eastAsia="zh-CN"/>
        </w:rPr>
      </w:pPr>
      <w:r>
        <w:rPr>
          <w:lang w:eastAsia="zh-CN"/>
        </w:rPr>
        <w:t> </w:t>
      </w:r>
    </w:p>
    <w:p w:rsidR="00A64014" w:rsidRDefault="003E1BDC">
      <w:pPr>
        <w:pStyle w:val="a0"/>
        <w:rPr>
          <w:lang w:eastAsia="zh-CN"/>
        </w:rPr>
      </w:pPr>
      <w:r>
        <w:rPr>
          <w:lang w:eastAsia="zh-CN"/>
        </w:rPr>
        <w:lastRenderedPageBreak/>
        <w:t> </w:t>
      </w:r>
    </w:p>
    <w:p w:rsidR="00A64014" w:rsidRDefault="003E1BDC">
      <w:pPr>
        <w:pStyle w:val="a0"/>
        <w:rPr>
          <w:lang w:eastAsia="zh-CN"/>
        </w:rPr>
      </w:pPr>
      <w:r>
        <w:rPr>
          <w:lang w:eastAsia="zh-CN"/>
        </w:rPr>
        <w:t>开票信息：</w:t>
      </w:r>
    </w:p>
    <w:p w:rsidR="00A64014" w:rsidRDefault="003E1BDC">
      <w:pPr>
        <w:pStyle w:val="a0"/>
        <w:rPr>
          <w:lang w:eastAsia="zh-CN"/>
        </w:rPr>
      </w:pPr>
      <w:r>
        <w:rPr>
          <w:lang w:eastAsia="zh-CN"/>
        </w:rPr>
        <w:t>开票抬头：北京嘉时高科科技发展有限公司</w:t>
      </w:r>
    </w:p>
    <w:p w:rsidR="00A64014" w:rsidRDefault="003E1BDC">
      <w:pPr>
        <w:pStyle w:val="a0"/>
        <w:rPr>
          <w:lang w:eastAsia="zh-CN"/>
        </w:rPr>
      </w:pPr>
      <w:r>
        <w:rPr>
          <w:lang w:eastAsia="zh-CN"/>
        </w:rPr>
        <w:t>税号：</w:t>
      </w:r>
      <w:r>
        <w:rPr>
          <w:lang w:eastAsia="zh-CN"/>
        </w:rPr>
        <w:t>91110108MA01Q5B89D</w:t>
      </w:r>
    </w:p>
    <w:p w:rsidR="00A64014" w:rsidRDefault="003E1BDC">
      <w:pPr>
        <w:pStyle w:val="a0"/>
        <w:rPr>
          <w:lang w:eastAsia="zh-CN"/>
        </w:rPr>
      </w:pPr>
      <w:r>
        <w:rPr>
          <w:lang w:eastAsia="zh-CN"/>
        </w:rPr>
        <w:t> </w:t>
      </w:r>
    </w:p>
    <w:p w:rsidR="00A64014" w:rsidRDefault="003E1BDC">
      <w:pPr>
        <w:pStyle w:val="1"/>
        <w:rPr>
          <w:lang w:eastAsia="zh-CN"/>
        </w:rPr>
      </w:pPr>
      <w:bookmarkStart w:id="4" w:name="公司英文译名"/>
      <w:r>
        <w:rPr>
          <w:lang w:eastAsia="zh-CN"/>
        </w:rPr>
        <w:t>公司英文译名</w:t>
      </w:r>
      <w:bookmarkEnd w:id="4"/>
    </w:p>
    <w:p w:rsidR="00A64014" w:rsidRDefault="003E1BDC">
      <w:pPr>
        <w:pStyle w:val="FirstParagraph"/>
      </w:pPr>
      <w:r>
        <w:t>Beijing Jiashi Advanced Technology Research</w:t>
      </w:r>
    </w:p>
    <w:p w:rsidR="00A64014" w:rsidRDefault="003E1BDC">
      <w:pPr>
        <w:pStyle w:val="a0"/>
      </w:pPr>
      <w:r>
        <w:t>Address: B-02-A009, NO.22 Xinxi RD, Haidian District, Beijing, P.R.China</w:t>
      </w:r>
    </w:p>
    <w:p w:rsidR="00A64014" w:rsidRDefault="003E1BDC">
      <w:pPr>
        <w:pStyle w:val="a0"/>
      </w:pPr>
      <w:r>
        <w:t>Postcode: 100084</w:t>
      </w:r>
    </w:p>
    <w:sectPr w:rsidR="00A64014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7B57" w:rsidRDefault="00557B57">
      <w:pPr>
        <w:spacing w:after="0"/>
      </w:pPr>
      <w:r>
        <w:separator/>
      </w:r>
    </w:p>
  </w:endnote>
  <w:endnote w:type="continuationSeparator" w:id="0">
    <w:p w:rsidR="00557B57" w:rsidRDefault="00557B5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苹方-简">
    <w:altName w:val="Arial Unicode MS"/>
    <w:charset w:val="86"/>
    <w:family w:val="auto"/>
    <w:pitch w:val="variable"/>
    <w:sig w:usb0="00000000" w:usb1="7ACFFDFB" w:usb2="00000016" w:usb3="00000000" w:csb0="001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7B57" w:rsidRDefault="00557B57">
      <w:r>
        <w:separator/>
      </w:r>
    </w:p>
  </w:footnote>
  <w:footnote w:type="continuationSeparator" w:id="0">
    <w:p w:rsidR="00557B57" w:rsidRDefault="00557B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EA626B4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8048C6FA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2" w15:restartNumberingAfterBreak="0">
    <w:nsid w:val="FFFFFF7D"/>
    <w:multiLevelType w:val="singleLevel"/>
    <w:tmpl w:val="04D82704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3" w15:restartNumberingAfterBreak="0">
    <w:nsid w:val="FFFFFF7E"/>
    <w:multiLevelType w:val="singleLevel"/>
    <w:tmpl w:val="FAECD1F0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4" w15:restartNumberingAfterBreak="0">
    <w:nsid w:val="FFFFFF7F"/>
    <w:multiLevelType w:val="singleLevel"/>
    <w:tmpl w:val="11E01664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5" w15:restartNumberingAfterBreak="0">
    <w:nsid w:val="FFFFFF80"/>
    <w:multiLevelType w:val="singleLevel"/>
    <w:tmpl w:val="F12A9462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1"/>
    <w:multiLevelType w:val="singleLevel"/>
    <w:tmpl w:val="2BD044A0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2"/>
    <w:multiLevelType w:val="singleLevel"/>
    <w:tmpl w:val="4114E656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3"/>
    <w:multiLevelType w:val="singleLevel"/>
    <w:tmpl w:val="E2D80934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9" w15:restartNumberingAfterBreak="0">
    <w:nsid w:val="FFFFFF88"/>
    <w:multiLevelType w:val="singleLevel"/>
    <w:tmpl w:val="933CDE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0" w15:restartNumberingAfterBreak="0">
    <w:nsid w:val="FFFFFF89"/>
    <w:multiLevelType w:val="singleLevel"/>
    <w:tmpl w:val="BF164814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1" w15:restartNumberingAfterBreak="0">
    <w:nsid w:val="170CD2DE"/>
    <w:multiLevelType w:val="multilevel"/>
    <w:tmpl w:val="025CC62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2" w15:restartNumberingAfterBreak="0">
    <w:nsid w:val="2C1AE401"/>
    <w:multiLevelType w:val="multilevel"/>
    <w:tmpl w:val="194AA5F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1"/>
  </w:num>
  <w:num w:numId="2">
    <w:abstractNumId w:val="0"/>
  </w:num>
  <w:num w:numId="3">
    <w:abstractNumId w:val="5"/>
  </w:num>
  <w:num w:numId="4">
    <w:abstractNumId w:val="6"/>
  </w:num>
  <w:num w:numId="5">
    <w:abstractNumId w:val="7"/>
  </w:num>
  <w:num w:numId="6">
    <w:abstractNumId w:val="8"/>
  </w:num>
  <w:num w:numId="7">
    <w:abstractNumId w:val="10"/>
  </w:num>
  <w:num w:numId="8">
    <w:abstractNumId w:val="1"/>
  </w:num>
  <w:num w:numId="9">
    <w:abstractNumId w:val="2"/>
  </w:num>
  <w:num w:numId="10">
    <w:abstractNumId w:val="3"/>
  </w:num>
  <w:num w:numId="11">
    <w:abstractNumId w:val="4"/>
  </w:num>
  <w:num w:numId="12">
    <w:abstractNumId w:val="9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3E1BDC"/>
    <w:rsid w:val="00466E8F"/>
    <w:rsid w:val="004E29B3"/>
    <w:rsid w:val="00557B57"/>
    <w:rsid w:val="00590D07"/>
    <w:rsid w:val="00784D58"/>
    <w:rsid w:val="008D6863"/>
    <w:rsid w:val="00A64014"/>
    <w:rsid w:val="00B86B75"/>
    <w:rsid w:val="00BC48D5"/>
    <w:rsid w:val="00C36279"/>
    <w:rsid w:val="00D97FA4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5BED1"/>
  <w15:docId w15:val="{432C8C9E-9C0D-48E0-A7D1-A96558AD5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D4FD7"/>
    <w:rPr>
      <w:rFonts w:ascii="Arial" w:hAnsi="Arial"/>
      <w:color w:val="303030"/>
      <w:sz w:val="28"/>
    </w:rPr>
  </w:style>
  <w:style w:type="paragraph" w:styleId="1">
    <w:name w:val="heading 1"/>
    <w:basedOn w:val="a"/>
    <w:next w:val="a0"/>
    <w:uiPriority w:val="9"/>
    <w:qFormat/>
    <w:rsid w:val="004D4FD7"/>
    <w:pPr>
      <w:keepNext/>
      <w:keepLines/>
      <w:spacing w:before="480" w:after="0"/>
      <w:outlineLvl w:val="0"/>
    </w:pPr>
    <w:rPr>
      <w:rFonts w:cstheme="majorBidi"/>
      <w:b/>
      <w:bCs/>
      <w:sz w:val="52"/>
      <w:szCs w:val="32"/>
    </w:rPr>
  </w:style>
  <w:style w:type="paragraph" w:styleId="2">
    <w:name w:val="heading 2"/>
    <w:basedOn w:val="a"/>
    <w:next w:val="a0"/>
    <w:uiPriority w:val="9"/>
    <w:unhideWhenUsed/>
    <w:qFormat/>
    <w:rsid w:val="004D4FD7"/>
    <w:pPr>
      <w:keepNext/>
      <w:keepLines/>
      <w:spacing w:before="200" w:after="0"/>
      <w:outlineLvl w:val="1"/>
    </w:pPr>
    <w:rPr>
      <w:rFonts w:cstheme="majorBidi"/>
      <w:b/>
      <w:bCs/>
      <w:sz w:val="44"/>
      <w:szCs w:val="32"/>
    </w:rPr>
  </w:style>
  <w:style w:type="paragraph" w:styleId="3">
    <w:name w:val="heading 3"/>
    <w:basedOn w:val="a"/>
    <w:next w:val="a0"/>
    <w:uiPriority w:val="9"/>
    <w:unhideWhenUsed/>
    <w:qFormat/>
    <w:rsid w:val="004D4FD7"/>
    <w:pPr>
      <w:keepNext/>
      <w:keepLines/>
      <w:spacing w:before="200" w:after="0"/>
      <w:outlineLvl w:val="2"/>
    </w:pPr>
    <w:rPr>
      <w:rFonts w:cstheme="majorBidi"/>
      <w:b/>
      <w:bCs/>
      <w:sz w:val="36"/>
      <w:szCs w:val="28"/>
    </w:rPr>
  </w:style>
  <w:style w:type="paragraph" w:styleId="4">
    <w:name w:val="heading 4"/>
    <w:basedOn w:val="a"/>
    <w:next w:val="a0"/>
    <w:uiPriority w:val="9"/>
    <w:unhideWhenUsed/>
    <w:qFormat/>
    <w:rsid w:val="004D4FD7"/>
    <w:pPr>
      <w:keepNext/>
      <w:keepLines/>
      <w:spacing w:before="200" w:after="0"/>
      <w:outlineLvl w:val="3"/>
    </w:pPr>
    <w:rPr>
      <w:rFonts w:cstheme="majorBidi"/>
      <w:b/>
      <w:bCs/>
      <w:sz w:val="32"/>
    </w:rPr>
  </w:style>
  <w:style w:type="paragraph" w:styleId="5">
    <w:name w:val="heading 5"/>
    <w:basedOn w:val="a"/>
    <w:next w:val="a0"/>
    <w:uiPriority w:val="9"/>
    <w:unhideWhenUsed/>
    <w:qFormat/>
    <w:rsid w:val="004D4FD7"/>
    <w:pPr>
      <w:keepNext/>
      <w:keepLines/>
      <w:spacing w:before="200" w:after="0"/>
      <w:outlineLvl w:val="4"/>
    </w:pPr>
    <w:rPr>
      <w:rFonts w:cstheme="majorBidi"/>
      <w:b/>
      <w:iCs/>
    </w:rPr>
  </w:style>
  <w:style w:type="paragraph" w:styleId="6">
    <w:name w:val="heading 6"/>
    <w:basedOn w:val="a"/>
    <w:next w:val="a0"/>
    <w:uiPriority w:val="9"/>
    <w:unhideWhenUsed/>
    <w:qFormat/>
    <w:rsid w:val="004D4FD7"/>
    <w:pPr>
      <w:keepNext/>
      <w:keepLines/>
      <w:spacing w:before="200" w:after="0"/>
      <w:outlineLvl w:val="5"/>
    </w:pPr>
    <w:rPr>
      <w:rFonts w:cstheme="majorBidi"/>
      <w:sz w:val="24"/>
    </w:rPr>
  </w:style>
  <w:style w:type="paragraph" w:styleId="7">
    <w:name w:val="heading 7"/>
    <w:basedOn w:val="a"/>
    <w:next w:val="a0"/>
    <w:uiPriority w:val="9"/>
    <w:unhideWhenUsed/>
    <w:qFormat/>
    <w:rsid w:val="004D4FD7"/>
    <w:pPr>
      <w:keepNext/>
      <w:keepLines/>
      <w:spacing w:before="200" w:after="0"/>
      <w:outlineLvl w:val="6"/>
    </w:pPr>
    <w:rPr>
      <w:rFonts w:cstheme="majorBidi"/>
      <w:sz w:val="24"/>
    </w:rPr>
  </w:style>
  <w:style w:type="paragraph" w:styleId="8">
    <w:name w:val="heading 8"/>
    <w:basedOn w:val="a"/>
    <w:next w:val="a0"/>
    <w:uiPriority w:val="9"/>
    <w:unhideWhenUsed/>
    <w:qFormat/>
    <w:rsid w:val="004D4FD7"/>
    <w:pPr>
      <w:keepNext/>
      <w:keepLines/>
      <w:spacing w:before="200" w:after="0"/>
      <w:outlineLvl w:val="7"/>
    </w:pPr>
    <w:rPr>
      <w:rFonts w:asciiTheme="majorHAnsi" w:hAnsiTheme="majorHAnsi" w:cstheme="majorBidi"/>
      <w:sz w:val="24"/>
    </w:rPr>
  </w:style>
  <w:style w:type="paragraph" w:styleId="9">
    <w:name w:val="heading 9"/>
    <w:basedOn w:val="a"/>
    <w:next w:val="a0"/>
    <w:uiPriority w:val="9"/>
    <w:unhideWhenUsed/>
    <w:qFormat/>
    <w:rsid w:val="004D4FD7"/>
    <w:pPr>
      <w:keepNext/>
      <w:keepLines/>
      <w:spacing w:before="200" w:after="0"/>
      <w:outlineLvl w:val="8"/>
    </w:pPr>
    <w:rPr>
      <w:rFonts w:ascii="苹方-简" w:hAnsi="苹方-简" w:cstheme="majorBidi"/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5">
    <w:name w:val="Title"/>
    <w:basedOn w:val="a"/>
    <w:next w:val="a0"/>
    <w:qFormat/>
    <w:rsid w:val="004D4FD7"/>
    <w:pPr>
      <w:keepNext/>
      <w:keepLines/>
      <w:spacing w:before="480" w:after="240"/>
    </w:pPr>
    <w:rPr>
      <w:rFonts w:cstheme="majorBidi"/>
      <w:b/>
      <w:bCs/>
      <w:sz w:val="60"/>
      <w:szCs w:val="36"/>
    </w:rPr>
  </w:style>
  <w:style w:type="paragraph" w:styleId="a6">
    <w:name w:val="Subtitle"/>
    <w:basedOn w:val="a5"/>
    <w:next w:val="a0"/>
    <w:qFormat/>
    <w:rsid w:val="006B002D"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7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8">
    <w:name w:val="Bibliography"/>
    <w:basedOn w:val="a"/>
    <w:qFormat/>
  </w:style>
  <w:style w:type="paragraph" w:styleId="a9">
    <w:name w:val="Block Text"/>
    <w:basedOn w:val="a0"/>
    <w:next w:val="a0"/>
    <w:uiPriority w:val="9"/>
    <w:unhideWhenUsed/>
    <w:qFormat/>
    <w:rsid w:val="004D4FD7"/>
    <w:pPr>
      <w:pBdr>
        <w:left w:val="single" w:sz="18" w:space="6" w:color="909090"/>
      </w:pBdr>
      <w:spacing w:before="100" w:after="100"/>
      <w:ind w:leftChars="100" w:left="100"/>
    </w:pPr>
    <w:rPr>
      <w:rFonts w:cstheme="majorBidi"/>
      <w:bCs/>
      <w:color w:val="909090"/>
      <w:szCs w:val="20"/>
    </w:rPr>
  </w:style>
  <w:style w:type="paragraph" w:styleId="aa">
    <w:name w:val="footnote text"/>
    <w:basedOn w:val="a"/>
    <w:uiPriority w:val="9"/>
    <w:unhideWhenUsed/>
    <w:qFormat/>
  </w:style>
  <w:style w:type="table" w:customStyle="1" w:styleId="Table">
    <w:name w:val="Table"/>
    <w:unhideWhenUsed/>
    <w:qFormat/>
    <w:rsid w:val="00BF63A1"/>
    <w:rPr>
      <w:rFonts w:ascii="Arial" w:eastAsia="宋体" w:hAnsi="Arial"/>
      <w:sz w:val="20"/>
      <w:szCs w:val="20"/>
      <w:lang w:eastAsia="zh-CN"/>
    </w:rPr>
    <w:tblPr>
      <w:tblInd w:w="0" w:type="dxa"/>
      <w:tblBorders>
        <w:top w:val="single" w:sz="2" w:space="0" w:color="DEDEDE"/>
        <w:left w:val="single" w:sz="2" w:space="0" w:color="DEDEDE"/>
        <w:bottom w:val="single" w:sz="2" w:space="0" w:color="DEDEDE"/>
        <w:right w:val="single" w:sz="2" w:space="0" w:color="DEDEDE"/>
        <w:insideH w:val="single" w:sz="2" w:space="0" w:color="DEDEDE"/>
        <w:insideV w:val="single" w:sz="2" w:space="0" w:color="DEDEDE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rFonts w:ascii="Arial" w:eastAsia="宋体" w:hAnsi="Arial" w:cstheme="minorBidi"/>
        <w:b w:val="0"/>
        <w:bCs w:val="0"/>
        <w:i w:val="0"/>
        <w:iCs w:val="0"/>
        <w:caps w:val="0"/>
        <w:smallCaps w:val="0"/>
        <w:strike w:val="0"/>
        <w:dstrike w:val="0"/>
        <w:snapToGrid/>
        <w:vanish w:val="0"/>
        <w:color w:val="303030"/>
        <w:spacing w:val="0"/>
        <w:w w:val="100"/>
        <w:kern w:val="0"/>
        <w:position w:val="0"/>
        <w:sz w:val="28"/>
        <w:szCs w:val="24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ligatures w14:val="none"/>
        <w14:numForm w14:val="default"/>
        <w14:numSpacing w14:val="default"/>
        <w14:stylisticSets/>
        <w14:cntxtAlts w14:val="0"/>
      </w:rPr>
      <w:tblPr/>
      <w:tcPr>
        <w:shd w:val="clear" w:color="auto" w:fill="EEEEEE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b">
    <w:name w:val="caption"/>
    <w:basedOn w:val="a"/>
    <w:link w:val="ac"/>
    <w:pPr>
      <w:spacing w:after="120"/>
    </w:pPr>
    <w:rPr>
      <w:i/>
    </w:rPr>
  </w:style>
  <w:style w:type="paragraph" w:customStyle="1" w:styleId="TableCaption">
    <w:name w:val="Table Caption"/>
    <w:basedOn w:val="ab"/>
    <w:pPr>
      <w:keepNext/>
    </w:pPr>
  </w:style>
  <w:style w:type="paragraph" w:customStyle="1" w:styleId="ImageCaption">
    <w:name w:val="Image Caption"/>
    <w:basedOn w:val="ab"/>
    <w:rsid w:val="00A700F5"/>
    <w:rPr>
      <w:color w:val="C7C7C7"/>
    </w:rPr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c">
    <w:name w:val="题注 字符"/>
    <w:basedOn w:val="a1"/>
    <w:link w:val="ab"/>
  </w:style>
  <w:style w:type="character" w:customStyle="1" w:styleId="VerbatimChar">
    <w:name w:val="Verbatim Char"/>
    <w:basedOn w:val="ac"/>
    <w:link w:val="SourceCode"/>
    <w:rPr>
      <w:rFonts w:ascii="Consolas" w:hAnsi="Consolas"/>
      <w:sz w:val="22"/>
    </w:rPr>
  </w:style>
  <w:style w:type="character" w:styleId="ad">
    <w:name w:val="footnote reference"/>
    <w:basedOn w:val="ac"/>
    <w:rPr>
      <w:vertAlign w:val="superscript"/>
    </w:rPr>
  </w:style>
  <w:style w:type="character" w:styleId="ae">
    <w:name w:val="Hyperlink"/>
    <w:basedOn w:val="ac"/>
    <w:rsid w:val="006B002D"/>
    <w:rPr>
      <w:color w:val="338FE6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/>
      <w:b w:val="0"/>
      <w:bCs w:val="0"/>
      <w:color w:val="365F91" w:themeColor="accent1" w:themeShade="BF"/>
    </w:rPr>
  </w:style>
  <w:style w:type="character" w:customStyle="1" w:styleId="a4">
    <w:name w:val="正文文本 字符"/>
    <w:basedOn w:val="a1"/>
    <w:link w:val="a0"/>
    <w:rsid w:val="006B002D"/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csy_pku</dc:creator>
  <cp:keywords/>
  <cp:lastModifiedBy>csy_pku</cp:lastModifiedBy>
  <cp:revision>4</cp:revision>
  <dcterms:created xsi:type="dcterms:W3CDTF">2020-10-18T07:57:00Z</dcterms:created>
  <dcterms:modified xsi:type="dcterms:W3CDTF">2020-10-18T08:01:00Z</dcterms:modified>
</cp:coreProperties>
</file>