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2B6A" w14:textId="0436784F" w:rsidR="00170E47" w:rsidRDefault="00170E47">
      <w:pPr>
        <w:rPr>
          <w:sz w:val="24"/>
          <w:szCs w:val="24"/>
        </w:rPr>
      </w:pPr>
      <w:r w:rsidRPr="00170E47">
        <w:rPr>
          <w:b/>
          <w:bCs/>
          <w:sz w:val="24"/>
          <w:szCs w:val="24"/>
        </w:rPr>
        <w:t xml:space="preserve">Name: </w:t>
      </w:r>
      <w:r w:rsidRPr="00170E47">
        <w:rPr>
          <w:sz w:val="24"/>
          <w:szCs w:val="24"/>
        </w:rPr>
        <w:t>Wu Zengfu</w:t>
      </w:r>
      <w:r w:rsidRPr="00170E47">
        <w:rPr>
          <w:sz w:val="24"/>
          <w:szCs w:val="24"/>
        </w:rPr>
        <w:br/>
      </w:r>
      <w:r w:rsidRPr="00170E47">
        <w:rPr>
          <w:b/>
          <w:bCs/>
          <w:sz w:val="24"/>
          <w:szCs w:val="24"/>
        </w:rPr>
        <w:t>Admission Number:</w:t>
      </w:r>
      <w:r>
        <w:rPr>
          <w:b/>
          <w:bCs/>
          <w:sz w:val="24"/>
          <w:szCs w:val="24"/>
        </w:rPr>
        <w:t xml:space="preserve"> </w:t>
      </w:r>
      <w:r>
        <w:rPr>
          <w:sz w:val="24"/>
          <w:szCs w:val="24"/>
        </w:rPr>
        <w:t>p2033457</w:t>
      </w:r>
      <w:r>
        <w:rPr>
          <w:sz w:val="24"/>
          <w:szCs w:val="24"/>
        </w:rPr>
        <w:br/>
      </w:r>
      <w:r>
        <w:rPr>
          <w:b/>
          <w:bCs/>
          <w:sz w:val="24"/>
          <w:szCs w:val="24"/>
        </w:rPr>
        <w:t>Class:</w:t>
      </w:r>
      <w:r>
        <w:rPr>
          <w:sz w:val="24"/>
          <w:szCs w:val="24"/>
        </w:rPr>
        <w:t xml:space="preserve"> DIT/FT/2B/21</w:t>
      </w:r>
    </w:p>
    <w:p w14:paraId="275ADBD9" w14:textId="63B0D7CA" w:rsidR="00170E47" w:rsidRDefault="00170E47">
      <w:pPr>
        <w:rPr>
          <w:sz w:val="24"/>
          <w:szCs w:val="24"/>
        </w:rPr>
      </w:pPr>
    </w:p>
    <w:p w14:paraId="6B0D15D7" w14:textId="4C4B93B8" w:rsidR="00170E47" w:rsidRDefault="00170E47" w:rsidP="00170E47">
      <w:pPr>
        <w:rPr>
          <w:sz w:val="24"/>
          <w:szCs w:val="24"/>
        </w:rPr>
      </w:pPr>
      <w:r>
        <w:rPr>
          <w:b/>
          <w:bCs/>
          <w:sz w:val="24"/>
          <w:szCs w:val="24"/>
        </w:rPr>
        <w:t>Feature 3: Configure Page</w:t>
      </w:r>
    </w:p>
    <w:p w14:paraId="0A6ECB12" w14:textId="1EBE410A" w:rsidR="00170E47" w:rsidRDefault="00170E47" w:rsidP="00170E47">
      <w:pPr>
        <w:pStyle w:val="ListParagraph"/>
        <w:numPr>
          <w:ilvl w:val="0"/>
          <w:numId w:val="2"/>
        </w:numPr>
        <w:rPr>
          <w:sz w:val="24"/>
          <w:szCs w:val="24"/>
        </w:rPr>
      </w:pPr>
      <w:r>
        <w:rPr>
          <w:sz w:val="24"/>
          <w:szCs w:val="24"/>
        </w:rPr>
        <w:t>The setting icon on the top right of the page is used to toggle the configuration panel</w:t>
      </w:r>
      <w:r w:rsidR="0062136B">
        <w:rPr>
          <w:sz w:val="24"/>
          <w:szCs w:val="24"/>
        </w:rPr>
        <w:t xml:space="preserve">, the panel </w:t>
      </w:r>
      <w:r>
        <w:rPr>
          <w:sz w:val="24"/>
          <w:szCs w:val="24"/>
        </w:rPr>
        <w:t>is hidden initially.</w:t>
      </w:r>
      <w:r>
        <w:rPr>
          <w:sz w:val="24"/>
          <w:szCs w:val="24"/>
        </w:rPr>
        <w:br/>
      </w:r>
      <w:r>
        <w:rPr>
          <w:noProof/>
        </w:rPr>
        <w:drawing>
          <wp:inline distT="0" distB="0" distL="0" distR="0" wp14:anchorId="084BBE17" wp14:editId="1E1FA5B2">
            <wp:extent cx="5731510" cy="300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990"/>
                    </a:xfrm>
                    <a:prstGeom prst="rect">
                      <a:avLst/>
                    </a:prstGeom>
                  </pic:spPr>
                </pic:pic>
              </a:graphicData>
            </a:graphic>
          </wp:inline>
        </w:drawing>
      </w:r>
    </w:p>
    <w:p w14:paraId="03D1D090" w14:textId="556F9BE8" w:rsidR="0062136B" w:rsidRDefault="0062136B" w:rsidP="0062136B">
      <w:pPr>
        <w:rPr>
          <w:sz w:val="24"/>
          <w:szCs w:val="24"/>
        </w:rPr>
      </w:pPr>
    </w:p>
    <w:p w14:paraId="20F58575" w14:textId="49A18DD8" w:rsidR="0062136B" w:rsidRDefault="0062136B" w:rsidP="0062136B">
      <w:pPr>
        <w:pStyle w:val="ListParagraph"/>
        <w:numPr>
          <w:ilvl w:val="0"/>
          <w:numId w:val="2"/>
        </w:numPr>
        <w:rPr>
          <w:sz w:val="24"/>
          <w:szCs w:val="24"/>
        </w:rPr>
      </w:pPr>
      <w:r>
        <w:rPr>
          <w:sz w:val="24"/>
          <w:szCs w:val="24"/>
        </w:rPr>
        <w:t>To open the panel, click on the setting icon.</w:t>
      </w:r>
    </w:p>
    <w:p w14:paraId="7AFFDBC3" w14:textId="77777777" w:rsidR="0062136B" w:rsidRPr="0062136B" w:rsidRDefault="0062136B" w:rsidP="0062136B">
      <w:pPr>
        <w:pStyle w:val="ListParagraph"/>
        <w:rPr>
          <w:sz w:val="24"/>
          <w:szCs w:val="24"/>
        </w:rPr>
      </w:pPr>
    </w:p>
    <w:p w14:paraId="3F84893E" w14:textId="209469E2" w:rsidR="0062136B" w:rsidRDefault="0062136B" w:rsidP="0062136B">
      <w:pPr>
        <w:pStyle w:val="ListParagraph"/>
        <w:numPr>
          <w:ilvl w:val="0"/>
          <w:numId w:val="2"/>
        </w:numPr>
        <w:rPr>
          <w:sz w:val="24"/>
          <w:szCs w:val="24"/>
        </w:rPr>
      </w:pPr>
      <w:r>
        <w:rPr>
          <w:sz w:val="24"/>
          <w:szCs w:val="24"/>
        </w:rPr>
        <w:t>The configuration panel should show with the following configurations:</w:t>
      </w:r>
      <w:r>
        <w:rPr>
          <w:sz w:val="24"/>
          <w:szCs w:val="24"/>
        </w:rPr>
        <w:br/>
        <w:t xml:space="preserve">  </w:t>
      </w:r>
      <w:proofErr w:type="spellStart"/>
      <w:r>
        <w:rPr>
          <w:sz w:val="24"/>
          <w:szCs w:val="24"/>
        </w:rPr>
        <w:t>i</w:t>
      </w:r>
      <w:proofErr w:type="spellEnd"/>
      <w:r>
        <w:rPr>
          <w:sz w:val="24"/>
          <w:szCs w:val="24"/>
        </w:rPr>
        <w:t>) Refresh Rate (</w:t>
      </w:r>
      <w:proofErr w:type="spellStart"/>
      <w:r>
        <w:rPr>
          <w:sz w:val="24"/>
          <w:szCs w:val="24"/>
        </w:rPr>
        <w:t>ms</w:t>
      </w:r>
      <w:proofErr w:type="spellEnd"/>
      <w:r>
        <w:rPr>
          <w:sz w:val="24"/>
          <w:szCs w:val="24"/>
        </w:rPr>
        <w:t>)</w:t>
      </w:r>
      <w:r>
        <w:rPr>
          <w:sz w:val="24"/>
          <w:szCs w:val="24"/>
        </w:rPr>
        <w:br/>
        <w:t xml:space="preserve"> ii) Duration (min)</w:t>
      </w:r>
      <w:r>
        <w:rPr>
          <w:sz w:val="24"/>
          <w:szCs w:val="24"/>
        </w:rPr>
        <w:br/>
        <w:t>iii) Bucket Size (sec)</w:t>
      </w:r>
      <w:r>
        <w:rPr>
          <w:sz w:val="24"/>
          <w:szCs w:val="24"/>
        </w:rPr>
        <w:br/>
        <w:t>iv) Colors of all charts</w:t>
      </w:r>
      <w:r>
        <w:rPr>
          <w:sz w:val="24"/>
          <w:szCs w:val="24"/>
        </w:rPr>
        <w:br/>
      </w:r>
      <w:r w:rsidRPr="0062136B">
        <w:rPr>
          <w:noProof/>
          <w:sz w:val="24"/>
          <w:szCs w:val="24"/>
        </w:rPr>
        <w:drawing>
          <wp:inline distT="0" distB="0" distL="0" distR="0" wp14:anchorId="1F176296" wp14:editId="75FA5B7B">
            <wp:extent cx="5731510" cy="427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7990"/>
                    </a:xfrm>
                    <a:prstGeom prst="rect">
                      <a:avLst/>
                    </a:prstGeom>
                  </pic:spPr>
                </pic:pic>
              </a:graphicData>
            </a:graphic>
          </wp:inline>
        </w:drawing>
      </w:r>
    </w:p>
    <w:p w14:paraId="20764012" w14:textId="77777777" w:rsidR="0062136B" w:rsidRPr="0062136B" w:rsidRDefault="0062136B" w:rsidP="0062136B">
      <w:pPr>
        <w:pStyle w:val="ListParagraph"/>
        <w:rPr>
          <w:sz w:val="24"/>
          <w:szCs w:val="24"/>
        </w:rPr>
      </w:pPr>
    </w:p>
    <w:p w14:paraId="51EEE403" w14:textId="034BB137" w:rsidR="0062136B" w:rsidRDefault="0062136B" w:rsidP="0062136B">
      <w:pPr>
        <w:pStyle w:val="ListParagraph"/>
        <w:numPr>
          <w:ilvl w:val="0"/>
          <w:numId w:val="2"/>
        </w:numPr>
        <w:rPr>
          <w:sz w:val="24"/>
          <w:szCs w:val="24"/>
        </w:rPr>
      </w:pPr>
      <w:r>
        <w:rPr>
          <w:sz w:val="24"/>
          <w:szCs w:val="24"/>
        </w:rPr>
        <w:t>Select a color for arrival-rate chart that is not green</w:t>
      </w:r>
      <w:r>
        <w:rPr>
          <w:sz w:val="24"/>
          <w:szCs w:val="24"/>
        </w:rPr>
        <w:br/>
      </w:r>
      <w:r>
        <w:rPr>
          <w:noProof/>
        </w:rPr>
        <w:drawing>
          <wp:inline distT="0" distB="0" distL="0" distR="0" wp14:anchorId="52F3510C" wp14:editId="1E5D7B30">
            <wp:extent cx="5368636" cy="306796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3755" cy="3076602"/>
                    </a:xfrm>
                    <a:prstGeom prst="rect">
                      <a:avLst/>
                    </a:prstGeom>
                  </pic:spPr>
                </pic:pic>
              </a:graphicData>
            </a:graphic>
          </wp:inline>
        </w:drawing>
      </w:r>
    </w:p>
    <w:p w14:paraId="22D87834" w14:textId="77777777" w:rsidR="0062136B" w:rsidRPr="0062136B" w:rsidRDefault="0062136B" w:rsidP="0062136B">
      <w:pPr>
        <w:pStyle w:val="ListParagraph"/>
        <w:rPr>
          <w:sz w:val="24"/>
          <w:szCs w:val="24"/>
        </w:rPr>
      </w:pPr>
    </w:p>
    <w:p w14:paraId="09DA371E" w14:textId="48BDEE45" w:rsidR="0062136B" w:rsidRDefault="0062136B" w:rsidP="0062136B">
      <w:pPr>
        <w:pStyle w:val="ListParagraph"/>
        <w:numPr>
          <w:ilvl w:val="0"/>
          <w:numId w:val="2"/>
        </w:numPr>
        <w:rPr>
          <w:sz w:val="24"/>
          <w:szCs w:val="24"/>
        </w:rPr>
      </w:pPr>
      <w:r>
        <w:rPr>
          <w:sz w:val="24"/>
          <w:szCs w:val="24"/>
        </w:rPr>
        <w:lastRenderedPageBreak/>
        <w:t>The corresponding color will show for arrival-rate chart on next refresh</w:t>
      </w:r>
      <w:r>
        <w:rPr>
          <w:sz w:val="24"/>
          <w:szCs w:val="24"/>
        </w:rPr>
        <w:br/>
      </w:r>
      <w:r>
        <w:rPr>
          <w:noProof/>
        </w:rPr>
        <w:drawing>
          <wp:inline distT="0" distB="0" distL="0" distR="0" wp14:anchorId="7EDE8E9B" wp14:editId="5AF37435">
            <wp:extent cx="5731510" cy="1456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56690"/>
                    </a:xfrm>
                    <a:prstGeom prst="rect">
                      <a:avLst/>
                    </a:prstGeom>
                  </pic:spPr>
                </pic:pic>
              </a:graphicData>
            </a:graphic>
          </wp:inline>
        </w:drawing>
      </w:r>
    </w:p>
    <w:p w14:paraId="2EB30E41" w14:textId="77777777" w:rsidR="0062136B" w:rsidRPr="0062136B" w:rsidRDefault="0062136B" w:rsidP="0062136B">
      <w:pPr>
        <w:pStyle w:val="ListParagraph"/>
        <w:rPr>
          <w:sz w:val="24"/>
          <w:szCs w:val="24"/>
        </w:rPr>
      </w:pPr>
    </w:p>
    <w:p w14:paraId="396A9ED0" w14:textId="29835A3B" w:rsidR="0062136B" w:rsidRDefault="0062136B" w:rsidP="0062136B">
      <w:pPr>
        <w:pStyle w:val="ListParagraph"/>
        <w:numPr>
          <w:ilvl w:val="0"/>
          <w:numId w:val="2"/>
        </w:numPr>
        <w:rPr>
          <w:sz w:val="24"/>
          <w:szCs w:val="24"/>
        </w:rPr>
      </w:pPr>
      <w:r>
        <w:rPr>
          <w:sz w:val="24"/>
          <w:szCs w:val="24"/>
        </w:rPr>
        <w:t>Do the same steps for other charts to change colors.</w:t>
      </w:r>
    </w:p>
    <w:p w14:paraId="5D2C52A5" w14:textId="77777777" w:rsidR="0062136B" w:rsidRPr="0062136B" w:rsidRDefault="0062136B" w:rsidP="0062136B">
      <w:pPr>
        <w:pStyle w:val="ListParagraph"/>
        <w:rPr>
          <w:sz w:val="24"/>
          <w:szCs w:val="24"/>
        </w:rPr>
      </w:pPr>
    </w:p>
    <w:p w14:paraId="2F294442" w14:textId="79B514AE" w:rsidR="0062136B" w:rsidRDefault="0062136B" w:rsidP="0062136B">
      <w:pPr>
        <w:pStyle w:val="ListParagraph"/>
        <w:numPr>
          <w:ilvl w:val="0"/>
          <w:numId w:val="2"/>
        </w:numPr>
        <w:rPr>
          <w:sz w:val="24"/>
          <w:szCs w:val="24"/>
        </w:rPr>
      </w:pPr>
      <w:r>
        <w:rPr>
          <w:sz w:val="24"/>
          <w:szCs w:val="24"/>
        </w:rPr>
        <w:t>Update the refresh rate from 3000 to 200</w:t>
      </w:r>
      <w:r w:rsidR="00B76D2C">
        <w:rPr>
          <w:sz w:val="24"/>
          <w:szCs w:val="24"/>
        </w:rPr>
        <w:t xml:space="preserve"> which causes the chart to refresh every 0.2 seconds. Hence, the refresh icon for each chart will appear at a faster rate.</w:t>
      </w:r>
      <w:r w:rsidR="00B76D2C">
        <w:rPr>
          <w:sz w:val="24"/>
          <w:szCs w:val="24"/>
        </w:rPr>
        <w:br/>
      </w:r>
      <w:r w:rsidR="00B76D2C">
        <w:rPr>
          <w:noProof/>
        </w:rPr>
        <w:drawing>
          <wp:inline distT="0" distB="0" distL="0" distR="0" wp14:anchorId="5D3990FB" wp14:editId="67566D89">
            <wp:extent cx="5731510" cy="11226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2680"/>
                    </a:xfrm>
                    <a:prstGeom prst="rect">
                      <a:avLst/>
                    </a:prstGeom>
                  </pic:spPr>
                </pic:pic>
              </a:graphicData>
            </a:graphic>
          </wp:inline>
        </w:drawing>
      </w:r>
    </w:p>
    <w:p w14:paraId="700E6F75" w14:textId="77777777" w:rsidR="00B76D2C" w:rsidRPr="00B76D2C" w:rsidRDefault="00B76D2C" w:rsidP="00B76D2C">
      <w:pPr>
        <w:pStyle w:val="ListParagraph"/>
        <w:rPr>
          <w:sz w:val="24"/>
          <w:szCs w:val="24"/>
        </w:rPr>
      </w:pPr>
    </w:p>
    <w:p w14:paraId="32E75757" w14:textId="642428CD" w:rsidR="00B76D2C" w:rsidRDefault="00B76D2C" w:rsidP="0062136B">
      <w:pPr>
        <w:pStyle w:val="ListParagraph"/>
        <w:numPr>
          <w:ilvl w:val="0"/>
          <w:numId w:val="2"/>
        </w:numPr>
        <w:rPr>
          <w:sz w:val="24"/>
          <w:szCs w:val="24"/>
        </w:rPr>
      </w:pPr>
      <w:r>
        <w:rPr>
          <w:sz w:val="24"/>
          <w:szCs w:val="24"/>
        </w:rPr>
        <w:t>Update the duration from 3 to 15 which allows the chart to fetch the data from 15 mins ago.</w:t>
      </w:r>
      <w:r>
        <w:rPr>
          <w:sz w:val="24"/>
          <w:szCs w:val="24"/>
        </w:rPr>
        <w:br/>
      </w:r>
      <w:r>
        <w:rPr>
          <w:noProof/>
        </w:rPr>
        <w:drawing>
          <wp:inline distT="0" distB="0" distL="0" distR="0" wp14:anchorId="56DD85BE" wp14:editId="46B7837D">
            <wp:extent cx="5731510" cy="14986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8600"/>
                    </a:xfrm>
                    <a:prstGeom prst="rect">
                      <a:avLst/>
                    </a:prstGeom>
                  </pic:spPr>
                </pic:pic>
              </a:graphicData>
            </a:graphic>
          </wp:inline>
        </w:drawing>
      </w:r>
      <w:r>
        <w:rPr>
          <w:sz w:val="24"/>
          <w:szCs w:val="24"/>
        </w:rPr>
        <w:br/>
      </w:r>
    </w:p>
    <w:p w14:paraId="1CBAB2C5" w14:textId="77777777" w:rsidR="00B76D2C" w:rsidRPr="00B76D2C" w:rsidRDefault="00B76D2C" w:rsidP="00B76D2C">
      <w:pPr>
        <w:pStyle w:val="ListParagraph"/>
        <w:rPr>
          <w:sz w:val="24"/>
          <w:szCs w:val="24"/>
        </w:rPr>
      </w:pPr>
    </w:p>
    <w:p w14:paraId="6D0B0329" w14:textId="2C835825" w:rsidR="00B76D2C" w:rsidRDefault="00B76D2C" w:rsidP="0062136B">
      <w:pPr>
        <w:pStyle w:val="ListParagraph"/>
        <w:numPr>
          <w:ilvl w:val="0"/>
          <w:numId w:val="2"/>
        </w:numPr>
        <w:rPr>
          <w:sz w:val="24"/>
          <w:szCs w:val="24"/>
        </w:rPr>
      </w:pPr>
      <w:r>
        <w:rPr>
          <w:sz w:val="24"/>
          <w:szCs w:val="24"/>
        </w:rPr>
        <w:t>Revert refresh rate to 3000 and duration to 3.</w:t>
      </w:r>
    </w:p>
    <w:p w14:paraId="5A851CDA" w14:textId="77777777" w:rsidR="00B76D2C" w:rsidRPr="00B76D2C" w:rsidRDefault="00B76D2C" w:rsidP="00B76D2C">
      <w:pPr>
        <w:pStyle w:val="ListParagraph"/>
        <w:rPr>
          <w:sz w:val="24"/>
          <w:szCs w:val="24"/>
        </w:rPr>
      </w:pPr>
    </w:p>
    <w:p w14:paraId="5A3E2267" w14:textId="0C880E2F" w:rsidR="00B76D2C" w:rsidRDefault="00B76D2C" w:rsidP="0062136B">
      <w:pPr>
        <w:pStyle w:val="ListParagraph"/>
        <w:numPr>
          <w:ilvl w:val="0"/>
          <w:numId w:val="2"/>
        </w:numPr>
        <w:rPr>
          <w:sz w:val="24"/>
          <w:szCs w:val="24"/>
        </w:rPr>
      </w:pPr>
      <w:r>
        <w:rPr>
          <w:sz w:val="24"/>
          <w:szCs w:val="24"/>
        </w:rPr>
        <w:t xml:space="preserve"> Send an enqueue request every one second for 10 second. You should </w:t>
      </w:r>
      <w:r w:rsidR="00D045D1">
        <w:rPr>
          <w:sz w:val="24"/>
          <w:szCs w:val="24"/>
        </w:rPr>
        <w:t xml:space="preserve">be able to </w:t>
      </w:r>
      <w:r>
        <w:rPr>
          <w:sz w:val="24"/>
          <w:szCs w:val="24"/>
        </w:rPr>
        <w:t>see 2-</w:t>
      </w:r>
      <w:r w:rsidR="00D045D1">
        <w:rPr>
          <w:sz w:val="24"/>
          <w:szCs w:val="24"/>
        </w:rPr>
        <w:t>3</w:t>
      </w:r>
      <w:r>
        <w:rPr>
          <w:sz w:val="24"/>
          <w:szCs w:val="24"/>
        </w:rPr>
        <w:t xml:space="preserve"> bars</w:t>
      </w:r>
      <w:r w:rsidR="00D045D1">
        <w:rPr>
          <w:sz w:val="24"/>
          <w:szCs w:val="24"/>
        </w:rPr>
        <w:t>.</w:t>
      </w:r>
      <w:r>
        <w:rPr>
          <w:sz w:val="24"/>
          <w:szCs w:val="24"/>
        </w:rPr>
        <w:br/>
      </w:r>
      <w:r w:rsidR="00D045D1" w:rsidRPr="00D045D1">
        <w:rPr>
          <w:noProof/>
          <w:sz w:val="24"/>
          <w:szCs w:val="24"/>
        </w:rPr>
        <w:drawing>
          <wp:inline distT="0" distB="0" distL="0" distR="0" wp14:anchorId="5A94E0B0" wp14:editId="3742DABD">
            <wp:extent cx="5731510" cy="11957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95705"/>
                    </a:xfrm>
                    <a:prstGeom prst="rect">
                      <a:avLst/>
                    </a:prstGeom>
                  </pic:spPr>
                </pic:pic>
              </a:graphicData>
            </a:graphic>
          </wp:inline>
        </w:drawing>
      </w:r>
    </w:p>
    <w:p w14:paraId="10483C8D" w14:textId="77777777" w:rsidR="00B76D2C" w:rsidRPr="00B76D2C" w:rsidRDefault="00B76D2C" w:rsidP="00B76D2C">
      <w:pPr>
        <w:pStyle w:val="ListParagraph"/>
        <w:rPr>
          <w:sz w:val="24"/>
          <w:szCs w:val="24"/>
        </w:rPr>
      </w:pPr>
    </w:p>
    <w:p w14:paraId="2514C484" w14:textId="4177F249" w:rsidR="00B76D2C" w:rsidRDefault="00D045D1" w:rsidP="0062136B">
      <w:pPr>
        <w:pStyle w:val="ListParagraph"/>
        <w:numPr>
          <w:ilvl w:val="0"/>
          <w:numId w:val="2"/>
        </w:numPr>
        <w:rPr>
          <w:sz w:val="24"/>
          <w:szCs w:val="24"/>
        </w:rPr>
      </w:pPr>
      <w:r>
        <w:rPr>
          <w:sz w:val="24"/>
          <w:szCs w:val="24"/>
        </w:rPr>
        <w:lastRenderedPageBreak/>
        <w:t xml:space="preserve"> </w:t>
      </w:r>
      <w:r w:rsidR="00B76D2C">
        <w:rPr>
          <w:sz w:val="24"/>
          <w:szCs w:val="24"/>
        </w:rPr>
        <w:t xml:space="preserve">Now, change the bucket size </w:t>
      </w:r>
      <w:r>
        <w:rPr>
          <w:sz w:val="24"/>
          <w:szCs w:val="24"/>
        </w:rPr>
        <w:t>to 1. You should be able to see exactly 10 bars</w:t>
      </w:r>
      <w:r>
        <w:rPr>
          <w:sz w:val="24"/>
          <w:szCs w:val="24"/>
        </w:rPr>
        <w:br/>
      </w:r>
      <w:r>
        <w:rPr>
          <w:noProof/>
        </w:rPr>
        <w:drawing>
          <wp:inline distT="0" distB="0" distL="0" distR="0" wp14:anchorId="1D9BA7AD" wp14:editId="35A40A3C">
            <wp:extent cx="5731510" cy="1449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9070"/>
                    </a:xfrm>
                    <a:prstGeom prst="rect">
                      <a:avLst/>
                    </a:prstGeom>
                  </pic:spPr>
                </pic:pic>
              </a:graphicData>
            </a:graphic>
          </wp:inline>
        </w:drawing>
      </w:r>
    </w:p>
    <w:p w14:paraId="7CC30867" w14:textId="77777777" w:rsidR="008E0D2C" w:rsidRPr="008E0D2C" w:rsidRDefault="008E0D2C" w:rsidP="008E0D2C">
      <w:pPr>
        <w:pStyle w:val="ListParagraph"/>
        <w:rPr>
          <w:sz w:val="24"/>
          <w:szCs w:val="24"/>
        </w:rPr>
      </w:pPr>
    </w:p>
    <w:p w14:paraId="670AF729" w14:textId="0D8557B3" w:rsidR="008E0D2C" w:rsidRPr="008E0D2C" w:rsidRDefault="008E0D2C" w:rsidP="008E0D2C">
      <w:pPr>
        <w:pStyle w:val="ListParagraph"/>
        <w:numPr>
          <w:ilvl w:val="0"/>
          <w:numId w:val="2"/>
        </w:numPr>
        <w:rPr>
          <w:sz w:val="24"/>
          <w:szCs w:val="24"/>
        </w:rPr>
      </w:pPr>
      <w:r>
        <w:rPr>
          <w:sz w:val="24"/>
          <w:szCs w:val="24"/>
        </w:rPr>
        <w:t xml:space="preserve"> We have done the configurations for all, click on the setting icon to close the panel. As such, the panel will be hidden, you may click on the icon again to open if you need to.</w:t>
      </w:r>
      <w:r>
        <w:rPr>
          <w:sz w:val="24"/>
          <w:szCs w:val="24"/>
        </w:rPr>
        <w:br/>
      </w:r>
      <w:r>
        <w:rPr>
          <w:noProof/>
        </w:rPr>
        <w:drawing>
          <wp:inline distT="0" distB="0" distL="0" distR="0" wp14:anchorId="4F82338F" wp14:editId="2B174FF2">
            <wp:extent cx="5731510" cy="11849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4910"/>
                    </a:xfrm>
                    <a:prstGeom prst="rect">
                      <a:avLst/>
                    </a:prstGeom>
                  </pic:spPr>
                </pic:pic>
              </a:graphicData>
            </a:graphic>
          </wp:inline>
        </w:drawing>
      </w:r>
    </w:p>
    <w:p w14:paraId="051630BE" w14:textId="77777777" w:rsidR="00D045D1" w:rsidRPr="00D045D1" w:rsidRDefault="00D045D1" w:rsidP="00D045D1">
      <w:pPr>
        <w:pStyle w:val="ListParagraph"/>
        <w:rPr>
          <w:sz w:val="24"/>
          <w:szCs w:val="24"/>
        </w:rPr>
      </w:pPr>
    </w:p>
    <w:p w14:paraId="3BA25B30" w14:textId="4F53270E" w:rsidR="00D045D1" w:rsidRDefault="00D045D1" w:rsidP="00D045D1">
      <w:pPr>
        <w:pStyle w:val="ListParagraph"/>
        <w:numPr>
          <w:ilvl w:val="0"/>
          <w:numId w:val="2"/>
        </w:numPr>
        <w:rPr>
          <w:sz w:val="24"/>
          <w:szCs w:val="24"/>
        </w:rPr>
      </w:pPr>
      <w:r>
        <w:rPr>
          <w:sz w:val="24"/>
          <w:szCs w:val="24"/>
        </w:rPr>
        <w:t xml:space="preserve"> As of now, you should be able to configure the following: </w:t>
      </w:r>
      <w:r>
        <w:rPr>
          <w:sz w:val="24"/>
          <w:szCs w:val="24"/>
        </w:rPr>
        <w:br/>
        <w:t xml:space="preserve">    a. Color of charts</w:t>
      </w:r>
      <w:r>
        <w:rPr>
          <w:sz w:val="24"/>
          <w:szCs w:val="24"/>
        </w:rPr>
        <w:br/>
        <w:t xml:space="preserve">    b. Refresh Rate</w:t>
      </w:r>
      <w:r>
        <w:rPr>
          <w:sz w:val="24"/>
          <w:szCs w:val="24"/>
        </w:rPr>
        <w:br/>
        <w:t xml:space="preserve">    c. Duration</w:t>
      </w:r>
      <w:r>
        <w:rPr>
          <w:sz w:val="24"/>
          <w:szCs w:val="24"/>
        </w:rPr>
        <w:br/>
        <w:t xml:space="preserve">    d. Bucket Size</w:t>
      </w:r>
      <w:r w:rsidR="008E0D2C">
        <w:rPr>
          <w:sz w:val="24"/>
          <w:szCs w:val="24"/>
        </w:rPr>
        <w:br/>
        <w:t xml:space="preserve">    e. Toggle of panel </w:t>
      </w:r>
      <w:r w:rsidR="008E0D2C">
        <w:rPr>
          <w:sz w:val="24"/>
          <w:szCs w:val="24"/>
        </w:rPr>
        <w:br/>
      </w:r>
      <w:r w:rsidR="008E0D2C">
        <w:rPr>
          <w:sz w:val="24"/>
          <w:szCs w:val="24"/>
        </w:rPr>
        <w:br/>
        <w:t>* The change of chart color is scalable for new charts, when a new chart is added, the configuration panel should be able to show the corresponding new configuration for that new chart.</w:t>
      </w:r>
    </w:p>
    <w:p w14:paraId="6E0BEE58" w14:textId="77777777" w:rsidR="002C2FCA" w:rsidRPr="002C2FCA" w:rsidRDefault="002C2FCA" w:rsidP="002C2FCA">
      <w:pPr>
        <w:pStyle w:val="ListParagraph"/>
        <w:rPr>
          <w:sz w:val="24"/>
          <w:szCs w:val="24"/>
        </w:rPr>
      </w:pPr>
    </w:p>
    <w:p w14:paraId="3B1055DC" w14:textId="666DCDA2" w:rsidR="002C2FCA" w:rsidRDefault="002C2FCA" w:rsidP="002C2FCA">
      <w:pPr>
        <w:pStyle w:val="ListParagraph"/>
        <w:numPr>
          <w:ilvl w:val="0"/>
          <w:numId w:val="2"/>
        </w:numPr>
        <w:rPr>
          <w:sz w:val="24"/>
          <w:szCs w:val="24"/>
        </w:rPr>
      </w:pPr>
      <w:r>
        <w:rPr>
          <w:sz w:val="24"/>
          <w:szCs w:val="24"/>
        </w:rPr>
        <w:t xml:space="preserve"> To test the extendibility of this function: </w:t>
      </w:r>
      <w:r>
        <w:rPr>
          <w:sz w:val="24"/>
          <w:szCs w:val="24"/>
        </w:rPr>
        <w:br/>
        <w:t xml:space="preserve">  a. In </w:t>
      </w:r>
      <w:r>
        <w:rPr>
          <w:b/>
          <w:bCs/>
          <w:sz w:val="24"/>
          <w:szCs w:val="24"/>
        </w:rPr>
        <w:t>index.html</w:t>
      </w:r>
      <w:r>
        <w:rPr>
          <w:sz w:val="24"/>
          <w:szCs w:val="24"/>
        </w:rPr>
        <w:t xml:space="preserve">, copy the error-rate chart and then create a new </w:t>
      </w:r>
      <w:proofErr w:type="gramStart"/>
      <w:r>
        <w:rPr>
          <w:sz w:val="24"/>
          <w:szCs w:val="24"/>
        </w:rPr>
        <w:t xml:space="preserve">chart,   </w:t>
      </w:r>
      <w:proofErr w:type="gramEnd"/>
      <w:r>
        <w:rPr>
          <w:sz w:val="24"/>
          <w:szCs w:val="24"/>
        </w:rPr>
        <w:t xml:space="preserve">   rename it as ‘testing-chart’</w:t>
      </w:r>
      <w:r>
        <w:rPr>
          <w:sz w:val="24"/>
          <w:szCs w:val="24"/>
        </w:rPr>
        <w:br/>
      </w:r>
      <w:r>
        <w:rPr>
          <w:noProof/>
        </w:rPr>
        <w:lastRenderedPageBreak/>
        <w:drawing>
          <wp:inline distT="0" distB="0" distL="0" distR="0" wp14:anchorId="3D529D82" wp14:editId="25714DF5">
            <wp:extent cx="5547841" cy="277392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841" cy="2773920"/>
                    </a:xfrm>
                    <a:prstGeom prst="rect">
                      <a:avLst/>
                    </a:prstGeom>
                  </pic:spPr>
                </pic:pic>
              </a:graphicData>
            </a:graphic>
          </wp:inline>
        </w:drawing>
      </w:r>
      <w:r>
        <w:rPr>
          <w:sz w:val="24"/>
          <w:szCs w:val="24"/>
        </w:rPr>
        <w:br/>
        <w:t xml:space="preserve">  </w:t>
      </w:r>
      <w:r>
        <w:rPr>
          <w:sz w:val="24"/>
          <w:szCs w:val="24"/>
        </w:rPr>
        <w:br/>
        <w:t xml:space="preserve">    b. In </w:t>
      </w:r>
      <w:proofErr w:type="spellStart"/>
      <w:r>
        <w:rPr>
          <w:b/>
          <w:bCs/>
          <w:sz w:val="24"/>
          <w:szCs w:val="24"/>
        </w:rPr>
        <w:t>charts.mjs</w:t>
      </w:r>
      <w:proofErr w:type="spellEnd"/>
      <w:r>
        <w:rPr>
          <w:sz w:val="24"/>
          <w:szCs w:val="24"/>
        </w:rPr>
        <w:t>, copy the ‘error-rate’ chart</w:t>
      </w:r>
      <w:r w:rsidR="003B2CC6">
        <w:rPr>
          <w:sz w:val="24"/>
          <w:szCs w:val="24"/>
        </w:rPr>
        <w:t xml:space="preserve"> and rename it as ‘testing-chart’. Change the color to the one you </w:t>
      </w:r>
      <w:proofErr w:type="gramStart"/>
      <w:r w:rsidR="003B2CC6">
        <w:rPr>
          <w:sz w:val="24"/>
          <w:szCs w:val="24"/>
        </w:rPr>
        <w:t>like,</w:t>
      </w:r>
      <w:proofErr w:type="gramEnd"/>
      <w:r w:rsidR="003B2CC6">
        <w:rPr>
          <w:sz w:val="24"/>
          <w:szCs w:val="24"/>
        </w:rPr>
        <w:t xml:space="preserve"> in this case we will use yellow.</w:t>
      </w:r>
      <w:r w:rsidR="003B2CC6">
        <w:rPr>
          <w:sz w:val="24"/>
          <w:szCs w:val="24"/>
        </w:rPr>
        <w:br/>
      </w:r>
      <w:r w:rsidR="003B2CC6">
        <w:rPr>
          <w:noProof/>
        </w:rPr>
        <w:drawing>
          <wp:inline distT="0" distB="0" distL="0" distR="0" wp14:anchorId="06E26D2C" wp14:editId="69686EC1">
            <wp:extent cx="5280660" cy="5021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120" cy="5022017"/>
                    </a:xfrm>
                    <a:prstGeom prst="rect">
                      <a:avLst/>
                    </a:prstGeom>
                  </pic:spPr>
                </pic:pic>
              </a:graphicData>
            </a:graphic>
          </wp:inline>
        </w:drawing>
      </w:r>
    </w:p>
    <w:p w14:paraId="6DB5E1A5" w14:textId="77777777" w:rsidR="003B2CC6" w:rsidRPr="003B2CC6" w:rsidRDefault="003B2CC6" w:rsidP="003B2CC6">
      <w:pPr>
        <w:pStyle w:val="ListParagraph"/>
        <w:rPr>
          <w:sz w:val="24"/>
          <w:szCs w:val="24"/>
        </w:rPr>
      </w:pPr>
    </w:p>
    <w:p w14:paraId="1D76B2CB" w14:textId="1EC3D976" w:rsidR="003B2CC6" w:rsidRDefault="003B2CC6" w:rsidP="003B2CC6">
      <w:pPr>
        <w:pStyle w:val="ListParagraph"/>
        <w:rPr>
          <w:sz w:val="24"/>
          <w:szCs w:val="24"/>
        </w:rPr>
      </w:pPr>
      <w:r>
        <w:rPr>
          <w:sz w:val="24"/>
          <w:szCs w:val="24"/>
        </w:rPr>
        <w:lastRenderedPageBreak/>
        <w:t xml:space="preserve">   c. Open the </w:t>
      </w:r>
      <w:proofErr w:type="gramStart"/>
      <w:r>
        <w:rPr>
          <w:sz w:val="24"/>
          <w:szCs w:val="24"/>
        </w:rPr>
        <w:t>website,</w:t>
      </w:r>
      <w:proofErr w:type="gramEnd"/>
      <w:r>
        <w:rPr>
          <w:sz w:val="24"/>
          <w:szCs w:val="24"/>
        </w:rPr>
        <w:t xml:space="preserve"> you will be able to see a new chart is created. You will also see the new color configuration for this chart ‘testing-chart color’ created with the color that you stated in step b.</w:t>
      </w:r>
      <w:r>
        <w:rPr>
          <w:sz w:val="24"/>
          <w:szCs w:val="24"/>
        </w:rPr>
        <w:br/>
        <w:t xml:space="preserve">    </w:t>
      </w:r>
      <w:r>
        <w:rPr>
          <w:noProof/>
        </w:rPr>
        <w:drawing>
          <wp:inline distT="0" distB="0" distL="0" distR="0" wp14:anchorId="25EEE296" wp14:editId="75FA4F5F">
            <wp:extent cx="5731510" cy="26746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74620"/>
                    </a:xfrm>
                    <a:prstGeom prst="rect">
                      <a:avLst/>
                    </a:prstGeom>
                  </pic:spPr>
                </pic:pic>
              </a:graphicData>
            </a:graphic>
          </wp:inline>
        </w:drawing>
      </w:r>
    </w:p>
    <w:p w14:paraId="5A7A57B6" w14:textId="30CB54F3" w:rsidR="003B2CC6" w:rsidRDefault="003B2CC6" w:rsidP="003B2CC6">
      <w:pPr>
        <w:pStyle w:val="ListParagraph"/>
        <w:rPr>
          <w:sz w:val="24"/>
          <w:szCs w:val="24"/>
        </w:rPr>
      </w:pPr>
    </w:p>
    <w:p w14:paraId="0386B90F" w14:textId="4DB4D88D" w:rsidR="003B2CC6" w:rsidRDefault="003B2CC6" w:rsidP="003B2CC6">
      <w:pPr>
        <w:pStyle w:val="ListParagraph"/>
        <w:rPr>
          <w:sz w:val="24"/>
          <w:szCs w:val="24"/>
        </w:rPr>
      </w:pPr>
      <w:r>
        <w:rPr>
          <w:sz w:val="24"/>
          <w:szCs w:val="24"/>
        </w:rPr>
        <w:t xml:space="preserve">  d. Since this chart is copied from error-chart, </w:t>
      </w:r>
      <w:proofErr w:type="gramStart"/>
      <w:r>
        <w:rPr>
          <w:sz w:val="24"/>
          <w:szCs w:val="24"/>
        </w:rPr>
        <w:t>let’s</w:t>
      </w:r>
      <w:proofErr w:type="gramEnd"/>
      <w:r>
        <w:rPr>
          <w:sz w:val="24"/>
          <w:szCs w:val="24"/>
        </w:rPr>
        <w:t xml:space="preserve"> make some URL NOT FOUND errors to our backend.</w:t>
      </w:r>
      <w:r>
        <w:rPr>
          <w:sz w:val="24"/>
          <w:szCs w:val="24"/>
        </w:rPr>
        <w:br/>
        <w:t xml:space="preserve">    </w:t>
      </w:r>
      <w:r>
        <w:rPr>
          <w:noProof/>
        </w:rPr>
        <w:drawing>
          <wp:inline distT="0" distB="0" distL="0" distR="0" wp14:anchorId="7734EA4E" wp14:editId="334066D5">
            <wp:extent cx="5731510" cy="10401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0130"/>
                    </a:xfrm>
                    <a:prstGeom prst="rect">
                      <a:avLst/>
                    </a:prstGeom>
                  </pic:spPr>
                </pic:pic>
              </a:graphicData>
            </a:graphic>
          </wp:inline>
        </w:drawing>
      </w:r>
      <w:r>
        <w:rPr>
          <w:sz w:val="24"/>
          <w:szCs w:val="24"/>
        </w:rPr>
        <w:br/>
        <w:t xml:space="preserve">  e. Go back to our frontend website, you should be able to see some bars appeared in our new chart.</w:t>
      </w:r>
      <w:r>
        <w:rPr>
          <w:sz w:val="24"/>
          <w:szCs w:val="24"/>
        </w:rPr>
        <w:br/>
        <w:t xml:space="preserve">      </w:t>
      </w:r>
      <w:r>
        <w:rPr>
          <w:noProof/>
        </w:rPr>
        <w:drawing>
          <wp:inline distT="0" distB="0" distL="0" distR="0" wp14:anchorId="44331874" wp14:editId="69C1DFD5">
            <wp:extent cx="5731510" cy="2749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49550"/>
                    </a:xfrm>
                    <a:prstGeom prst="rect">
                      <a:avLst/>
                    </a:prstGeom>
                  </pic:spPr>
                </pic:pic>
              </a:graphicData>
            </a:graphic>
          </wp:inline>
        </w:drawing>
      </w:r>
    </w:p>
    <w:p w14:paraId="2DE481D3" w14:textId="2B72228D" w:rsidR="003B2CC6" w:rsidRDefault="003B2CC6" w:rsidP="003B2CC6">
      <w:pPr>
        <w:pStyle w:val="ListParagraph"/>
        <w:rPr>
          <w:sz w:val="24"/>
          <w:szCs w:val="24"/>
        </w:rPr>
      </w:pPr>
      <w:r>
        <w:rPr>
          <w:sz w:val="24"/>
          <w:szCs w:val="24"/>
        </w:rPr>
        <w:lastRenderedPageBreak/>
        <w:t xml:space="preserve">   </w:t>
      </w:r>
      <w:r>
        <w:rPr>
          <w:sz w:val="24"/>
          <w:szCs w:val="24"/>
        </w:rPr>
        <w:br/>
        <w:t xml:space="preserve">  f. Change the color of this bar to [255,255,255], wait for the next refresh, you should be able to see the color has been changed to white!</w:t>
      </w:r>
      <w:r>
        <w:rPr>
          <w:sz w:val="24"/>
          <w:szCs w:val="24"/>
        </w:rPr>
        <w:br/>
        <w:t xml:space="preserve">     </w:t>
      </w:r>
      <w:r>
        <w:rPr>
          <w:noProof/>
        </w:rPr>
        <w:drawing>
          <wp:inline distT="0" distB="0" distL="0" distR="0" wp14:anchorId="26C9F514" wp14:editId="0D8AD7B3">
            <wp:extent cx="5731510" cy="27184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18435"/>
                    </a:xfrm>
                    <a:prstGeom prst="rect">
                      <a:avLst/>
                    </a:prstGeom>
                  </pic:spPr>
                </pic:pic>
              </a:graphicData>
            </a:graphic>
          </wp:inline>
        </w:drawing>
      </w:r>
    </w:p>
    <w:p w14:paraId="54A4574F" w14:textId="3FB6549B" w:rsidR="001A0C16" w:rsidRDefault="001A0C16" w:rsidP="003B2CC6">
      <w:pPr>
        <w:pStyle w:val="ListParagraph"/>
        <w:rPr>
          <w:sz w:val="24"/>
          <w:szCs w:val="24"/>
        </w:rPr>
      </w:pPr>
    </w:p>
    <w:p w14:paraId="50D88F28" w14:textId="285C3A4A" w:rsidR="001A0C16" w:rsidRDefault="001A0C16" w:rsidP="003B2CC6">
      <w:pPr>
        <w:pStyle w:val="ListParagraph"/>
        <w:rPr>
          <w:sz w:val="24"/>
          <w:szCs w:val="24"/>
        </w:rPr>
      </w:pPr>
    </w:p>
    <w:p w14:paraId="7534EA5E" w14:textId="0A100EEA" w:rsidR="001A0C16" w:rsidRDefault="001A0C16" w:rsidP="003B2CC6">
      <w:pPr>
        <w:pStyle w:val="ListParagraph"/>
        <w:rPr>
          <w:sz w:val="24"/>
          <w:szCs w:val="24"/>
        </w:rPr>
      </w:pPr>
    </w:p>
    <w:p w14:paraId="2518D6BD" w14:textId="77777777" w:rsidR="001A0C16" w:rsidRDefault="001A0C16" w:rsidP="003B2CC6">
      <w:pPr>
        <w:pStyle w:val="ListParagraph"/>
        <w:rPr>
          <w:sz w:val="24"/>
          <w:szCs w:val="24"/>
        </w:rPr>
      </w:pPr>
    </w:p>
    <w:p w14:paraId="49906DD4" w14:textId="44D24C03" w:rsidR="001A0C16" w:rsidRDefault="001A0C16" w:rsidP="003B2CC6">
      <w:pPr>
        <w:pStyle w:val="ListParagraph"/>
        <w:rPr>
          <w:sz w:val="24"/>
          <w:szCs w:val="24"/>
        </w:rPr>
      </w:pPr>
    </w:p>
    <w:p w14:paraId="65815B69" w14:textId="77777777" w:rsidR="001A0C16" w:rsidRDefault="001A0C16" w:rsidP="001A0C16">
      <w:pPr>
        <w:rPr>
          <w:sz w:val="24"/>
          <w:szCs w:val="24"/>
        </w:rPr>
      </w:pPr>
      <w:r>
        <w:rPr>
          <w:b/>
          <w:bCs/>
          <w:sz w:val="24"/>
          <w:szCs w:val="24"/>
        </w:rPr>
        <w:t xml:space="preserve">Name: </w:t>
      </w:r>
      <w:r>
        <w:rPr>
          <w:sz w:val="24"/>
          <w:szCs w:val="24"/>
        </w:rPr>
        <w:t>Ng Ern Xuan, Malcolm</w:t>
      </w:r>
      <w:r>
        <w:rPr>
          <w:sz w:val="24"/>
          <w:szCs w:val="24"/>
        </w:rPr>
        <w:br/>
      </w:r>
      <w:r>
        <w:rPr>
          <w:b/>
          <w:bCs/>
          <w:sz w:val="24"/>
          <w:szCs w:val="24"/>
        </w:rPr>
        <w:t xml:space="preserve">Admission Number: </w:t>
      </w:r>
      <w:r>
        <w:rPr>
          <w:sz w:val="24"/>
          <w:szCs w:val="24"/>
        </w:rPr>
        <w:t>p2020994</w:t>
      </w:r>
      <w:r>
        <w:rPr>
          <w:sz w:val="24"/>
          <w:szCs w:val="24"/>
        </w:rPr>
        <w:br/>
      </w:r>
      <w:r>
        <w:rPr>
          <w:b/>
          <w:bCs/>
          <w:sz w:val="24"/>
          <w:szCs w:val="24"/>
        </w:rPr>
        <w:t>Class:</w:t>
      </w:r>
      <w:r>
        <w:rPr>
          <w:sz w:val="24"/>
          <w:szCs w:val="24"/>
        </w:rPr>
        <w:t xml:space="preserve"> DIT/FT/2B/21</w:t>
      </w:r>
    </w:p>
    <w:p w14:paraId="2E9CB16C" w14:textId="77777777" w:rsidR="001A0C16" w:rsidRDefault="001A0C16" w:rsidP="001A0C16">
      <w:pPr>
        <w:rPr>
          <w:sz w:val="24"/>
          <w:szCs w:val="24"/>
        </w:rPr>
      </w:pPr>
    </w:p>
    <w:p w14:paraId="4C4F53C0" w14:textId="77777777" w:rsidR="001A0C16" w:rsidRDefault="001A0C16" w:rsidP="001A0C16">
      <w:pPr>
        <w:rPr>
          <w:b/>
          <w:bCs/>
          <w:sz w:val="24"/>
          <w:szCs w:val="24"/>
        </w:rPr>
      </w:pPr>
      <w:r>
        <w:rPr>
          <w:b/>
          <w:bCs/>
          <w:sz w:val="24"/>
          <w:szCs w:val="24"/>
        </w:rPr>
        <w:t>Feature 6: Fill Page</w:t>
      </w:r>
    </w:p>
    <w:p w14:paraId="1A4CCC96" w14:textId="77777777" w:rsidR="001A0C16" w:rsidRDefault="001A0C16" w:rsidP="001A0C16">
      <w:pPr>
        <w:pStyle w:val="ListParagraph"/>
        <w:numPr>
          <w:ilvl w:val="0"/>
          <w:numId w:val="3"/>
        </w:numPr>
        <w:spacing w:line="256" w:lineRule="auto"/>
        <w:rPr>
          <w:sz w:val="24"/>
          <w:szCs w:val="24"/>
        </w:rPr>
      </w:pPr>
      <w:r>
        <w:rPr>
          <w:sz w:val="24"/>
          <w:szCs w:val="24"/>
        </w:rPr>
        <w:t>The expand icon on the top right of each chart is used to toggle the size of it.</w:t>
      </w:r>
    </w:p>
    <w:p w14:paraId="0F51562F" w14:textId="77777777" w:rsidR="001A0C16" w:rsidRPr="004201F7" w:rsidRDefault="001A0C16" w:rsidP="001A0C16">
      <w:pPr>
        <w:rPr>
          <w:sz w:val="24"/>
          <w:szCs w:val="24"/>
        </w:rPr>
      </w:pPr>
      <w:r>
        <w:rPr>
          <w:noProof/>
        </w:rPr>
        <mc:AlternateContent>
          <mc:Choice Requires="wps">
            <w:drawing>
              <wp:anchor distT="0" distB="0" distL="114300" distR="114300" simplePos="0" relativeHeight="251661312" behindDoc="0" locked="0" layoutInCell="1" allowOverlap="1" wp14:anchorId="22EB1AA5" wp14:editId="3069E137">
                <wp:simplePos x="0" y="0"/>
                <wp:positionH relativeFrom="column">
                  <wp:posOffset>5137150</wp:posOffset>
                </wp:positionH>
                <wp:positionV relativeFrom="paragraph">
                  <wp:posOffset>139065</wp:posOffset>
                </wp:positionV>
                <wp:extent cx="438150" cy="3238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9999223" id="_x0000_t32" coordsize="21600,21600" o:spt="32" o:oned="t" path="m,l21600,21600e" filled="f">
                <v:path arrowok="t" fillok="f" o:connecttype="none"/>
                <o:lock v:ext="edit" shapetype="t"/>
              </v:shapetype>
              <v:shape id="Straight Arrow Connector 2" o:spid="_x0000_s1026" type="#_x0000_t32" style="position:absolute;margin-left:404.5pt;margin-top:10.95pt;width:34.5pt;height:2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8F1DA70" wp14:editId="2155E443">
                <wp:simplePos x="0" y="0"/>
                <wp:positionH relativeFrom="column">
                  <wp:posOffset>3232150</wp:posOffset>
                </wp:positionH>
                <wp:positionV relativeFrom="paragraph">
                  <wp:posOffset>139065</wp:posOffset>
                </wp:positionV>
                <wp:extent cx="438150" cy="323850"/>
                <wp:effectExtent l="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8749B2F" id="Straight Arrow Connector 16" o:spid="_x0000_s1026" type="#_x0000_t32" style="position:absolute;margin-left:254.5pt;margin-top:10.95pt;width:34.5pt;height:2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722B58E" wp14:editId="099BF2EA">
                <wp:simplePos x="0" y="0"/>
                <wp:positionH relativeFrom="column">
                  <wp:posOffset>1270000</wp:posOffset>
                </wp:positionH>
                <wp:positionV relativeFrom="paragraph">
                  <wp:posOffset>139065</wp:posOffset>
                </wp:positionV>
                <wp:extent cx="438150" cy="3238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6E1600" id="Straight Arrow Connector 18" o:spid="_x0000_s1026" type="#_x0000_t32" style="position:absolute;margin-left:100pt;margin-top:10.95pt;width:34.5pt;height: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" strokecolor="#ed7d31 [3205]" strokeweight=".5pt">
                <v:stroke endarrow="block" joinstyle="miter"/>
              </v:shape>
            </w:pict>
          </mc:Fallback>
        </mc:AlternateContent>
      </w:r>
      <w:r w:rsidRPr="004201F7">
        <w:rPr>
          <w:noProof/>
        </w:rPr>
        <w:drawing>
          <wp:inline distT="0" distB="0" distL="0" distR="0" wp14:anchorId="3EC2A4E5" wp14:editId="4C3CAD46">
            <wp:extent cx="5731510" cy="2246630"/>
            <wp:effectExtent l="0" t="0" r="2540" b="1270"/>
            <wp:docPr id="20" name="Picture 20"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shot&#10;&#10;Description automatically generated"/>
                    <pic:cNvPicPr/>
                  </pic:nvPicPr>
                  <pic:blipFill>
                    <a:blip r:embed="rId20"/>
                    <a:stretch>
                      <a:fillRect/>
                    </a:stretch>
                  </pic:blipFill>
                  <pic:spPr>
                    <a:xfrm>
                      <a:off x="0" y="0"/>
                      <a:ext cx="5731510" cy="2246630"/>
                    </a:xfrm>
                    <a:prstGeom prst="rect">
                      <a:avLst/>
                    </a:prstGeom>
                  </pic:spPr>
                </pic:pic>
              </a:graphicData>
            </a:graphic>
          </wp:inline>
        </w:drawing>
      </w:r>
    </w:p>
    <w:p w14:paraId="3E640BB0" w14:textId="77777777" w:rsidR="001A0C16" w:rsidRDefault="001A0C16" w:rsidP="001A0C16">
      <w:pPr>
        <w:pStyle w:val="ListParagraph"/>
        <w:numPr>
          <w:ilvl w:val="0"/>
          <w:numId w:val="3"/>
        </w:numPr>
        <w:spacing w:line="256" w:lineRule="auto"/>
        <w:rPr>
          <w:sz w:val="24"/>
          <w:szCs w:val="24"/>
        </w:rPr>
      </w:pPr>
      <w:r>
        <w:rPr>
          <w:sz w:val="24"/>
          <w:szCs w:val="24"/>
        </w:rPr>
        <w:t>To expand the chart, click the expand icon.</w:t>
      </w:r>
    </w:p>
    <w:p w14:paraId="1F2124C6" w14:textId="77777777" w:rsidR="001A0C16" w:rsidRDefault="001A0C16" w:rsidP="001A0C16">
      <w:pPr>
        <w:pStyle w:val="ListParagraph"/>
        <w:numPr>
          <w:ilvl w:val="0"/>
          <w:numId w:val="3"/>
        </w:numPr>
        <w:spacing w:line="256" w:lineRule="auto"/>
        <w:rPr>
          <w:sz w:val="24"/>
          <w:szCs w:val="24"/>
        </w:rPr>
      </w:pPr>
      <w:r>
        <w:rPr>
          <w:sz w:val="24"/>
          <w:szCs w:val="24"/>
        </w:rPr>
        <w:lastRenderedPageBreak/>
        <w:t>The chart should now have a larger width, only displaying the chart of which the expand icon is clicked, and the expand icon will now change to a minimize icon.</w:t>
      </w:r>
    </w:p>
    <w:p w14:paraId="558C7E7E" w14:textId="77777777" w:rsidR="001A0C16" w:rsidRDefault="001A0C16" w:rsidP="001A0C16">
      <w:pPr>
        <w:rPr>
          <w:sz w:val="24"/>
          <w:szCs w:val="24"/>
        </w:rPr>
      </w:pPr>
      <w:r>
        <w:rPr>
          <w:noProof/>
        </w:rPr>
        <mc:AlternateContent>
          <mc:Choice Requires="wps">
            <w:drawing>
              <wp:anchor distT="0" distB="0" distL="114300" distR="114300" simplePos="0" relativeHeight="251662336" behindDoc="0" locked="0" layoutInCell="1" allowOverlap="1" wp14:anchorId="4ED0263A" wp14:editId="22576A12">
                <wp:simplePos x="0" y="0"/>
                <wp:positionH relativeFrom="column">
                  <wp:posOffset>5105400</wp:posOffset>
                </wp:positionH>
                <wp:positionV relativeFrom="paragraph">
                  <wp:posOffset>162560</wp:posOffset>
                </wp:positionV>
                <wp:extent cx="438150" cy="32385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99577E" id="Straight Arrow Connector 19" o:spid="_x0000_s1026" type="#_x0000_t32" style="position:absolute;margin-left:402pt;margin-top:12.8pt;width:34.5pt;height:2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" strokecolor="#ed7d31 [3205]" strokeweight=".5pt">
                <v:stroke endarrow="block" joinstyle="miter"/>
              </v:shape>
            </w:pict>
          </mc:Fallback>
        </mc:AlternateContent>
      </w:r>
      <w:r w:rsidRPr="000504A5">
        <w:rPr>
          <w:noProof/>
          <w:sz w:val="24"/>
          <w:szCs w:val="24"/>
        </w:rPr>
        <w:drawing>
          <wp:inline distT="0" distB="0" distL="0" distR="0" wp14:anchorId="0E8CF6B4" wp14:editId="50E119C7">
            <wp:extent cx="5731510" cy="1106170"/>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1"/>
                    <a:stretch>
                      <a:fillRect/>
                    </a:stretch>
                  </pic:blipFill>
                  <pic:spPr>
                    <a:xfrm>
                      <a:off x="0" y="0"/>
                      <a:ext cx="5731510" cy="1106170"/>
                    </a:xfrm>
                    <a:prstGeom prst="rect">
                      <a:avLst/>
                    </a:prstGeom>
                  </pic:spPr>
                </pic:pic>
              </a:graphicData>
            </a:graphic>
          </wp:inline>
        </w:drawing>
      </w:r>
    </w:p>
    <w:p w14:paraId="09DD9B51" w14:textId="77777777" w:rsidR="001A0C16" w:rsidRDefault="001A0C16" w:rsidP="001A0C16">
      <w:pPr>
        <w:pStyle w:val="ListParagraph"/>
        <w:numPr>
          <w:ilvl w:val="0"/>
          <w:numId w:val="3"/>
        </w:numPr>
        <w:spacing w:line="256" w:lineRule="auto"/>
        <w:rPr>
          <w:sz w:val="24"/>
          <w:szCs w:val="24"/>
        </w:rPr>
      </w:pPr>
      <w:r>
        <w:rPr>
          <w:sz w:val="24"/>
          <w:szCs w:val="24"/>
        </w:rPr>
        <w:t xml:space="preserve">Click on the minimize icon, the chart will revert back to </w:t>
      </w:r>
      <w:proofErr w:type="spellStart"/>
      <w:proofErr w:type="gramStart"/>
      <w:r>
        <w:rPr>
          <w:sz w:val="24"/>
          <w:szCs w:val="24"/>
        </w:rPr>
        <w:t>it’s</w:t>
      </w:r>
      <w:proofErr w:type="spellEnd"/>
      <w:proofErr w:type="gramEnd"/>
      <w:r>
        <w:rPr>
          <w:sz w:val="24"/>
          <w:szCs w:val="24"/>
        </w:rPr>
        <w:t xml:space="preserve"> original size.</w:t>
      </w:r>
    </w:p>
    <w:p w14:paraId="159C295A" w14:textId="77777777" w:rsidR="001A0C16" w:rsidRPr="0057240F" w:rsidRDefault="001A0C16" w:rsidP="001A0C16">
      <w:pPr>
        <w:rPr>
          <w:sz w:val="24"/>
          <w:szCs w:val="24"/>
        </w:rPr>
      </w:pPr>
      <w:r w:rsidRPr="004201F7">
        <w:rPr>
          <w:noProof/>
        </w:rPr>
        <w:drawing>
          <wp:inline distT="0" distB="0" distL="0" distR="0" wp14:anchorId="66A6BE95" wp14:editId="25EA4B6C">
            <wp:extent cx="5731510" cy="2246630"/>
            <wp:effectExtent l="0" t="0" r="2540" b="1270"/>
            <wp:docPr id="22" name="Picture 22"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shot&#10;&#10;Description automatically generated"/>
                    <pic:cNvPicPr/>
                  </pic:nvPicPr>
                  <pic:blipFill>
                    <a:blip r:embed="rId20"/>
                    <a:stretch>
                      <a:fillRect/>
                    </a:stretch>
                  </pic:blipFill>
                  <pic:spPr>
                    <a:xfrm>
                      <a:off x="0" y="0"/>
                      <a:ext cx="5731510" cy="2246630"/>
                    </a:xfrm>
                    <a:prstGeom prst="rect">
                      <a:avLst/>
                    </a:prstGeom>
                  </pic:spPr>
                </pic:pic>
              </a:graphicData>
            </a:graphic>
          </wp:inline>
        </w:drawing>
      </w:r>
    </w:p>
    <w:p w14:paraId="52BADB71" w14:textId="77777777" w:rsidR="001A0C16" w:rsidRPr="002C2FCA" w:rsidRDefault="001A0C16" w:rsidP="003B2CC6">
      <w:pPr>
        <w:pStyle w:val="ListParagraph"/>
        <w:rPr>
          <w:sz w:val="24"/>
          <w:szCs w:val="24"/>
        </w:rPr>
      </w:pPr>
    </w:p>
    <w:sectPr w:rsidR="001A0C16" w:rsidRPr="002C2FCA" w:rsidSect="003C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E83"/>
    <w:multiLevelType w:val="hybridMultilevel"/>
    <w:tmpl w:val="EB20B282"/>
    <w:lvl w:ilvl="0" w:tplc="1A86E4B8">
      <w:start w:val="1"/>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ED245BB"/>
    <w:multiLevelType w:val="hybridMultilevel"/>
    <w:tmpl w:val="910A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860D8"/>
    <w:multiLevelType w:val="hybridMultilevel"/>
    <w:tmpl w:val="33860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11"/>
    <w:rsid w:val="00170E47"/>
    <w:rsid w:val="001A0C16"/>
    <w:rsid w:val="002C2FCA"/>
    <w:rsid w:val="003B2CC6"/>
    <w:rsid w:val="003C7CBC"/>
    <w:rsid w:val="003D0411"/>
    <w:rsid w:val="0062136B"/>
    <w:rsid w:val="008E0D2C"/>
    <w:rsid w:val="00B76D2C"/>
    <w:rsid w:val="00C301BF"/>
    <w:rsid w:val="00D045D1"/>
    <w:rsid w:val="00D25BE0"/>
    <w:rsid w:val="00F8630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1835"/>
  <w15:chartTrackingRefBased/>
  <w15:docId w15:val="{07A4D471-F036-4B0E-AF17-C94922E8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EastAsia" w:hAnsi="Trebuchet MS" w:cstheme="minorBidi"/>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ZENGFU</dc:creator>
  <cp:keywords/>
  <dc:description/>
  <cp:lastModifiedBy>WU ZENGFU</cp:lastModifiedBy>
  <cp:revision>7</cp:revision>
  <dcterms:created xsi:type="dcterms:W3CDTF">2021-05-22T04:49:00Z</dcterms:created>
  <dcterms:modified xsi:type="dcterms:W3CDTF">2021-05-28T05:46:00Z</dcterms:modified>
</cp:coreProperties>
</file>