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65A8" w:rsidRPr="00102091" w:rsidRDefault="004D65A8" w:rsidP="00102091">
      <w:pPr>
        <w:jc w:val="both"/>
        <w:rPr>
          <w:rFonts w:ascii="Times New Roman" w:eastAsia="宋体" w:hAnsi="Times New Roman" w:cs="Times New Roman"/>
          <w:color w:val="auto"/>
        </w:rPr>
      </w:pPr>
      <w:r w:rsidRPr="00102091">
        <w:rPr>
          <w:rFonts w:ascii="Times New Roman" w:eastAsia="宋体" w:hAnsi="Times New Roman" w:cs="Times New Roman"/>
          <w:b/>
          <w:bCs/>
          <w:color w:val="auto"/>
        </w:rPr>
        <w:t>Part Ⅲ Reading Comprehension</w:t>
      </w:r>
    </w:p>
    <w:p w:rsidR="004D65A8" w:rsidRPr="00102091" w:rsidRDefault="004D65A8" w:rsidP="00102091">
      <w:pPr>
        <w:jc w:val="both"/>
        <w:rPr>
          <w:rFonts w:ascii="Times New Roman" w:eastAsia="宋体" w:hAnsi="Times New Roman" w:cs="Times New Roman"/>
          <w:color w:val="auto"/>
        </w:rPr>
      </w:pPr>
      <w:r w:rsidRPr="00102091">
        <w:rPr>
          <w:rFonts w:ascii="Times New Roman" w:eastAsia="宋体" w:hAnsi="Times New Roman" w:cs="Times New Roman"/>
          <w:b/>
          <w:bCs/>
          <w:color w:val="auto"/>
        </w:rPr>
        <w:t>Section B</w:t>
      </w:r>
    </w:p>
    <w:p w:rsidR="004D65A8" w:rsidRPr="00102091" w:rsidRDefault="004D65A8" w:rsidP="00102091">
      <w:pPr>
        <w:jc w:val="both"/>
        <w:rPr>
          <w:rFonts w:ascii="Times New Roman" w:eastAsia="宋体" w:hAnsi="Times New Roman" w:cs="Times New Roman"/>
          <w:color w:val="auto"/>
        </w:rPr>
      </w:pPr>
      <w:r w:rsidRPr="00102091">
        <w:rPr>
          <w:rFonts w:ascii="Times New Roman" w:eastAsia="宋体" w:hAnsi="Times New Roman" w:cs="Times New Roman"/>
          <w:color w:val="auto"/>
        </w:rPr>
        <w:t>Directions:</w:t>
      </w:r>
      <w:r w:rsidRPr="00102091">
        <w:rPr>
          <w:rFonts w:ascii="Times New Roman" w:eastAsia="宋体" w:hAnsi="Times New Roman" w:cs="Times New Roman"/>
          <w:b/>
          <w:bCs/>
          <w:color w:val="auto"/>
        </w:rPr>
        <w:t xml:space="preserve"> </w:t>
      </w:r>
      <w:r w:rsidRPr="00102091">
        <w:rPr>
          <w:rFonts w:ascii="Times New Roman" w:eastAsia="宋体" w:hAnsi="Times New Roman" w:cs="Times New Roman"/>
          <w:color w:val="auto"/>
        </w:rPr>
        <w:t>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Answer Sheet 2.</w:t>
      </w:r>
    </w:p>
    <w:p w:rsidR="004D65A8" w:rsidRPr="00102091" w:rsidRDefault="004D65A8" w:rsidP="00102091">
      <w:pPr>
        <w:jc w:val="both"/>
        <w:rPr>
          <w:rFonts w:ascii="Times New Roman" w:eastAsia="宋体" w:hAnsi="Times New Roman" w:cs="Times New Roman"/>
          <w:b/>
          <w:color w:val="auto"/>
        </w:rPr>
      </w:pPr>
      <w:r w:rsidRPr="00102091">
        <w:rPr>
          <w:rFonts w:ascii="Times New Roman" w:eastAsia="宋体" w:hAnsi="Times New Roman" w:cs="Times New Roman"/>
          <w:b/>
          <w:color w:val="auto"/>
        </w:rPr>
        <w:t>The quiet heroism of mail delivery</w:t>
      </w:r>
    </w:p>
    <w:p w:rsidR="004D65A8" w:rsidRPr="00102091" w:rsidRDefault="004D65A8" w:rsidP="00102091">
      <w:pPr>
        <w:jc w:val="both"/>
        <w:rPr>
          <w:rFonts w:ascii="Times New Roman" w:eastAsia="宋体" w:hAnsi="Times New Roman" w:cs="Times New Roman"/>
          <w:color w:val="auto"/>
        </w:rPr>
      </w:pPr>
      <w:r w:rsidRPr="00102091">
        <w:rPr>
          <w:rFonts w:ascii="Times New Roman" w:eastAsia="宋体" w:hAnsi="Times New Roman" w:cs="Times New Roman"/>
          <w:color w:val="auto"/>
        </w:rPr>
        <w:t xml:space="preserve">    A. On Wednesday, a polar wind brought bitter cold to the Midwest. Overnight, Chicago reached a low of 21 degrees Fahrenheit below zero, making it slightly colder than Antarctica (</w:t>
      </w:r>
      <w:r w:rsidRPr="00102091">
        <w:rPr>
          <w:rFonts w:ascii="Times New Roman" w:eastAsia="宋体" w:hAnsi="Times New Roman" w:cs="Times New Roman"/>
          <w:color w:val="auto"/>
        </w:rPr>
        <w:t>南极洲</w:t>
      </w:r>
      <w:r w:rsidRPr="00102091">
        <w:rPr>
          <w:rFonts w:ascii="Times New Roman" w:eastAsia="宋体" w:hAnsi="Times New Roman" w:cs="Times New Roman"/>
          <w:color w:val="auto"/>
        </w:rPr>
        <w:t xml:space="preserve">), Alaska, and the North Pole. Wind chills were 64 degrees below zero in Park Rapids, Minnesota, and 45 degrees below zero in Buffalo, North </w:t>
      </w:r>
      <w:proofErr w:type="gramStart"/>
      <w:r w:rsidRPr="00102091">
        <w:rPr>
          <w:rFonts w:ascii="Times New Roman" w:eastAsia="宋体" w:hAnsi="Times New Roman" w:cs="Times New Roman"/>
          <w:color w:val="auto"/>
        </w:rPr>
        <w:t>Dakota,  according</w:t>
      </w:r>
      <w:proofErr w:type="gramEnd"/>
      <w:r w:rsidRPr="00102091">
        <w:rPr>
          <w:rFonts w:ascii="Times New Roman" w:eastAsia="宋体" w:hAnsi="Times New Roman" w:cs="Times New Roman"/>
          <w:color w:val="auto"/>
        </w:rPr>
        <w:t xml:space="preserve"> to the National Weather Service.  Schools, restaurants, and businesses closed, and more than 1,000 flights were canceled.</w:t>
      </w:r>
    </w:p>
    <w:p w:rsidR="004D65A8" w:rsidRPr="00102091" w:rsidRDefault="004D65A8" w:rsidP="00102091">
      <w:pPr>
        <w:jc w:val="both"/>
        <w:rPr>
          <w:rFonts w:ascii="Times New Roman" w:eastAsia="宋体" w:hAnsi="Times New Roman" w:cs="Times New Roman"/>
          <w:color w:val="auto"/>
        </w:rPr>
      </w:pPr>
      <w:r w:rsidRPr="00102091">
        <w:rPr>
          <w:rFonts w:ascii="Times New Roman" w:eastAsia="宋体" w:hAnsi="Times New Roman" w:cs="Times New Roman"/>
          <w:color w:val="auto"/>
        </w:rPr>
        <w:t xml:space="preserve">    B. Even the United States Postal Service (USPS) suspended mail delivery. "Due to this arctic outbreak and concerns for the safety of USPS employees," USPS announced Wednesday morning, "the Postal Service is suspending delivery Jan. 30 in some 3-digit ZIP Code locations." Twelve regions were listed as unsafe on Wednesday; on Thursday, eight remained.</w:t>
      </w:r>
    </w:p>
    <w:p w:rsidR="004D65A8" w:rsidRPr="00102091" w:rsidRDefault="004D65A8" w:rsidP="00102091">
      <w:pPr>
        <w:jc w:val="both"/>
        <w:rPr>
          <w:rFonts w:ascii="Times New Roman" w:eastAsia="宋体" w:hAnsi="Times New Roman" w:cs="Times New Roman"/>
          <w:color w:val="auto"/>
        </w:rPr>
      </w:pPr>
      <w:r w:rsidRPr="00102091">
        <w:rPr>
          <w:rFonts w:ascii="Times New Roman" w:eastAsia="宋体" w:hAnsi="Times New Roman" w:cs="Times New Roman"/>
          <w:color w:val="auto"/>
        </w:rPr>
        <w:t xml:space="preserve">    C. As global surface temperatures increase, so does the likelihood of extreme weather. In 2018 alone, wildfires, volcanic eruptions, hurricanes, mudslides, and other natural disasters cost at least $ 49 billion in the United States. As my colleague Vann Newkirk reported, Puerto Rico is still confronting economic and structural destruction and resource scarcity from 2017's Hurricane Maria. Natural disasters can wreck a community's infrastructure, disrupting systems for months or years. Some services, however, remind us that life will eventually return, in some form, to normal.</w:t>
      </w:r>
    </w:p>
    <w:p w:rsidR="004D65A8" w:rsidRPr="00102091" w:rsidRDefault="004D65A8" w:rsidP="00102091">
      <w:pPr>
        <w:jc w:val="both"/>
        <w:rPr>
          <w:rFonts w:ascii="Times New Roman" w:eastAsia="宋体" w:hAnsi="Times New Roman" w:cs="Times New Roman"/>
          <w:color w:val="auto"/>
        </w:rPr>
      </w:pPr>
      <w:r w:rsidRPr="00102091">
        <w:rPr>
          <w:rFonts w:ascii="Times New Roman" w:eastAsia="宋体" w:hAnsi="Times New Roman" w:cs="Times New Roman"/>
          <w:color w:val="auto"/>
        </w:rPr>
        <w:t xml:space="preserve">    D. Days after the deadly 2017 wildfires in Santa Rosa, California, a drone (</w:t>
      </w:r>
      <w:r w:rsidRPr="00102091">
        <w:rPr>
          <w:rFonts w:ascii="Times New Roman" w:eastAsia="宋体" w:hAnsi="Times New Roman" w:cs="Times New Roman"/>
          <w:color w:val="auto"/>
        </w:rPr>
        <w:t>无人机</w:t>
      </w:r>
      <w:r w:rsidRPr="00102091">
        <w:rPr>
          <w:rFonts w:ascii="Times New Roman" w:eastAsia="宋体" w:hAnsi="Times New Roman" w:cs="Times New Roman"/>
          <w:color w:val="auto"/>
        </w:rPr>
        <w:t>) caught footage (</w:t>
      </w:r>
      <w:r w:rsidRPr="00102091">
        <w:rPr>
          <w:rFonts w:ascii="Times New Roman" w:eastAsia="宋体" w:hAnsi="Times New Roman" w:cs="Times New Roman"/>
          <w:color w:val="auto"/>
        </w:rPr>
        <w:t>连续镜头</w:t>
      </w:r>
      <w:r w:rsidRPr="00102091">
        <w:rPr>
          <w:rFonts w:ascii="Times New Roman" w:eastAsia="宋体" w:hAnsi="Times New Roman" w:cs="Times New Roman"/>
          <w:color w:val="auto"/>
        </w:rPr>
        <w:t xml:space="preserve">) of a USPS worker, Trevor Smith, driving through burned homes in that familiar white van, collecting mail in an affected area. The video is striking. The operation is familiar, but the scene looks like the end of the world. According to Rae Ann Haight, the program manager for the national- preparedness office at USPS, Smith was fulfilling a request made by some of the home owners to pick up any mail that was left untouched. For Smith, this was just another day on the job. "I followed my route like I normally do," Smith told a reporter. "As I came across a box that was up but with no house, I checked, and there was mail--outgoing mail--in it. And </w:t>
      </w:r>
      <w:proofErr w:type="gramStart"/>
      <w:r w:rsidRPr="00102091">
        <w:rPr>
          <w:rFonts w:ascii="Times New Roman" w:eastAsia="宋体" w:hAnsi="Times New Roman" w:cs="Times New Roman"/>
          <w:color w:val="auto"/>
        </w:rPr>
        <w:t>so</w:t>
      </w:r>
      <w:proofErr w:type="gramEnd"/>
      <w:r w:rsidRPr="00102091">
        <w:rPr>
          <w:rFonts w:ascii="Times New Roman" w:eastAsia="宋体" w:hAnsi="Times New Roman" w:cs="Times New Roman"/>
          <w:color w:val="auto"/>
        </w:rPr>
        <w:t xml:space="preserve"> I picked those up and carried on."</w:t>
      </w:r>
    </w:p>
    <w:p w:rsidR="004D65A8" w:rsidRPr="00102091" w:rsidRDefault="004D65A8" w:rsidP="00102091">
      <w:pPr>
        <w:jc w:val="both"/>
        <w:rPr>
          <w:rFonts w:ascii="Times New Roman" w:eastAsia="宋体" w:hAnsi="Times New Roman" w:cs="Times New Roman"/>
          <w:color w:val="auto"/>
        </w:rPr>
      </w:pPr>
      <w:r w:rsidRPr="00102091">
        <w:rPr>
          <w:rFonts w:ascii="Times New Roman" w:eastAsia="宋体" w:hAnsi="Times New Roman" w:cs="Times New Roman"/>
          <w:color w:val="auto"/>
        </w:rPr>
        <w:t xml:space="preserve">    E. USPS has sophisticated emergency plans for natural disasters. Across the country, 285 emergency- management teams are devoted to crisis control. These teams are trained annually using a framework known as the three Ps. people, property, product. After mail service stops due to weather, the agency's top priority is ensuring that employees are safe. Then it evaluates the health of infrastructure, such as the roads that mail carriers drive on. Finally, it decides when and how to re-open operations. If the destruction is extreme, mail addressed to the area will get sent elsewhere. In response to Hurricane Katrina in 2005, USPS redirected incoming New Orleans mail to existing </w:t>
      </w:r>
      <w:r w:rsidRPr="00102091">
        <w:rPr>
          <w:rFonts w:ascii="Times New Roman" w:eastAsia="宋体" w:hAnsi="Times New Roman" w:cs="Times New Roman"/>
          <w:color w:val="auto"/>
        </w:rPr>
        <w:lastRenderedPageBreak/>
        <w:t>mail facilities in Houston. Mail that was already processed in New Orleans facilities was moved to an upper floor so it would be protected from water damage.</w:t>
      </w:r>
    </w:p>
    <w:p w:rsidR="004D65A8" w:rsidRPr="00102091" w:rsidRDefault="004D65A8" w:rsidP="00102091">
      <w:pPr>
        <w:jc w:val="both"/>
        <w:rPr>
          <w:rFonts w:ascii="Times New Roman" w:eastAsia="宋体" w:hAnsi="Times New Roman" w:cs="Times New Roman"/>
          <w:color w:val="auto"/>
        </w:rPr>
      </w:pPr>
      <w:r w:rsidRPr="00102091">
        <w:rPr>
          <w:rFonts w:ascii="Times New Roman" w:eastAsia="宋体" w:hAnsi="Times New Roman" w:cs="Times New Roman"/>
          <w:color w:val="auto"/>
        </w:rPr>
        <w:t xml:space="preserve">    F. As soon as it's safe enough to be outside, couriers (</w:t>
      </w:r>
      <w:r w:rsidRPr="00102091">
        <w:rPr>
          <w:rFonts w:ascii="Times New Roman" w:eastAsia="宋体" w:hAnsi="Times New Roman" w:cs="Times New Roman"/>
          <w:color w:val="auto"/>
        </w:rPr>
        <w:t>邮递员</w:t>
      </w:r>
      <w:r w:rsidRPr="00102091">
        <w:rPr>
          <w:rFonts w:ascii="Times New Roman" w:eastAsia="宋体" w:hAnsi="Times New Roman" w:cs="Times New Roman"/>
          <w:color w:val="auto"/>
        </w:rPr>
        <w:t>) start distributing accumulated mail on the still-accessible routes. USPS urges those without standing addresses to file change-of-address forms with their new location. After Hurricane Katrina hit in 2005, mail facilities were set up in dozens of locations across the country in the two weeks that USPS was unable to provide street delivery.</w:t>
      </w:r>
    </w:p>
    <w:p w:rsidR="004D65A8" w:rsidRPr="00102091" w:rsidRDefault="004D65A8" w:rsidP="00102091">
      <w:pPr>
        <w:jc w:val="both"/>
        <w:rPr>
          <w:rFonts w:ascii="Times New Roman" w:eastAsia="宋体" w:hAnsi="Times New Roman" w:cs="Times New Roman"/>
          <w:color w:val="auto"/>
        </w:rPr>
      </w:pPr>
      <w:r w:rsidRPr="00102091">
        <w:rPr>
          <w:rFonts w:ascii="Times New Roman" w:eastAsia="宋体" w:hAnsi="Times New Roman" w:cs="Times New Roman"/>
          <w:color w:val="auto"/>
        </w:rPr>
        <w:t xml:space="preserve">    G. Every day, USPS processes, on average, 493.4 million pieces of mail--anything from postcards to Social Security checks to medicine. Spokespeople from both USPS and UPS told me all mail is important. But some mail can be extremely sensitive and timely. According to data released in January 2017, 56 percent of bills are paid online, which means that just under half of payments still rely on delivery services to be completed.</w:t>
      </w:r>
    </w:p>
    <w:p w:rsidR="004D65A8" w:rsidRPr="00102091" w:rsidRDefault="004D65A8" w:rsidP="00102091">
      <w:pPr>
        <w:jc w:val="both"/>
        <w:rPr>
          <w:rFonts w:ascii="Times New Roman" w:eastAsia="宋体" w:hAnsi="Times New Roman" w:cs="Times New Roman"/>
          <w:color w:val="auto"/>
        </w:rPr>
      </w:pPr>
      <w:r w:rsidRPr="00102091">
        <w:rPr>
          <w:rFonts w:ascii="Times New Roman" w:eastAsia="宋体" w:hAnsi="Times New Roman" w:cs="Times New Roman"/>
          <w:color w:val="auto"/>
        </w:rPr>
        <w:t xml:space="preserve">    H. It can be hard to identify which parcels are carrying crucial items such as Social Security checks, but USPS and UPS try their best to prioritize sensitive material. They will coordinate with the Social Security Administration to make sure that Social Security checks reach the right people in a timely fashion. After Hurricane Florence and Hurricane Michael last fall, USPS worked with state and local election boards to make sure that absentee ballots were available and received on time.</w:t>
      </w:r>
    </w:p>
    <w:p w:rsidR="004D65A8" w:rsidRPr="00102091" w:rsidRDefault="004D65A8" w:rsidP="00102091">
      <w:pPr>
        <w:jc w:val="both"/>
        <w:rPr>
          <w:rFonts w:ascii="Times New Roman" w:eastAsia="宋体" w:hAnsi="Times New Roman" w:cs="Times New Roman"/>
          <w:color w:val="auto"/>
        </w:rPr>
      </w:pPr>
      <w:r w:rsidRPr="00102091">
        <w:rPr>
          <w:rFonts w:ascii="Times New Roman" w:eastAsia="宋体" w:hAnsi="Times New Roman" w:cs="Times New Roman"/>
          <w:color w:val="auto"/>
        </w:rPr>
        <w:t xml:space="preserve">    I. Mail companies are logistics (</w:t>
      </w:r>
      <w:r w:rsidRPr="00102091">
        <w:rPr>
          <w:rFonts w:ascii="Times New Roman" w:eastAsia="宋体" w:hAnsi="Times New Roman" w:cs="Times New Roman"/>
          <w:color w:val="auto"/>
        </w:rPr>
        <w:t>物流</w:t>
      </w:r>
      <w:r w:rsidRPr="00102091">
        <w:rPr>
          <w:rFonts w:ascii="Times New Roman" w:eastAsia="宋体" w:hAnsi="Times New Roman" w:cs="Times New Roman"/>
          <w:color w:val="auto"/>
        </w:rPr>
        <w:t xml:space="preserve">) companies, which puts them in a special position to help when disaster strikes. In a 2011 USPS case study, the agency emphasized its massive infrastructure as a "unique federal asset" to be called upon in a disaster or terrorist attack. "I think we're unique as a federal agency," USPS official Mike </w:t>
      </w:r>
      <w:proofErr w:type="spellStart"/>
      <w:r w:rsidRPr="00102091">
        <w:rPr>
          <w:rFonts w:ascii="Times New Roman" w:eastAsia="宋体" w:hAnsi="Times New Roman" w:cs="Times New Roman"/>
          <w:color w:val="auto"/>
        </w:rPr>
        <w:t>Swigart</w:t>
      </w:r>
      <w:proofErr w:type="spellEnd"/>
      <w:r w:rsidRPr="00102091">
        <w:rPr>
          <w:rFonts w:ascii="Times New Roman" w:eastAsia="宋体" w:hAnsi="Times New Roman" w:cs="Times New Roman"/>
          <w:color w:val="auto"/>
        </w:rPr>
        <w:t xml:space="preserve"> told me, "because we're in literally every community in this country... We're obligated to deliver to that point on a daily basis."</w:t>
      </w:r>
    </w:p>
    <w:p w:rsidR="004D65A8" w:rsidRPr="00102091" w:rsidRDefault="004D65A8" w:rsidP="00102091">
      <w:pPr>
        <w:jc w:val="both"/>
        <w:rPr>
          <w:rFonts w:ascii="Times New Roman" w:eastAsia="宋体" w:hAnsi="Times New Roman" w:cs="Times New Roman"/>
          <w:color w:val="auto"/>
        </w:rPr>
      </w:pPr>
      <w:r w:rsidRPr="00102091">
        <w:rPr>
          <w:rFonts w:ascii="Times New Roman" w:eastAsia="宋体" w:hAnsi="Times New Roman" w:cs="Times New Roman"/>
          <w:color w:val="auto"/>
        </w:rPr>
        <w:t xml:space="preserve">    J. Private courier companies, which have more dollars to spend, use their expertise in logistics to help revitalize damaged areas after a disaster. For more than a decade, FedEx has supported the American Red Cross in its effort to get emergency supplies to areas affected by disasters, both domestically and internationally. In 2012, the company distributed more than 1,200 </w:t>
      </w:r>
      <w:proofErr w:type="spellStart"/>
      <w:r w:rsidRPr="00102091">
        <w:rPr>
          <w:rFonts w:ascii="Times New Roman" w:eastAsia="宋体" w:hAnsi="Times New Roman" w:cs="Times New Roman"/>
          <w:color w:val="auto"/>
        </w:rPr>
        <w:t>MedPacks</w:t>
      </w:r>
      <w:proofErr w:type="spellEnd"/>
      <w:r w:rsidRPr="00102091">
        <w:rPr>
          <w:rFonts w:ascii="Times New Roman" w:eastAsia="宋体" w:hAnsi="Times New Roman" w:cs="Times New Roman"/>
          <w:color w:val="auto"/>
        </w:rPr>
        <w:t xml:space="preserve"> to Medical Reserve Corps groups in California. They also donated space for 3.1 million pounds of charitable shipping globally. Last October, the company pledged $1 million in cash and transportation support for Hurricanes Florence and Michael. UPS's charitable arm, the UPS Foundation, uses the company's logistics to help disaster-struck areas rebuild. "We realize that as a company with people, trucks, warehouses, we needed to play a larger role," said Eduardo Martinez, the president of the UPS Foundation. The company employs its trucks and planes to deliver food, medicine, and water. The day before I spoke to Martinez in November, he had been touring the damage from Hurricane Michael in Florida with the American Red Cross. "We have an obligation to make sure our communities are thriving," he said.</w:t>
      </w:r>
    </w:p>
    <w:p w:rsidR="004D65A8" w:rsidRPr="00102091" w:rsidRDefault="004D65A8" w:rsidP="00102091">
      <w:pPr>
        <w:jc w:val="both"/>
        <w:rPr>
          <w:rFonts w:ascii="Times New Roman" w:eastAsia="宋体" w:hAnsi="Times New Roman" w:cs="Times New Roman"/>
          <w:color w:val="auto"/>
        </w:rPr>
      </w:pPr>
      <w:r w:rsidRPr="00102091">
        <w:rPr>
          <w:rFonts w:ascii="Times New Roman" w:eastAsia="宋体" w:hAnsi="Times New Roman" w:cs="Times New Roman"/>
          <w:color w:val="auto"/>
        </w:rPr>
        <w:t xml:space="preserve">    K. </w:t>
      </w:r>
      <w:proofErr w:type="spellStart"/>
      <w:r w:rsidRPr="00102091">
        <w:rPr>
          <w:rFonts w:ascii="Times New Roman" w:eastAsia="宋体" w:hAnsi="Times New Roman" w:cs="Times New Roman"/>
          <w:color w:val="auto"/>
        </w:rPr>
        <w:t>Rebuildingcan</w:t>
      </w:r>
      <w:proofErr w:type="spellEnd"/>
      <w:r w:rsidRPr="00102091">
        <w:rPr>
          <w:rFonts w:ascii="Times New Roman" w:eastAsia="宋体" w:hAnsi="Times New Roman" w:cs="Times New Roman"/>
          <w:color w:val="auto"/>
        </w:rPr>
        <w:t xml:space="preserve"> take a long time, and even then, impressions of the disaster may still remain. Returning to a normal life can be difficult, but some small routines--mail delivery being one of them--may help residents remember that their communities are still their communities. "When they see that carrier back out on the street," </w:t>
      </w:r>
      <w:proofErr w:type="spellStart"/>
      <w:r w:rsidRPr="00102091">
        <w:rPr>
          <w:rFonts w:ascii="Times New Roman" w:eastAsia="宋体" w:hAnsi="Times New Roman" w:cs="Times New Roman"/>
          <w:color w:val="auto"/>
        </w:rPr>
        <w:t>Swigart</w:t>
      </w:r>
      <w:proofErr w:type="spellEnd"/>
      <w:r w:rsidRPr="00102091">
        <w:rPr>
          <w:rFonts w:ascii="Times New Roman" w:eastAsia="宋体" w:hAnsi="Times New Roman" w:cs="Times New Roman"/>
          <w:color w:val="auto"/>
        </w:rPr>
        <w:t xml:space="preserve"> said, </w:t>
      </w:r>
      <w:r w:rsidRPr="00102091">
        <w:rPr>
          <w:rFonts w:ascii="Times New Roman" w:eastAsia="宋体" w:hAnsi="Times New Roman" w:cs="Times New Roman"/>
          <w:color w:val="auto"/>
        </w:rPr>
        <w:lastRenderedPageBreak/>
        <w:t>"that's the first sign to them that life is starting to return to normal."</w:t>
      </w:r>
    </w:p>
    <w:p w:rsidR="004D65A8" w:rsidRPr="00102091" w:rsidRDefault="004D65A8" w:rsidP="00102091">
      <w:pPr>
        <w:jc w:val="both"/>
        <w:rPr>
          <w:rFonts w:ascii="Times New Roman" w:eastAsia="宋体" w:hAnsi="Times New Roman" w:cs="Times New Roman"/>
          <w:color w:val="auto"/>
        </w:rPr>
      </w:pPr>
      <w:r w:rsidRPr="00102091">
        <w:rPr>
          <w:rFonts w:ascii="Times New Roman" w:eastAsia="宋体" w:hAnsi="Times New Roman" w:cs="Times New Roman"/>
          <w:color w:val="auto"/>
        </w:rPr>
        <w:t>37</w:t>
      </w:r>
      <w:r w:rsidR="00102091">
        <w:rPr>
          <w:rFonts w:ascii="Times New Roman" w:eastAsia="宋体" w:hAnsi="Times New Roman" w:cs="Times New Roman"/>
          <w:color w:val="auto"/>
        </w:rPr>
        <w:t xml:space="preserve"> </w:t>
      </w:r>
      <w:r w:rsidRPr="00102091">
        <w:rPr>
          <w:rFonts w:ascii="Times New Roman" w:eastAsia="宋体" w:hAnsi="Times New Roman" w:cs="Times New Roman"/>
          <w:color w:val="auto"/>
        </w:rPr>
        <w:t>The United States Postal Service has a system to ensure its employees' safety.</w:t>
      </w:r>
    </w:p>
    <w:p w:rsidR="00102091" w:rsidRPr="00917A96" w:rsidRDefault="004D65A8" w:rsidP="00102091">
      <w:pPr>
        <w:jc w:val="both"/>
        <w:rPr>
          <w:rFonts w:ascii="Times New Roman" w:eastAsia="宋体" w:hAnsi="Times New Roman" w:cs="Times New Roman" w:hint="eastAsia"/>
          <w:color w:val="auto"/>
        </w:rPr>
      </w:pPr>
      <w:r w:rsidRPr="00102091">
        <w:rPr>
          <w:rFonts w:ascii="Times New Roman" w:eastAsia="宋体" w:hAnsi="Times New Roman" w:cs="Times New Roman"/>
          <w:color w:val="auto"/>
        </w:rPr>
        <w:t>38</w:t>
      </w:r>
      <w:r w:rsidR="00102091">
        <w:rPr>
          <w:rFonts w:ascii="Times New Roman" w:eastAsia="宋体" w:hAnsi="Times New Roman" w:cs="Times New Roman"/>
          <w:color w:val="auto"/>
        </w:rPr>
        <w:t xml:space="preserve"> </w:t>
      </w:r>
      <w:r w:rsidRPr="00102091">
        <w:rPr>
          <w:rFonts w:ascii="Times New Roman" w:eastAsia="宋体" w:hAnsi="Times New Roman" w:cs="Times New Roman"/>
          <w:color w:val="auto"/>
        </w:rPr>
        <w:t>One official says USPS is unique in that it has more direct reach to communities compared with other federal agencies.</w:t>
      </w:r>
      <w:bookmarkStart w:id="0" w:name="_GoBack"/>
      <w:bookmarkEnd w:id="0"/>
    </w:p>
    <w:p w:rsidR="004D65A8" w:rsidRPr="00102091" w:rsidRDefault="004D65A8" w:rsidP="00102091">
      <w:pPr>
        <w:jc w:val="both"/>
        <w:rPr>
          <w:rFonts w:ascii="Times New Roman" w:eastAsia="宋体" w:hAnsi="Times New Roman" w:cs="Times New Roman"/>
          <w:color w:val="auto"/>
        </w:rPr>
      </w:pPr>
      <w:r w:rsidRPr="00102091">
        <w:rPr>
          <w:rFonts w:ascii="Times New Roman" w:eastAsia="宋体" w:hAnsi="Times New Roman" w:cs="Times New Roman"/>
          <w:color w:val="auto"/>
        </w:rPr>
        <w:t>39</w:t>
      </w:r>
      <w:r w:rsidR="00102091">
        <w:rPr>
          <w:rFonts w:ascii="Times New Roman" w:eastAsia="宋体" w:hAnsi="Times New Roman" w:cs="Times New Roman"/>
          <w:color w:val="auto"/>
        </w:rPr>
        <w:t xml:space="preserve"> </w:t>
      </w:r>
      <w:r w:rsidRPr="00102091">
        <w:rPr>
          <w:rFonts w:ascii="Times New Roman" w:eastAsia="宋体" w:hAnsi="Times New Roman" w:cs="Times New Roman"/>
          <w:color w:val="auto"/>
        </w:rPr>
        <w:t>Natural disasters can have a long-lasting impact on community life.</w:t>
      </w:r>
    </w:p>
    <w:p w:rsidR="004D65A8" w:rsidRPr="00102091" w:rsidRDefault="004D65A8" w:rsidP="00102091">
      <w:pPr>
        <w:jc w:val="both"/>
        <w:rPr>
          <w:rFonts w:ascii="Times New Roman" w:eastAsia="宋体" w:hAnsi="Times New Roman" w:cs="Times New Roman"/>
          <w:color w:val="auto"/>
        </w:rPr>
      </w:pPr>
      <w:r w:rsidRPr="00102091">
        <w:rPr>
          <w:rFonts w:ascii="Times New Roman" w:eastAsia="宋体" w:hAnsi="Times New Roman" w:cs="Times New Roman"/>
          <w:color w:val="auto"/>
        </w:rPr>
        <w:t>40</w:t>
      </w:r>
      <w:r w:rsidR="00102091">
        <w:rPr>
          <w:rFonts w:ascii="Times New Roman" w:eastAsia="宋体" w:hAnsi="Times New Roman" w:cs="Times New Roman"/>
          <w:color w:val="auto"/>
        </w:rPr>
        <w:t xml:space="preserve"> </w:t>
      </w:r>
      <w:r w:rsidRPr="00102091">
        <w:rPr>
          <w:rFonts w:ascii="Times New Roman" w:eastAsia="宋体" w:hAnsi="Times New Roman" w:cs="Times New Roman"/>
          <w:color w:val="auto"/>
        </w:rPr>
        <w:t>Mail delivery service is still responsible for the completion of almost half of payments.</w:t>
      </w:r>
    </w:p>
    <w:p w:rsidR="004D65A8" w:rsidRPr="00102091" w:rsidRDefault="004D65A8" w:rsidP="00102091">
      <w:pPr>
        <w:jc w:val="both"/>
        <w:rPr>
          <w:rFonts w:ascii="Times New Roman" w:eastAsia="宋体" w:hAnsi="Times New Roman" w:cs="Times New Roman"/>
          <w:color w:val="auto"/>
        </w:rPr>
      </w:pPr>
      <w:r w:rsidRPr="00102091">
        <w:rPr>
          <w:rFonts w:ascii="Times New Roman" w:eastAsia="宋体" w:hAnsi="Times New Roman" w:cs="Times New Roman"/>
          <w:color w:val="auto"/>
        </w:rPr>
        <w:t>41</w:t>
      </w:r>
      <w:r w:rsidR="00102091">
        <w:rPr>
          <w:rFonts w:ascii="Times New Roman" w:eastAsia="宋体" w:hAnsi="Times New Roman" w:cs="Times New Roman"/>
          <w:color w:val="auto"/>
        </w:rPr>
        <w:t xml:space="preserve"> </w:t>
      </w:r>
      <w:r w:rsidRPr="00102091">
        <w:rPr>
          <w:rFonts w:ascii="Times New Roman" w:eastAsia="宋体" w:hAnsi="Times New Roman" w:cs="Times New Roman"/>
          <w:color w:val="auto"/>
        </w:rPr>
        <w:t>The sight of a mailman on the street is a reassuring sign of life becoming normal again.</w:t>
      </w:r>
    </w:p>
    <w:p w:rsidR="004D65A8" w:rsidRPr="00102091" w:rsidRDefault="004D65A8" w:rsidP="00102091">
      <w:pPr>
        <w:jc w:val="both"/>
        <w:rPr>
          <w:rFonts w:ascii="Times New Roman" w:eastAsia="宋体" w:hAnsi="Times New Roman" w:cs="Times New Roman"/>
          <w:color w:val="auto"/>
        </w:rPr>
      </w:pPr>
      <w:r w:rsidRPr="00102091">
        <w:rPr>
          <w:rFonts w:ascii="Times New Roman" w:eastAsia="宋体" w:hAnsi="Times New Roman" w:cs="Times New Roman"/>
          <w:color w:val="auto"/>
        </w:rPr>
        <w:t>42</w:t>
      </w:r>
      <w:r w:rsidR="00102091">
        <w:rPr>
          <w:rFonts w:ascii="Times New Roman" w:eastAsia="宋体" w:hAnsi="Times New Roman" w:cs="Times New Roman"/>
          <w:color w:val="auto"/>
        </w:rPr>
        <w:t xml:space="preserve"> </w:t>
      </w:r>
      <w:r w:rsidRPr="00102091">
        <w:rPr>
          <w:rFonts w:ascii="Times New Roman" w:eastAsia="宋体" w:hAnsi="Times New Roman" w:cs="Times New Roman"/>
          <w:color w:val="auto"/>
        </w:rPr>
        <w:t>After Hurricane Katrina interrupted routine delivery, temporary mail service points were set up.</w:t>
      </w:r>
    </w:p>
    <w:p w:rsidR="004D65A8" w:rsidRPr="00102091" w:rsidRDefault="004D65A8" w:rsidP="00102091">
      <w:pPr>
        <w:jc w:val="both"/>
        <w:rPr>
          <w:rFonts w:ascii="Times New Roman" w:eastAsia="宋体" w:hAnsi="Times New Roman" w:cs="Times New Roman"/>
          <w:color w:val="auto"/>
        </w:rPr>
      </w:pPr>
      <w:r w:rsidRPr="00102091">
        <w:rPr>
          <w:rFonts w:ascii="Times New Roman" w:eastAsia="宋体" w:hAnsi="Times New Roman" w:cs="Times New Roman"/>
          <w:color w:val="auto"/>
        </w:rPr>
        <w:t>43</w:t>
      </w:r>
      <w:r w:rsidR="00102091">
        <w:rPr>
          <w:rFonts w:ascii="Times New Roman" w:eastAsia="宋体" w:hAnsi="Times New Roman" w:cs="Times New Roman"/>
          <w:color w:val="auto"/>
        </w:rPr>
        <w:t xml:space="preserve"> </w:t>
      </w:r>
      <w:r w:rsidRPr="00102091">
        <w:rPr>
          <w:rFonts w:ascii="Times New Roman" w:eastAsia="宋体" w:hAnsi="Times New Roman" w:cs="Times New Roman"/>
          <w:color w:val="auto"/>
        </w:rPr>
        <w:t>Postal service in some regions in the U.S. was suspended due to extreme cold weather.</w:t>
      </w:r>
    </w:p>
    <w:p w:rsidR="004D65A8" w:rsidRPr="00102091" w:rsidRDefault="004D65A8" w:rsidP="00102091">
      <w:pPr>
        <w:jc w:val="both"/>
        <w:rPr>
          <w:rFonts w:ascii="Times New Roman" w:eastAsia="宋体" w:hAnsi="Times New Roman" w:cs="Times New Roman"/>
          <w:color w:val="auto"/>
        </w:rPr>
      </w:pPr>
      <w:r w:rsidRPr="00102091">
        <w:rPr>
          <w:rFonts w:ascii="Times New Roman" w:eastAsia="宋体" w:hAnsi="Times New Roman" w:cs="Times New Roman"/>
          <w:color w:val="auto"/>
        </w:rPr>
        <w:t>44</w:t>
      </w:r>
      <w:r w:rsidR="00102091">
        <w:rPr>
          <w:rFonts w:ascii="Times New Roman" w:eastAsia="宋体" w:hAnsi="Times New Roman" w:cs="Times New Roman"/>
          <w:color w:val="auto"/>
        </w:rPr>
        <w:t xml:space="preserve"> </w:t>
      </w:r>
      <w:r w:rsidRPr="00102091">
        <w:rPr>
          <w:rFonts w:ascii="Times New Roman" w:eastAsia="宋体" w:hAnsi="Times New Roman" w:cs="Times New Roman"/>
          <w:color w:val="auto"/>
        </w:rPr>
        <w:t>Private postal companies also support disaster relief efforts by distributing urgent supplies.</w:t>
      </w:r>
    </w:p>
    <w:p w:rsidR="004D65A8" w:rsidRPr="00102091" w:rsidRDefault="004D65A8" w:rsidP="00102091">
      <w:pPr>
        <w:jc w:val="both"/>
        <w:rPr>
          <w:rFonts w:ascii="Times New Roman" w:eastAsia="宋体" w:hAnsi="Times New Roman" w:cs="Times New Roman"/>
          <w:color w:val="auto"/>
        </w:rPr>
      </w:pPr>
      <w:r w:rsidRPr="00102091">
        <w:rPr>
          <w:rFonts w:ascii="Times New Roman" w:eastAsia="宋体" w:hAnsi="Times New Roman" w:cs="Times New Roman"/>
          <w:color w:val="auto"/>
        </w:rPr>
        <w:t>45</w:t>
      </w:r>
      <w:r w:rsidR="00102091">
        <w:rPr>
          <w:rFonts w:ascii="Times New Roman" w:eastAsia="宋体" w:hAnsi="Times New Roman" w:cs="Times New Roman"/>
          <w:color w:val="auto"/>
        </w:rPr>
        <w:t xml:space="preserve"> </w:t>
      </w:r>
      <w:r w:rsidRPr="00102091">
        <w:rPr>
          <w:rFonts w:ascii="Times New Roman" w:eastAsia="宋体" w:hAnsi="Times New Roman" w:cs="Times New Roman"/>
          <w:color w:val="auto"/>
        </w:rPr>
        <w:t>A dedicated USPS employee was on the job carrying out duties in spite of extreme conditions.</w:t>
      </w:r>
    </w:p>
    <w:p w:rsidR="004D65A8" w:rsidRPr="00102091" w:rsidRDefault="004D65A8" w:rsidP="00102091">
      <w:pPr>
        <w:jc w:val="both"/>
        <w:rPr>
          <w:rFonts w:ascii="Times New Roman" w:eastAsia="宋体" w:hAnsi="Times New Roman" w:cs="Times New Roman"/>
          <w:color w:val="auto"/>
        </w:rPr>
      </w:pPr>
      <w:r w:rsidRPr="00102091">
        <w:rPr>
          <w:rFonts w:ascii="Times New Roman" w:eastAsia="宋体" w:hAnsi="Times New Roman" w:cs="Times New Roman"/>
          <w:color w:val="auto"/>
        </w:rPr>
        <w:t>46</w:t>
      </w:r>
      <w:r w:rsidR="00102091">
        <w:rPr>
          <w:rFonts w:ascii="Times New Roman" w:eastAsia="宋体" w:hAnsi="Times New Roman" w:cs="Times New Roman"/>
          <w:color w:val="auto"/>
        </w:rPr>
        <w:t xml:space="preserve"> </w:t>
      </w:r>
      <w:r w:rsidRPr="00102091">
        <w:rPr>
          <w:rFonts w:ascii="Times New Roman" w:eastAsia="宋体" w:hAnsi="Times New Roman" w:cs="Times New Roman"/>
          <w:color w:val="auto"/>
        </w:rPr>
        <w:t>Postal services work hard to identify items that require priority treatment.</w:t>
      </w:r>
    </w:p>
    <w:p w:rsidR="00906087" w:rsidRPr="00102091" w:rsidRDefault="00917A96" w:rsidP="00102091">
      <w:pPr>
        <w:jc w:val="both"/>
        <w:rPr>
          <w:rFonts w:ascii="Times New Roman" w:eastAsia="宋体" w:hAnsi="Times New Roman" w:cs="Times New Roman"/>
        </w:rPr>
      </w:pPr>
    </w:p>
    <w:sectPr w:rsidR="00906087" w:rsidRPr="001020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5A8"/>
    <w:rsid w:val="00102091"/>
    <w:rsid w:val="00184D7F"/>
    <w:rsid w:val="001C6BF2"/>
    <w:rsid w:val="003F1D94"/>
    <w:rsid w:val="004D65A8"/>
    <w:rsid w:val="005150C5"/>
    <w:rsid w:val="00917A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7CA1D"/>
  <w15:chartTrackingRefBased/>
  <w15:docId w15:val="{2EF940BA-B9D5-40A4-9A2B-39679BA94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D65A8"/>
    <w:pPr>
      <w:widowControl w:val="0"/>
      <w:autoSpaceDE w:val="0"/>
      <w:autoSpaceDN w:val="0"/>
      <w:adjustRightInd w:val="0"/>
    </w:pPr>
    <w:rPr>
      <w:rFonts w:ascii="Arial" w:eastAsia="等线" w:hAnsi="Arial" w:cs="Arial"/>
      <w:color w:val="000000"/>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1176</Words>
  <Characters>6704</Characters>
  <Application>Microsoft Office Word</Application>
  <DocSecurity>0</DocSecurity>
  <Lines>55</Lines>
  <Paragraphs>15</Paragraphs>
  <ScaleCrop>false</ScaleCrop>
  <Company/>
  <LinksUpToDate>false</LinksUpToDate>
  <CharactersWithSpaces>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novrain</cp:lastModifiedBy>
  <cp:revision>4</cp:revision>
  <dcterms:created xsi:type="dcterms:W3CDTF">2022-12-05T06:18:00Z</dcterms:created>
  <dcterms:modified xsi:type="dcterms:W3CDTF">2022-12-05T06:19:00Z</dcterms:modified>
</cp:coreProperties>
</file>