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好的，让我给你一个简单的例子来说明如何化简具有多个变量和不同输入组合的逻辑函数。</w:t>
      </w:r>
    </w:p>
    <w:p>
      <w:pPr>
        <w:rPr>
          <w:rFonts w:hint="eastAsia"/>
        </w:rPr>
      </w:pPr>
    </w:p>
    <w:p>
      <w:pPr>
        <w:rPr>
          <w:rFonts w:hint="eastAsia"/>
        </w:rPr>
      </w:pPr>
      <w:r>
        <w:rPr>
          <w:rFonts w:hint="eastAsia"/>
        </w:rPr>
        <w:t>假设我们有一个三变量的逻辑函数，如下所示的真值表：</w:t>
      </w:r>
    </w:p>
    <w:p>
      <w:pPr>
        <w:rPr>
          <w:rFonts w:hint="eastAsia"/>
        </w:rPr>
      </w:pPr>
    </w:p>
    <w:p>
      <w:pPr>
        <w:rPr>
          <w:rFonts w:hint="eastAsia"/>
        </w:rPr>
      </w:pPr>
      <w:r>
        <w:rPr>
          <w:rFonts w:hint="eastAsia"/>
        </w:rPr>
        <w:t>| A | B | C | F |</w:t>
      </w:r>
    </w:p>
    <w:p>
      <w:pPr>
        <w:rPr>
          <w:rFonts w:hint="eastAsia"/>
        </w:rPr>
      </w:pPr>
      <w:r>
        <w:rPr>
          <w:rFonts w:hint="eastAsia"/>
        </w:rPr>
        <w:t>|---|---|---|---|</w:t>
      </w:r>
    </w:p>
    <w:p>
      <w:pPr>
        <w:rPr>
          <w:rFonts w:hint="eastAsia"/>
        </w:rPr>
      </w:pPr>
      <w:r>
        <w:rPr>
          <w:rFonts w:hint="eastAsia"/>
        </w:rPr>
        <w:t>| 0 | 0 | 0 | 1 |</w:t>
      </w:r>
    </w:p>
    <w:p>
      <w:pPr>
        <w:rPr>
          <w:rFonts w:hint="eastAsia"/>
        </w:rPr>
      </w:pPr>
      <w:r>
        <w:rPr>
          <w:rFonts w:hint="eastAsia"/>
        </w:rPr>
        <w:t>| 0 | 0 | 1 | 0 |</w:t>
      </w:r>
    </w:p>
    <w:p>
      <w:pPr>
        <w:rPr>
          <w:rFonts w:hint="eastAsia"/>
        </w:rPr>
      </w:pPr>
      <w:r>
        <w:rPr>
          <w:rFonts w:hint="eastAsia"/>
        </w:rPr>
        <w:t>| 0 | 1 | 0 | 1 |</w:t>
      </w:r>
    </w:p>
    <w:p>
      <w:pPr>
        <w:rPr>
          <w:rFonts w:hint="eastAsia"/>
        </w:rPr>
      </w:pPr>
      <w:r>
        <w:rPr>
          <w:rFonts w:hint="eastAsia"/>
        </w:rPr>
        <w:t>| 0 | 1 | 1 | 1 |</w:t>
      </w:r>
    </w:p>
    <w:p>
      <w:pPr>
        <w:rPr>
          <w:rFonts w:hint="eastAsia"/>
        </w:rPr>
      </w:pPr>
      <w:r>
        <w:rPr>
          <w:rFonts w:hint="eastAsia"/>
        </w:rPr>
        <w:t>| 1 | 0 | 0 | 0 |</w:t>
      </w:r>
    </w:p>
    <w:p>
      <w:pPr>
        <w:rPr>
          <w:rFonts w:hint="eastAsia"/>
        </w:rPr>
      </w:pPr>
      <w:r>
        <w:rPr>
          <w:rFonts w:hint="eastAsia"/>
        </w:rPr>
        <w:t>| 1 | 0 | 1 | 1 |</w:t>
      </w:r>
    </w:p>
    <w:p>
      <w:pPr>
        <w:rPr>
          <w:rFonts w:hint="eastAsia"/>
        </w:rPr>
      </w:pPr>
      <w:r>
        <w:rPr>
          <w:rFonts w:hint="eastAsia"/>
        </w:rPr>
        <w:t>| 1 | 1 | 0 | 0 |</w:t>
      </w:r>
    </w:p>
    <w:p>
      <w:pPr>
        <w:rPr>
          <w:rFonts w:hint="eastAsia"/>
        </w:rPr>
      </w:pPr>
      <w:r>
        <w:rPr>
          <w:rFonts w:hint="eastAsia"/>
        </w:rPr>
        <w:t>| 1 | 1 | 1 | 0 |</w:t>
      </w:r>
    </w:p>
    <w:p>
      <w:pPr>
        <w:rPr>
          <w:rFonts w:hint="eastAsia"/>
        </w:rPr>
      </w:pPr>
    </w:p>
    <w:p>
      <w:pPr>
        <w:rPr>
          <w:rFonts w:hint="eastAsia"/>
        </w:rPr>
      </w:pPr>
      <w:r>
        <w:rPr>
          <w:rFonts w:hint="eastAsia"/>
        </w:rPr>
        <w:t>我们可以使用卡诺图来化简这个逻辑函数。首先，绘制一个 3 变量的卡诺图，每个方框代表一个最小项。</w:t>
      </w:r>
      <w:bookmarkStart w:id="0" w:name="_GoBack"/>
      <w:bookmarkEnd w:id="0"/>
    </w:p>
    <w:p>
      <w:pPr>
        <w:rPr>
          <w:rFonts w:hint="eastAsia"/>
        </w:rPr>
      </w:pPr>
    </w:p>
    <w:p>
      <w:pPr>
        <w:rPr>
          <w:rFonts w:hint="eastAsia"/>
        </w:rPr>
      </w:pPr>
      <w:r>
        <w:rPr>
          <w:rFonts w:hint="eastAsia"/>
        </w:rPr>
        <w:t>```</w:t>
      </w:r>
    </w:p>
    <w:p>
      <w:pPr>
        <w:rPr>
          <w:rFonts w:hint="eastAsia"/>
        </w:rPr>
      </w:pPr>
      <w:r>
        <w:rPr>
          <w:rFonts w:hint="eastAsia"/>
        </w:rPr>
        <w:t xml:space="preserve">      AB</w:t>
      </w:r>
    </w:p>
    <w:p>
      <w:pPr>
        <w:rPr>
          <w:rFonts w:hint="eastAsia"/>
        </w:rPr>
      </w:pPr>
      <w:r>
        <w:rPr>
          <w:rFonts w:hint="eastAsia"/>
        </w:rPr>
        <w:t xml:space="preserve">     ----</w:t>
      </w:r>
    </w:p>
    <w:p>
      <w:pPr>
        <w:rPr>
          <w:rFonts w:hint="eastAsia"/>
        </w:rPr>
      </w:pPr>
      <w:r>
        <w:rPr>
          <w:rFonts w:hint="eastAsia"/>
        </w:rPr>
        <w:t xml:space="preserve">    | 00 | </w:t>
      </w:r>
    </w:p>
    <w:p>
      <w:pPr>
        <w:rPr>
          <w:rFonts w:hint="eastAsia"/>
        </w:rPr>
      </w:pPr>
      <w:r>
        <w:rPr>
          <w:rFonts w:hint="eastAsia"/>
        </w:rPr>
        <w:t xml:space="preserve">C  |----| </w:t>
      </w:r>
    </w:p>
    <w:p>
      <w:pPr>
        <w:rPr>
          <w:rFonts w:hint="eastAsia"/>
        </w:rPr>
      </w:pPr>
      <w:r>
        <w:rPr>
          <w:rFonts w:hint="eastAsia"/>
        </w:rPr>
        <w:t xml:space="preserve">   | 01 | </w:t>
      </w:r>
    </w:p>
    <w:p>
      <w:pPr>
        <w:rPr>
          <w:rFonts w:hint="eastAsia"/>
        </w:rPr>
      </w:pPr>
      <w:r>
        <w:rPr>
          <w:rFonts w:hint="eastAsia"/>
        </w:rPr>
        <w:t xml:space="preserve">    ----</w:t>
      </w:r>
    </w:p>
    <w:p>
      <w:pPr>
        <w:rPr>
          <w:rFonts w:hint="eastAsia"/>
        </w:rPr>
      </w:pPr>
      <w:r>
        <w:rPr>
          <w:rFonts w:hint="eastAsia"/>
        </w:rPr>
        <w:t xml:space="preserve">    | 11 | </w:t>
      </w:r>
    </w:p>
    <w:p>
      <w:pPr>
        <w:rPr>
          <w:rFonts w:hint="eastAsia"/>
        </w:rPr>
      </w:pPr>
      <w:r>
        <w:rPr>
          <w:rFonts w:hint="eastAsia"/>
        </w:rPr>
        <w:t xml:space="preserve">   |----| </w:t>
      </w:r>
    </w:p>
    <w:p>
      <w:pPr>
        <w:rPr>
          <w:rFonts w:hint="eastAsia"/>
        </w:rPr>
      </w:pPr>
      <w:r>
        <w:rPr>
          <w:rFonts w:hint="eastAsia"/>
        </w:rPr>
        <w:t xml:space="preserve">    | 10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接下来，我们观察相邻的方框，并尝试找到可以合并的项。根据卡诺图的规则，相邻方框中只有一个位不同。在这个例子中，我们可以将右上角的方框和左上角的方框合并，得到以下结果：</w:t>
      </w:r>
    </w:p>
    <w:p>
      <w:pPr>
        <w:rPr>
          <w:rFonts w:hint="eastAsia"/>
        </w:rPr>
      </w:pPr>
    </w:p>
    <w:p>
      <w:pPr>
        <w:rPr>
          <w:rFonts w:hint="eastAsia"/>
        </w:rPr>
      </w:pPr>
      <w:r>
        <w:rPr>
          <w:rFonts w:hint="eastAsia"/>
        </w:rPr>
        <w:t>```</w:t>
      </w:r>
    </w:p>
    <w:p>
      <w:pPr>
        <w:rPr>
          <w:rFonts w:hint="eastAsia"/>
        </w:rPr>
      </w:pPr>
      <w:r>
        <w:rPr>
          <w:rFonts w:hint="eastAsia"/>
        </w:rPr>
        <w:t xml:space="preserve">      AB</w:t>
      </w:r>
    </w:p>
    <w:p>
      <w:pPr>
        <w:rPr>
          <w:rFonts w:hint="eastAsia"/>
        </w:rPr>
      </w:pPr>
      <w:r>
        <w:rPr>
          <w:rFonts w:hint="eastAsia"/>
        </w:rPr>
        <w:t xml:space="preserve">     ----</w:t>
      </w:r>
    </w:p>
    <w:p>
      <w:pPr>
        <w:rPr>
          <w:rFonts w:hint="eastAsia"/>
        </w:rPr>
      </w:pPr>
      <w:r>
        <w:rPr>
          <w:rFonts w:hint="eastAsia"/>
        </w:rPr>
        <w:t xml:space="preserve">    | X0 | </w:t>
      </w:r>
    </w:p>
    <w:p>
      <w:pPr>
        <w:rPr>
          <w:rFonts w:hint="eastAsia"/>
        </w:rPr>
      </w:pPr>
      <w:r>
        <w:rPr>
          <w:rFonts w:hint="eastAsia"/>
        </w:rPr>
        <w:t xml:space="preserve">C  |----| </w:t>
      </w:r>
    </w:p>
    <w:p>
      <w:pPr>
        <w:rPr>
          <w:rFonts w:hint="eastAsia"/>
        </w:rPr>
      </w:pPr>
      <w:r>
        <w:rPr>
          <w:rFonts w:hint="eastAsia"/>
        </w:rPr>
        <w:t xml:space="preserve">   | 01 | </w:t>
      </w:r>
    </w:p>
    <w:p>
      <w:pPr>
        <w:rPr>
          <w:rFonts w:hint="eastAsia"/>
        </w:rPr>
      </w:pPr>
      <w:r>
        <w:rPr>
          <w:rFonts w:hint="eastAsia"/>
        </w:rPr>
        <w:t xml:space="preserve">    ----</w:t>
      </w:r>
    </w:p>
    <w:p>
      <w:pPr>
        <w:rPr>
          <w:rFonts w:hint="eastAsia"/>
        </w:rPr>
      </w:pPr>
      <w:r>
        <w:rPr>
          <w:rFonts w:hint="eastAsia"/>
        </w:rPr>
        <w:t xml:space="preserve">    | X1 | </w:t>
      </w:r>
    </w:p>
    <w:p>
      <w:pPr>
        <w:rPr>
          <w:rFonts w:hint="eastAsia"/>
        </w:rPr>
      </w:pPr>
      <w:r>
        <w:rPr>
          <w:rFonts w:hint="eastAsia"/>
        </w:rPr>
        <w:t xml:space="preserve">   |----| </w:t>
      </w:r>
    </w:p>
    <w:p>
      <w:pPr>
        <w:rPr>
          <w:rFonts w:hint="eastAsia"/>
        </w:rPr>
      </w:pPr>
      <w:r>
        <w:rPr>
          <w:rFonts w:hint="eastAsia"/>
        </w:rPr>
        <w:t xml:space="preserve">    | 10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接下来，我们将已经合并的方框标记为 X。</w:t>
      </w:r>
    </w:p>
    <w:p>
      <w:pPr>
        <w:rPr>
          <w:rFonts w:hint="eastAsia"/>
        </w:rPr>
      </w:pPr>
    </w:p>
    <w:p>
      <w:pPr>
        <w:rPr>
          <w:rFonts w:hint="eastAsia"/>
        </w:rPr>
      </w:pPr>
      <w:r>
        <w:rPr>
          <w:rFonts w:hint="eastAsia"/>
        </w:rPr>
        <w:t>现在，我们可以将标记为 X 的方框转换为逻辑表达式。对于这个例子，我们得到的最简形式如下：</w:t>
      </w:r>
    </w:p>
    <w:p>
      <w:pPr>
        <w:rPr>
          <w:rFonts w:hint="eastAsia"/>
        </w:rPr>
      </w:pPr>
    </w:p>
    <w:p>
      <w:pPr>
        <w:rPr>
          <w:rFonts w:hint="eastAsia"/>
        </w:rPr>
      </w:pPr>
      <w:r>
        <w:rPr>
          <w:rFonts w:hint="eastAsia"/>
        </w:rPr>
        <w:t>F = (C' + A'B')(C + AB)</w:t>
      </w:r>
    </w:p>
    <w:p>
      <w:pPr>
        <w:rPr>
          <w:rFonts w:hint="eastAsia"/>
        </w:rPr>
      </w:pPr>
    </w:p>
    <w:p>
      <w:pPr>
        <w:rPr>
          <w:rFonts w:hint="eastAsia"/>
        </w:rPr>
      </w:pPr>
      <w:r>
        <w:rPr>
          <w:rFonts w:hint="eastAsia"/>
        </w:rPr>
        <w:t>这就是化简后的逻辑函数。通过卡诺图的化简方法，我们成功地将原始逻辑函数化简为更简洁和高效的形式。</w:t>
      </w:r>
    </w:p>
    <w:p>
      <w:pPr>
        <w:rPr>
          <w:rFonts w:hint="eastAsia"/>
        </w:rPr>
      </w:pPr>
    </w:p>
    <w:p>
      <w:r>
        <w:rPr>
          <w:rFonts w:hint="eastAsia"/>
        </w:rPr>
        <w:t>请注意，这只是一个简单的例子，实际上处理的逻辑函数可能更加复杂。然而，使用相同的原理和步骤，你可以逐步化简具有多个变量和不同输入组合的逻辑函数。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0M2JlZjcxZWI4ODI2Yjc0MTFlNWQ3Zjg1MGFiMGQifQ=="/>
  </w:docVars>
  <w:rsids>
    <w:rsidRoot w:val="6698661A"/>
    <w:rsid w:val="66986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2023-08-29T13:52:00Z</dcterms:created>
  <dc:creator>wuzeto</dc:creator>
  <cp:lastModifiedBy>wuzeto</cp:lastModifiedBy>
  <dcterms:modified xsi:type="dcterms:W3CDTF">2023-08-29T15:43:03Z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368D976C94A24D9EAECDCF80242BDE84_11</vt:lpwstr>
  </property>
</Properties>
</file>