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3699C" w14:textId="76AADE3E" w:rsidR="00A50F0A" w:rsidRPr="00C21C7A" w:rsidRDefault="00A50F0A" w:rsidP="00C21C7A">
      <w:pPr>
        <w:pStyle w:val="a3"/>
        <w:spacing w:line="276" w:lineRule="auto"/>
        <w:ind w:firstLineChars="0" w:firstLine="0"/>
        <w:jc w:val="center"/>
        <w:rPr>
          <w:rFonts w:ascii="Times New Roman" w:eastAsia="宋体" w:hAnsi="Times New Roman" w:cs="Times New Roman"/>
          <w:b/>
          <w:bCs/>
          <w:sz w:val="24"/>
          <w:szCs w:val="24"/>
        </w:rPr>
      </w:pPr>
      <w:r w:rsidRPr="00C21C7A">
        <w:rPr>
          <w:rFonts w:ascii="Times New Roman" w:eastAsia="宋体" w:hAnsi="Times New Roman" w:cs="Times New Roman"/>
          <w:b/>
          <w:bCs/>
          <w:sz w:val="24"/>
          <w:szCs w:val="24"/>
        </w:rPr>
        <w:t>Unit 1</w:t>
      </w:r>
    </w:p>
    <w:p w14:paraId="3CA3C35B" w14:textId="518F32E7" w:rsidR="00600F36" w:rsidRPr="00C21C7A" w:rsidRDefault="00600F36" w:rsidP="00C21C7A">
      <w:pPr>
        <w:pStyle w:val="a8"/>
        <w:spacing w:before="0" w:beforeAutospacing="0" w:after="0" w:afterAutospacing="0" w:line="276" w:lineRule="auto"/>
        <w:jc w:val="both"/>
        <w:textAlignment w:val="baseline"/>
        <w:rPr>
          <w:rFonts w:ascii="Times New Roman" w:eastAsiaTheme="minorEastAsia" w:hAnsi="Times New Roman" w:cs="Times New Roman"/>
          <w:bCs/>
        </w:rPr>
      </w:pPr>
      <w:r w:rsidRPr="00C21C7A">
        <w:rPr>
          <w:rFonts w:ascii="Times New Roman" w:hAnsi="Times New Roman" w:cs="Times New Roman"/>
          <w:bCs/>
        </w:rPr>
        <w:t>1</w:t>
      </w:r>
      <w:r w:rsidRPr="00C21C7A">
        <w:rPr>
          <w:rFonts w:ascii="Times New Roman" w:eastAsiaTheme="minorEastAsia" w:hAnsi="Times New Roman" w:cs="Times New Roman"/>
          <w:bCs/>
        </w:rPr>
        <w:t>. Why is family reverence so important?</w:t>
      </w:r>
    </w:p>
    <w:p w14:paraId="464ACCD6" w14:textId="404BE6C5" w:rsidR="00600F36" w:rsidRPr="00C21C7A" w:rsidRDefault="00600F36"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Family reverence is taken as the root of human feelings by Confucius. It is the root of humaneness (ren). Humane love starts from close intimate feelings and extends to other people as one begins to love. A human being can only fulfill himself by beginning with family reverence, the starting point of all relationships. We must be aware of this innate feeling so we can nourish and cultivate it, and extend it to other social relationships.</w:t>
      </w:r>
      <w:r w:rsidR="00C21C7A">
        <w:rPr>
          <w:rFonts w:ascii="Times New Roman" w:eastAsiaTheme="minorEastAsia" w:hAnsi="Times New Roman" w:cs="Times New Roman"/>
          <w:bCs/>
        </w:rPr>
        <w:t xml:space="preserve"> </w:t>
      </w:r>
      <w:proofErr w:type="gramStart"/>
      <w:r w:rsidRPr="00C21C7A">
        <w:rPr>
          <w:rFonts w:ascii="Times New Roman" w:eastAsiaTheme="minorEastAsia" w:hAnsi="Times New Roman" w:cs="Times New Roman"/>
          <w:bCs/>
        </w:rPr>
        <w:t>(</w:t>
      </w:r>
      <w:proofErr w:type="gramEnd"/>
      <w:r w:rsidRPr="00C21C7A">
        <w:rPr>
          <w:rFonts w:ascii="Times New Roman" w:eastAsiaTheme="minorEastAsia" w:hAnsi="Times New Roman" w:cs="Times New Roman"/>
          <w:bCs/>
        </w:rPr>
        <w:t>paragraphs 4 &amp; 5)</w:t>
      </w:r>
    </w:p>
    <w:p w14:paraId="35F78400" w14:textId="718A61C2" w:rsidR="00A50F0A" w:rsidRPr="00C21C7A" w:rsidRDefault="00A50F0A" w:rsidP="00C21C7A">
      <w:pPr>
        <w:widowControl/>
        <w:spacing w:line="276" w:lineRule="auto"/>
        <w:rPr>
          <w:rFonts w:ascii="Times New Roman" w:hAnsi="Times New Roman" w:cs="Times New Roman"/>
          <w:bCs/>
          <w:kern w:val="0"/>
          <w:sz w:val="24"/>
          <w:szCs w:val="24"/>
        </w:rPr>
      </w:pPr>
    </w:p>
    <w:p w14:paraId="738FD76D" w14:textId="28156C01" w:rsidR="00A50F0A" w:rsidRPr="00C21C7A" w:rsidRDefault="00600F36" w:rsidP="00723B4C">
      <w:pPr>
        <w:pStyle w:val="a8"/>
        <w:spacing w:before="0" w:beforeAutospacing="0" w:after="0" w:afterAutospacing="0" w:line="276" w:lineRule="auto"/>
        <w:jc w:val="both"/>
        <w:textAlignment w:val="baseline"/>
        <w:rPr>
          <w:rFonts w:ascii="Times New Roman" w:hAnsi="Times New Roman" w:cs="Times New Roman"/>
          <w:bCs/>
        </w:rPr>
      </w:pPr>
      <w:r w:rsidRPr="00C21C7A">
        <w:rPr>
          <w:rFonts w:ascii="Times New Roman" w:hAnsi="Times New Roman" w:cs="Times New Roman"/>
          <w:bCs/>
        </w:rPr>
        <w:t>2</w:t>
      </w:r>
      <w:r w:rsidR="00A50F0A" w:rsidRPr="00C21C7A">
        <w:rPr>
          <w:rFonts w:ascii="Times New Roman" w:hAnsi="Times New Roman" w:cs="Times New Roman"/>
          <w:bCs/>
        </w:rPr>
        <w:t xml:space="preserve">. </w:t>
      </w:r>
      <w:r w:rsidR="00166995" w:rsidRPr="00723B4C">
        <w:rPr>
          <w:rFonts w:ascii="Times New Roman" w:hAnsi="Times New Roman" w:cs="Times New Roman"/>
          <w:bCs/>
        </w:rPr>
        <w:t>Why is humaneness more important than ritual propriety according to Confucius?</w:t>
      </w:r>
      <w:r w:rsidR="00A50F0A" w:rsidRPr="00723B4C">
        <w:rPr>
          <w:rFonts w:ascii="Times New Roman" w:hAnsi="Times New Roman" w:cs="Times New Roman"/>
          <w:bCs/>
        </w:rPr>
        <w:t xml:space="preserve"> </w:t>
      </w:r>
    </w:p>
    <w:p w14:paraId="6AB0B56D" w14:textId="56CFD7AB" w:rsidR="00166995" w:rsidRDefault="00166995"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 xml:space="preserve">In human communication, the most important factor is one’s feelings toward others, while the form as ritual propriety of this sentiment comes secondary. </w:t>
      </w:r>
      <w:r w:rsidR="00723B4C">
        <w:rPr>
          <w:rFonts w:ascii="Times New Roman" w:eastAsiaTheme="minorEastAsia" w:hAnsi="Times New Roman" w:cs="Times New Roman" w:hint="eastAsia"/>
          <w:bCs/>
        </w:rPr>
        <w:t>(</w:t>
      </w:r>
      <w:r w:rsidR="00BA725A" w:rsidRPr="00C21C7A">
        <w:rPr>
          <w:rFonts w:ascii="Times New Roman" w:eastAsiaTheme="minorEastAsia" w:hAnsi="Times New Roman" w:cs="Times New Roman"/>
          <w:bCs/>
        </w:rPr>
        <w:t>paragraphs 7</w:t>
      </w:r>
      <w:r w:rsidR="00723B4C">
        <w:rPr>
          <w:rFonts w:ascii="Times New Roman" w:eastAsiaTheme="minorEastAsia" w:hAnsi="Times New Roman" w:cs="Times New Roman" w:hint="eastAsia"/>
          <w:bCs/>
        </w:rPr>
        <w:t>)</w:t>
      </w:r>
    </w:p>
    <w:p w14:paraId="7E91A943" w14:textId="77777777" w:rsidR="00723B4C" w:rsidRPr="00C21C7A" w:rsidRDefault="00723B4C"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hint="eastAsia"/>
          <w:bCs/>
        </w:rPr>
      </w:pPr>
    </w:p>
    <w:p w14:paraId="74D6E196" w14:textId="0E78B580" w:rsidR="00A50F0A" w:rsidRPr="00C21C7A" w:rsidRDefault="00723B4C" w:rsidP="00723B4C">
      <w:pPr>
        <w:pStyle w:val="a8"/>
        <w:spacing w:before="0" w:beforeAutospacing="0" w:after="0" w:afterAutospacing="0" w:line="276" w:lineRule="auto"/>
        <w:jc w:val="both"/>
        <w:textAlignment w:val="baseline"/>
        <w:rPr>
          <w:rFonts w:ascii="Times New Roman" w:hAnsi="Times New Roman" w:cs="Times New Roman"/>
          <w:bCs/>
        </w:rPr>
      </w:pPr>
      <w:r>
        <w:rPr>
          <w:rFonts w:ascii="Times New Roman" w:hAnsi="Times New Roman" w:cs="Times New Roman"/>
          <w:bCs/>
        </w:rPr>
        <w:t xml:space="preserve">3. </w:t>
      </w:r>
      <w:r w:rsidR="00A50F0A" w:rsidRPr="00C21C7A">
        <w:rPr>
          <w:rFonts w:ascii="Times New Roman" w:hAnsi="Times New Roman" w:cs="Times New Roman"/>
          <w:bCs/>
        </w:rPr>
        <w:t>Why does Confucius wisdom become the essence of traditional Chinese thinking?</w:t>
      </w:r>
      <w:r>
        <w:rPr>
          <w:rFonts w:ascii="Times New Roman" w:hAnsi="Times New Roman" w:cs="Times New Roman"/>
          <w:bCs/>
        </w:rPr>
        <w:t xml:space="preserve">  </w:t>
      </w:r>
      <w:proofErr w:type="gramStart"/>
      <w:r w:rsidR="00A50F0A" w:rsidRPr="00C21C7A">
        <w:rPr>
          <w:rFonts w:ascii="Times New Roman" w:hAnsi="Times New Roman" w:cs="Times New Roman"/>
          <w:bCs/>
        </w:rPr>
        <w:t>(</w:t>
      </w:r>
      <w:proofErr w:type="gramEnd"/>
      <w:r w:rsidR="00A50F0A" w:rsidRPr="00C21C7A">
        <w:rPr>
          <w:rFonts w:ascii="Times New Roman" w:hAnsi="Times New Roman" w:cs="Times New Roman"/>
          <w:bCs/>
        </w:rPr>
        <w:t>open question)</w:t>
      </w:r>
    </w:p>
    <w:p w14:paraId="72991EE4" w14:textId="08B8DE5D" w:rsidR="00A50F0A" w:rsidRDefault="00A50F0A"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core concepts Ren and Li</w:t>
      </w:r>
      <w:r w:rsidR="00723B4C">
        <w:rPr>
          <w:rFonts w:ascii="Times New Roman" w:eastAsiaTheme="minorEastAsia" w:hAnsi="Times New Roman" w:cs="Times New Roman"/>
          <w:bCs/>
        </w:rPr>
        <w:t xml:space="preserve"> </w:t>
      </w:r>
      <w:r w:rsidRPr="00C21C7A">
        <w:rPr>
          <w:rFonts w:ascii="Times New Roman" w:eastAsiaTheme="minorEastAsia" w:hAnsi="Times New Roman" w:cs="Times New Roman"/>
          <w:bCs/>
        </w:rPr>
        <w:t>→ cultivate filial piety at home</w:t>
      </w:r>
      <w:r w:rsidR="00723B4C">
        <w:rPr>
          <w:rFonts w:ascii="Times New Roman" w:eastAsiaTheme="minorEastAsia" w:hAnsi="Times New Roman" w:cs="Times New Roman"/>
          <w:bCs/>
        </w:rPr>
        <w:t xml:space="preserve"> </w:t>
      </w:r>
      <w:r w:rsidRPr="00C21C7A">
        <w:rPr>
          <w:rFonts w:ascii="Times New Roman" w:eastAsiaTheme="minorEastAsia" w:hAnsi="Times New Roman" w:cs="Times New Roman"/>
          <w:bCs/>
        </w:rPr>
        <w:t>→ giving love to everybody</w:t>
      </w:r>
      <w:bookmarkStart w:id="0" w:name="_Hlk67576216"/>
      <w:r w:rsidR="00723B4C">
        <w:rPr>
          <w:rFonts w:ascii="Times New Roman" w:eastAsiaTheme="minorEastAsia" w:hAnsi="Times New Roman" w:cs="Times New Roman"/>
          <w:bCs/>
        </w:rPr>
        <w:t xml:space="preserve"> </w:t>
      </w:r>
      <w:r w:rsidRPr="00C21C7A">
        <w:rPr>
          <w:rFonts w:ascii="Times New Roman" w:eastAsiaTheme="minorEastAsia" w:hAnsi="Times New Roman" w:cs="Times New Roman"/>
          <w:bCs/>
        </w:rPr>
        <w:t>→</w:t>
      </w:r>
      <w:bookmarkEnd w:id="0"/>
      <w:r w:rsidRPr="00C21C7A">
        <w:rPr>
          <w:rFonts w:ascii="Times New Roman" w:eastAsiaTheme="minorEastAsia" w:hAnsi="Times New Roman" w:cs="Times New Roman"/>
          <w:bCs/>
        </w:rPr>
        <w:t xml:space="preserve"> keep social and political order in a country</w:t>
      </w:r>
    </w:p>
    <w:p w14:paraId="3737545A" w14:textId="77777777" w:rsidR="00723B4C" w:rsidRPr="00C21C7A" w:rsidRDefault="00723B4C"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p>
    <w:p w14:paraId="1FCE92D1" w14:textId="09D55FEC" w:rsidR="00EB08F6" w:rsidRPr="00C21C7A" w:rsidRDefault="00245D29" w:rsidP="00723B4C">
      <w:pPr>
        <w:pStyle w:val="a8"/>
        <w:spacing w:before="0" w:beforeAutospacing="0" w:after="0" w:afterAutospacing="0" w:line="276" w:lineRule="auto"/>
        <w:jc w:val="both"/>
        <w:textAlignment w:val="baseline"/>
        <w:rPr>
          <w:rFonts w:ascii="Times New Roman" w:hAnsi="Times New Roman" w:cs="Times New Roman"/>
          <w:bCs/>
        </w:rPr>
      </w:pPr>
      <w:r w:rsidRPr="00C21C7A">
        <w:rPr>
          <w:rFonts w:ascii="Times New Roman" w:hAnsi="Times New Roman" w:cs="Times New Roman"/>
          <w:bCs/>
        </w:rPr>
        <w:t>4.</w:t>
      </w:r>
      <w:r w:rsidR="00723B4C">
        <w:rPr>
          <w:rFonts w:ascii="Times New Roman" w:hAnsi="Times New Roman" w:cs="Times New Roman"/>
          <w:bCs/>
        </w:rPr>
        <w:t xml:space="preserve"> </w:t>
      </w:r>
      <w:r w:rsidRPr="00C21C7A">
        <w:rPr>
          <w:rFonts w:ascii="Times New Roman" w:hAnsi="Times New Roman" w:cs="Times New Roman"/>
          <w:bCs/>
        </w:rPr>
        <w:t>How to understand “In our differences, gentlemen seek harmony but not uniformity”</w:t>
      </w:r>
      <w:r w:rsidR="00723B4C">
        <w:rPr>
          <w:rFonts w:ascii="Times New Roman" w:hAnsi="Times New Roman" w:cs="Times New Roman"/>
          <w:bCs/>
        </w:rPr>
        <w:t xml:space="preserve"> </w:t>
      </w:r>
      <w:r w:rsidR="001967D6" w:rsidRPr="00C21C7A">
        <w:rPr>
          <w:rFonts w:ascii="Times New Roman" w:hAnsi="Times New Roman" w:cs="Times New Roman"/>
          <w:bCs/>
        </w:rPr>
        <w:t>“Harmony without uniformity”</w:t>
      </w:r>
      <w:r w:rsidRPr="00C21C7A">
        <w:rPr>
          <w:rFonts w:ascii="Times New Roman" w:hAnsi="Times New Roman" w:cs="Times New Roman"/>
          <w:bCs/>
        </w:rPr>
        <w:t xml:space="preserve">? </w:t>
      </w:r>
      <w:r w:rsidRPr="00C21C7A">
        <w:rPr>
          <w:rFonts w:ascii="Times New Roman" w:hAnsi="Times New Roman" w:cs="Times New Roman"/>
          <w:bCs/>
        </w:rPr>
        <w:t>（合而不同）</w:t>
      </w:r>
    </w:p>
    <w:p w14:paraId="53D30C81" w14:textId="59CD9602" w:rsidR="001967D6" w:rsidRPr="00C21C7A" w:rsidRDefault="001967D6"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Maintain harmonious and friendly relationship with others while we should insist on our own opinions instead of catering to others</w:t>
      </w:r>
      <w:r w:rsidR="00723B4C">
        <w:rPr>
          <w:rFonts w:ascii="Times New Roman" w:eastAsiaTheme="minorEastAsia" w:hAnsi="Times New Roman" w:cs="Times New Roman"/>
          <w:bCs/>
        </w:rPr>
        <w:t>.</w:t>
      </w:r>
    </w:p>
    <w:p w14:paraId="0C0DC379" w14:textId="77777777" w:rsidR="00234B58" w:rsidRPr="00C21C7A" w:rsidRDefault="00234B58" w:rsidP="00C21C7A">
      <w:pPr>
        <w:widowControl/>
        <w:spacing w:line="276" w:lineRule="auto"/>
        <w:rPr>
          <w:rFonts w:ascii="Times New Roman" w:hAnsi="Times New Roman" w:cs="Times New Roman"/>
          <w:bCs/>
          <w:kern w:val="0"/>
          <w:sz w:val="24"/>
          <w:szCs w:val="24"/>
        </w:rPr>
      </w:pPr>
    </w:p>
    <w:p w14:paraId="04D3B8FC" w14:textId="178DB6A7" w:rsidR="00102ACB" w:rsidRPr="00723B4C" w:rsidRDefault="00102ACB" w:rsidP="00723B4C">
      <w:pPr>
        <w:spacing w:line="276" w:lineRule="auto"/>
        <w:jc w:val="center"/>
        <w:rPr>
          <w:rFonts w:ascii="Times New Roman" w:eastAsia="宋体" w:hAnsi="Times New Roman" w:cs="Times New Roman" w:hint="eastAsia"/>
          <w:b/>
          <w:bCs/>
          <w:sz w:val="24"/>
          <w:szCs w:val="24"/>
        </w:rPr>
      </w:pPr>
      <w:r w:rsidRPr="00C21C7A">
        <w:rPr>
          <w:rFonts w:ascii="Times New Roman" w:eastAsia="宋体" w:hAnsi="Times New Roman" w:cs="Times New Roman"/>
          <w:b/>
          <w:bCs/>
          <w:sz w:val="24"/>
          <w:szCs w:val="24"/>
        </w:rPr>
        <w:t>Unit 2 The Wisdom of Laozi</w:t>
      </w:r>
    </w:p>
    <w:p w14:paraId="56B4E5E1" w14:textId="5F7D89A6" w:rsidR="00102ACB" w:rsidRPr="00C21C7A" w:rsidRDefault="00102ACB" w:rsidP="00723B4C">
      <w:pPr>
        <w:pStyle w:val="a8"/>
        <w:numPr>
          <w:ilvl w:val="0"/>
          <w:numId w:val="12"/>
        </w:numPr>
        <w:spacing w:before="0" w:beforeAutospacing="0" w:after="0" w:afterAutospacing="0" w:line="276" w:lineRule="auto"/>
        <w:jc w:val="both"/>
        <w:textAlignment w:val="baseline"/>
        <w:rPr>
          <w:rFonts w:ascii="Times New Roman" w:hAnsi="Times New Roman" w:cs="Times New Roman"/>
          <w:bCs/>
        </w:rPr>
      </w:pPr>
      <w:r w:rsidRPr="00C21C7A">
        <w:rPr>
          <w:rFonts w:ascii="Times New Roman" w:hAnsi="Times New Roman" w:cs="Times New Roman"/>
          <w:bCs/>
        </w:rPr>
        <w:t xml:space="preserve">How does Laozi think through </w:t>
      </w:r>
      <w:proofErr w:type="gramStart"/>
      <w:r w:rsidRPr="00C21C7A">
        <w:rPr>
          <w:rFonts w:ascii="Times New Roman" w:hAnsi="Times New Roman" w:cs="Times New Roman"/>
          <w:bCs/>
        </w:rPr>
        <w:t>opposition ?</w:t>
      </w:r>
      <w:proofErr w:type="gramEnd"/>
      <w:r w:rsidR="00723B4C">
        <w:rPr>
          <w:rFonts w:ascii="Times New Roman" w:hAnsi="Times New Roman" w:cs="Times New Roman"/>
          <w:bCs/>
        </w:rPr>
        <w:t xml:space="preserve"> </w:t>
      </w:r>
      <w:r w:rsidR="0092617C" w:rsidRPr="00C21C7A">
        <w:rPr>
          <w:rFonts w:ascii="Times New Roman" w:hAnsi="Times New Roman" w:cs="Times New Roman"/>
          <w:bCs/>
        </w:rPr>
        <w:t>(P27 P3)</w:t>
      </w:r>
    </w:p>
    <w:p w14:paraId="74E3C4D2" w14:textId="77777777" w:rsidR="00102ACB" w:rsidRPr="00C21C7A" w:rsidRDefault="00102ACB"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 xml:space="preserve">Laozi appreciates the power of being weak and yielding. Few understand the reason why the weak prevails over the strong, and act according to it. This does not mean that if one understands one aspect, the other is self-evident. Actually, neither aspect can exist independently from </w:t>
      </w:r>
      <w:proofErr w:type="gramStart"/>
      <w:r w:rsidRPr="00C21C7A">
        <w:rPr>
          <w:rFonts w:ascii="Times New Roman" w:eastAsiaTheme="minorEastAsia" w:hAnsi="Times New Roman" w:cs="Times New Roman"/>
          <w:bCs/>
        </w:rPr>
        <w:t>it’s</w:t>
      </w:r>
      <w:proofErr w:type="gramEnd"/>
      <w:r w:rsidRPr="00C21C7A">
        <w:rPr>
          <w:rFonts w:ascii="Times New Roman" w:eastAsiaTheme="minorEastAsia" w:hAnsi="Times New Roman" w:cs="Times New Roman"/>
          <w:bCs/>
        </w:rPr>
        <w:t xml:space="preserve"> opposite part. Dao always moves to its counter aspect and works through its weakening process.</w:t>
      </w:r>
    </w:p>
    <w:p w14:paraId="21B63784" w14:textId="77777777" w:rsidR="00AA6520" w:rsidRPr="00C21C7A" w:rsidRDefault="00AA6520" w:rsidP="00C21C7A">
      <w:pPr>
        <w:widowControl/>
        <w:spacing w:line="276" w:lineRule="auto"/>
        <w:rPr>
          <w:rFonts w:ascii="Times New Roman" w:hAnsi="Times New Roman" w:cs="Times New Roman"/>
          <w:bCs/>
          <w:kern w:val="0"/>
          <w:sz w:val="24"/>
          <w:szCs w:val="24"/>
        </w:rPr>
      </w:pPr>
    </w:p>
    <w:p w14:paraId="74E8F298" w14:textId="30D831A1" w:rsidR="00102ACB" w:rsidRPr="00C21C7A" w:rsidRDefault="00102ACB" w:rsidP="000D02C3">
      <w:pPr>
        <w:pStyle w:val="a8"/>
        <w:numPr>
          <w:ilvl w:val="0"/>
          <w:numId w:val="12"/>
        </w:numPr>
        <w:spacing w:before="0" w:beforeAutospacing="0" w:after="0" w:afterAutospacing="0" w:line="276" w:lineRule="auto"/>
        <w:ind w:left="0" w:firstLine="0"/>
        <w:jc w:val="both"/>
        <w:textAlignment w:val="baseline"/>
        <w:rPr>
          <w:rFonts w:ascii="Times New Roman" w:hAnsi="Times New Roman" w:cs="Times New Roman"/>
          <w:bCs/>
        </w:rPr>
      </w:pPr>
      <w:r w:rsidRPr="00C21C7A">
        <w:rPr>
          <w:rFonts w:ascii="Times New Roman" w:hAnsi="Times New Roman" w:cs="Times New Roman"/>
          <w:bCs/>
        </w:rPr>
        <w:t>Could you give an example to show Laozi’s view of “overcoming the strong by being weak”?</w:t>
      </w:r>
    </w:p>
    <w:p w14:paraId="27AF9F37" w14:textId="77777777" w:rsidR="00102ACB" w:rsidRPr="00C21C7A" w:rsidRDefault="00102ACB"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Water is a typical example of the weak winning over the strong. Water is invincible because it desires nothing and contends for nothing</w:t>
      </w:r>
    </w:p>
    <w:p w14:paraId="26EC4A1D" w14:textId="77777777" w:rsidR="000D02C3" w:rsidRDefault="000D02C3" w:rsidP="00723B4C">
      <w:pPr>
        <w:pStyle w:val="a8"/>
        <w:spacing w:before="0" w:beforeAutospacing="0" w:after="0" w:afterAutospacing="0" w:line="276" w:lineRule="auto"/>
        <w:jc w:val="both"/>
        <w:textAlignment w:val="baseline"/>
        <w:rPr>
          <w:rFonts w:ascii="Times New Roman" w:hAnsi="Times New Roman" w:cs="Times New Roman"/>
          <w:bCs/>
        </w:rPr>
      </w:pPr>
    </w:p>
    <w:p w14:paraId="523F4FF5" w14:textId="51E3EEFC" w:rsidR="00AA6520" w:rsidRPr="00723B4C" w:rsidRDefault="00251ABF" w:rsidP="00723B4C">
      <w:pPr>
        <w:pStyle w:val="a8"/>
        <w:spacing w:before="0" w:beforeAutospacing="0" w:after="0" w:afterAutospacing="0" w:line="276" w:lineRule="auto"/>
        <w:jc w:val="both"/>
        <w:textAlignment w:val="baseline"/>
        <w:rPr>
          <w:rFonts w:ascii="Times New Roman" w:hAnsi="Times New Roman" w:cs="Times New Roman"/>
          <w:bCs/>
        </w:rPr>
      </w:pPr>
      <w:r w:rsidRPr="00C21C7A">
        <w:rPr>
          <w:rFonts w:ascii="Times New Roman" w:hAnsi="Times New Roman" w:cs="Times New Roman"/>
          <w:bCs/>
        </w:rPr>
        <w:t>3.</w:t>
      </w:r>
      <w:r w:rsidRPr="00723B4C">
        <w:rPr>
          <w:rFonts w:ascii="Times New Roman" w:hAnsi="Times New Roman" w:cs="Times New Roman"/>
          <w:bCs/>
        </w:rPr>
        <w:t xml:space="preserve"> Why can’t Dao be spoken of?</w:t>
      </w:r>
    </w:p>
    <w:p w14:paraId="32892810" w14:textId="77777777" w:rsidR="00251ABF" w:rsidRPr="00C21C7A" w:rsidRDefault="00251ABF"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lastRenderedPageBreak/>
        <w:t xml:space="preserve"> Dao can not be described in words because it is profound, obscure and always creates. Its existence can be felt but not expressed in any language. If it is put in words, it is no longer fundamental, basic and lasting.  (Paragraph 6)</w:t>
      </w:r>
    </w:p>
    <w:p w14:paraId="0E24222F" w14:textId="52D2B73E" w:rsidR="00251ABF" w:rsidRPr="00C21C7A" w:rsidRDefault="00251ABF" w:rsidP="00C21C7A">
      <w:pPr>
        <w:spacing w:line="276" w:lineRule="auto"/>
        <w:rPr>
          <w:rFonts w:ascii="Times New Roman" w:hAnsi="Times New Roman" w:cs="Times New Roman"/>
          <w:bCs/>
          <w:kern w:val="0"/>
          <w:sz w:val="24"/>
          <w:szCs w:val="24"/>
        </w:rPr>
      </w:pPr>
    </w:p>
    <w:p w14:paraId="05E87E62" w14:textId="2814788C" w:rsidR="008247EA" w:rsidRPr="00C21C7A" w:rsidRDefault="008247EA" w:rsidP="000D02C3">
      <w:pPr>
        <w:pStyle w:val="a8"/>
        <w:numPr>
          <w:ilvl w:val="0"/>
          <w:numId w:val="13"/>
        </w:numPr>
        <w:spacing w:before="0" w:beforeAutospacing="0" w:after="0" w:afterAutospacing="0" w:line="276" w:lineRule="auto"/>
        <w:jc w:val="both"/>
        <w:textAlignment w:val="baseline"/>
        <w:rPr>
          <w:rFonts w:ascii="Times New Roman" w:hAnsi="Times New Roman" w:cs="Times New Roman"/>
          <w:bCs/>
        </w:rPr>
      </w:pPr>
      <w:r w:rsidRPr="00C21C7A">
        <w:rPr>
          <w:rFonts w:ascii="Times New Roman" w:hAnsi="Times New Roman" w:cs="Times New Roman"/>
          <w:bCs/>
        </w:rPr>
        <w:t>Daoism and Chinese national personality</w:t>
      </w:r>
    </w:p>
    <w:p w14:paraId="43452388" w14:textId="5526EE52" w:rsidR="008247EA" w:rsidRPr="00C21C7A" w:rsidRDefault="008247EA"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Daoist philosophy is full of historical and life wisdom, which has gone beyond secular life. Taoists have open mind and concern little about fame and fortune. Over thousands of years, Chinese people have self-cultivated firm and tenacious national personality from Daoism. We wait and prepare everything patiently when we’re still weak. We attack only after being attacked, and retreat in order to advance. Therefore, Daoism has been a significant spiritual anchor, helping Chinese people to overcome difficult times and plights.</w:t>
      </w:r>
    </w:p>
    <w:p w14:paraId="20520BEF" w14:textId="77777777" w:rsidR="00723B4C" w:rsidRDefault="00723B4C" w:rsidP="00723B4C">
      <w:pPr>
        <w:spacing w:line="276" w:lineRule="auto"/>
        <w:jc w:val="center"/>
        <w:rPr>
          <w:rFonts w:ascii="Times New Roman" w:eastAsia="宋体" w:hAnsi="Times New Roman" w:cs="Times New Roman"/>
          <w:b/>
          <w:bCs/>
          <w:sz w:val="24"/>
          <w:szCs w:val="24"/>
        </w:rPr>
      </w:pPr>
    </w:p>
    <w:p w14:paraId="2F174CA6" w14:textId="220B2332" w:rsidR="00123F7D" w:rsidRPr="00723B4C" w:rsidRDefault="00123F7D" w:rsidP="00723B4C">
      <w:pPr>
        <w:spacing w:line="276" w:lineRule="auto"/>
        <w:jc w:val="center"/>
        <w:rPr>
          <w:rFonts w:ascii="Times New Roman" w:eastAsia="宋体" w:hAnsi="Times New Roman" w:cs="Times New Roman"/>
          <w:b/>
          <w:bCs/>
          <w:sz w:val="24"/>
          <w:szCs w:val="24"/>
        </w:rPr>
      </w:pPr>
      <w:r w:rsidRPr="00723B4C">
        <w:rPr>
          <w:rFonts w:ascii="Times New Roman" w:eastAsia="宋体" w:hAnsi="Times New Roman" w:cs="Times New Roman"/>
          <w:b/>
          <w:bCs/>
          <w:sz w:val="24"/>
          <w:szCs w:val="24"/>
        </w:rPr>
        <w:t>Unit 3 Chinese characters</w:t>
      </w:r>
    </w:p>
    <w:p w14:paraId="2B4A4E28" w14:textId="60494AC8" w:rsidR="00CF25FE" w:rsidRPr="00C21C7A" w:rsidRDefault="00CF25FE" w:rsidP="000D02C3">
      <w:pPr>
        <w:pStyle w:val="a8"/>
        <w:numPr>
          <w:ilvl w:val="0"/>
          <w:numId w:val="15"/>
        </w:numPr>
        <w:spacing w:before="0" w:beforeAutospacing="0" w:after="0" w:afterAutospacing="0" w:line="276" w:lineRule="auto"/>
        <w:jc w:val="both"/>
        <w:textAlignment w:val="baseline"/>
        <w:rPr>
          <w:rFonts w:ascii="Times New Roman" w:hAnsi="Times New Roman" w:cs="Times New Roman"/>
          <w:bCs/>
        </w:rPr>
      </w:pPr>
      <w:r w:rsidRPr="00C21C7A">
        <w:rPr>
          <w:rFonts w:ascii="Times New Roman" w:hAnsi="Times New Roman" w:cs="Times New Roman"/>
          <w:bCs/>
        </w:rPr>
        <w:t xml:space="preserve">What are the five scripts of Chinese calligraphy </w:t>
      </w:r>
      <w:r w:rsidRPr="00C21C7A">
        <w:rPr>
          <w:rFonts w:ascii="Times New Roman" w:hAnsi="Times New Roman" w:cs="Times New Roman"/>
          <w:bCs/>
        </w:rPr>
        <w:t>（</w:t>
      </w:r>
      <w:r w:rsidRPr="00C21C7A">
        <w:rPr>
          <w:rFonts w:ascii="Times New Roman" w:hAnsi="Times New Roman" w:cs="Times New Roman"/>
          <w:bCs/>
        </w:rPr>
        <w:t>P8-12</w:t>
      </w:r>
      <w:r w:rsidRPr="00C21C7A">
        <w:rPr>
          <w:rFonts w:ascii="Times New Roman" w:hAnsi="Times New Roman" w:cs="Times New Roman"/>
          <w:bCs/>
        </w:rPr>
        <w:t>第一句话）</w:t>
      </w:r>
    </w:p>
    <w:p w14:paraId="09BAD822" w14:textId="77777777" w:rsidR="009A2424" w:rsidRPr="00C21C7A" w:rsidRDefault="009A2424" w:rsidP="00C21C7A">
      <w:pPr>
        <w:widowControl/>
        <w:spacing w:line="276" w:lineRule="auto"/>
        <w:rPr>
          <w:rFonts w:ascii="Times New Roman" w:hAnsi="Times New Roman" w:cs="Times New Roman"/>
          <w:bCs/>
          <w:kern w:val="0"/>
          <w:sz w:val="24"/>
          <w:szCs w:val="24"/>
        </w:rPr>
      </w:pPr>
    </w:p>
    <w:p w14:paraId="1F01E9C7" w14:textId="2CAFF991" w:rsidR="00845798" w:rsidRPr="00C21C7A" w:rsidRDefault="00CF25FE" w:rsidP="000D02C3">
      <w:pPr>
        <w:pStyle w:val="a8"/>
        <w:numPr>
          <w:ilvl w:val="0"/>
          <w:numId w:val="15"/>
        </w:numPr>
        <w:spacing w:before="0" w:beforeAutospacing="0" w:after="0" w:afterAutospacing="0" w:line="276" w:lineRule="auto"/>
        <w:ind w:left="0" w:firstLine="0"/>
        <w:jc w:val="both"/>
        <w:textAlignment w:val="baseline"/>
        <w:rPr>
          <w:rFonts w:ascii="Times New Roman" w:hAnsi="Times New Roman" w:cs="Times New Roman"/>
          <w:bCs/>
        </w:rPr>
      </w:pPr>
      <w:r w:rsidRPr="00C21C7A">
        <w:rPr>
          <w:rFonts w:ascii="Times New Roman" w:hAnsi="Times New Roman" w:cs="Times New Roman"/>
          <w:bCs/>
        </w:rPr>
        <w:t xml:space="preserve">Some people say that in our modern age it is unnecessary to teach children about the skills of handwriting. To what extent do you agree or disagree? </w:t>
      </w:r>
    </w:p>
    <w:p w14:paraId="7877A07D" w14:textId="41BF48F8" w:rsidR="00723B4C" w:rsidRDefault="00723B4C" w:rsidP="00723B4C">
      <w:pPr>
        <w:pStyle w:val="a8"/>
        <w:spacing w:before="0" w:beforeAutospacing="0" w:after="0" w:afterAutospacing="0" w:line="276" w:lineRule="auto"/>
        <w:jc w:val="both"/>
        <w:textAlignment w:val="baseline"/>
        <w:rPr>
          <w:rFonts w:ascii="Times New Roman" w:hAnsi="Times New Roman" w:cs="Times New Roman"/>
          <w:bCs/>
        </w:rPr>
      </w:pPr>
    </w:p>
    <w:p w14:paraId="625F37D8" w14:textId="6184E5A5" w:rsidR="000D02C3" w:rsidRDefault="000D02C3" w:rsidP="000D02C3">
      <w:pPr>
        <w:pStyle w:val="a8"/>
        <w:numPr>
          <w:ilvl w:val="0"/>
          <w:numId w:val="15"/>
        </w:numPr>
        <w:spacing w:before="0" w:beforeAutospacing="0" w:after="0" w:afterAutospacing="0" w:line="276" w:lineRule="auto"/>
        <w:ind w:left="0" w:firstLine="0"/>
        <w:jc w:val="both"/>
        <w:textAlignment w:val="baseline"/>
        <w:rPr>
          <w:rFonts w:ascii="Times New Roman" w:hAnsi="Times New Roman" w:cs="Times New Roman" w:hint="eastAsia"/>
          <w:bCs/>
        </w:rPr>
      </w:pPr>
      <w:r>
        <w:rPr>
          <w:rFonts w:ascii="Times New Roman" w:hAnsi="Times New Roman" w:cs="Times New Roman"/>
          <w:bCs/>
        </w:rPr>
        <w:t>Write a paragraph on the importance of Chinese characters and how to develop handwriting ability.</w:t>
      </w:r>
    </w:p>
    <w:p w14:paraId="0AB1917D" w14:textId="77777777" w:rsidR="000D02C3" w:rsidRDefault="001B377F"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 xml:space="preserve">elegant, proud spirit of Chinese </w:t>
      </w:r>
    </w:p>
    <w:p w14:paraId="117B69E9" w14:textId="4DE3F3F0" w:rsidR="001B377F" w:rsidRPr="00C21C7A" w:rsidRDefault="001B377F"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hint="eastAsia"/>
          <w:bCs/>
        </w:rPr>
      </w:pPr>
      <w:r w:rsidRPr="00C21C7A">
        <w:rPr>
          <w:rFonts w:ascii="Times New Roman" w:eastAsiaTheme="minorEastAsia" w:hAnsi="Times New Roman" w:cs="Times New Roman"/>
          <w:bCs/>
        </w:rPr>
        <w:t>You can find peace and harmony wh</w:t>
      </w:r>
      <w:bookmarkStart w:id="1" w:name="_GoBack"/>
      <w:bookmarkEnd w:id="1"/>
      <w:r w:rsidRPr="00C21C7A">
        <w:rPr>
          <w:rFonts w:ascii="Times New Roman" w:eastAsiaTheme="minorEastAsia" w:hAnsi="Times New Roman" w:cs="Times New Roman"/>
          <w:bCs/>
        </w:rPr>
        <w:t>ile writing Chinese calligraphy</w:t>
      </w:r>
      <w:r w:rsidR="000D02C3">
        <w:rPr>
          <w:rFonts w:ascii="Times New Roman" w:eastAsiaTheme="minorEastAsia" w:hAnsi="Times New Roman" w:cs="Times New Roman"/>
          <w:bCs/>
        </w:rPr>
        <w:t>.</w:t>
      </w:r>
    </w:p>
    <w:p w14:paraId="436FF76A" w14:textId="77777777" w:rsidR="00506D13" w:rsidRPr="00C21C7A" w:rsidRDefault="008247EA" w:rsidP="00C21C7A">
      <w:pPr>
        <w:pStyle w:val="a3"/>
        <w:spacing w:line="276" w:lineRule="auto"/>
        <w:ind w:firstLineChars="0" w:firstLine="0"/>
        <w:rPr>
          <w:rFonts w:ascii="Times New Roman" w:eastAsia="宋体" w:hAnsi="Times New Roman" w:cs="Times New Roman"/>
          <w:b/>
          <w:bCs/>
          <w:sz w:val="24"/>
          <w:szCs w:val="24"/>
        </w:rPr>
      </w:pPr>
      <w:r w:rsidRPr="00C21C7A">
        <w:rPr>
          <w:rFonts w:ascii="Times New Roman" w:hAnsi="Times New Roman" w:cs="Times New Roman"/>
          <w:bCs/>
          <w:kern w:val="0"/>
          <w:sz w:val="24"/>
          <w:szCs w:val="24"/>
        </w:rPr>
        <w:t xml:space="preserve">      </w:t>
      </w:r>
      <w:r w:rsidR="00D75CF1" w:rsidRPr="00C21C7A">
        <w:rPr>
          <w:rFonts w:ascii="Times New Roman" w:hAnsi="Times New Roman" w:cs="Times New Roman"/>
          <w:bCs/>
          <w:kern w:val="0"/>
          <w:sz w:val="24"/>
          <w:szCs w:val="24"/>
        </w:rPr>
        <w:t xml:space="preserve">           </w:t>
      </w:r>
      <w:r w:rsidR="00D75CF1" w:rsidRPr="00C21C7A">
        <w:rPr>
          <w:rFonts w:ascii="Times New Roman" w:eastAsia="宋体" w:hAnsi="Times New Roman" w:cs="Times New Roman"/>
          <w:b/>
          <w:bCs/>
          <w:sz w:val="24"/>
          <w:szCs w:val="24"/>
        </w:rPr>
        <w:t xml:space="preserve"> </w:t>
      </w:r>
    </w:p>
    <w:p w14:paraId="0C2F2C4E" w14:textId="0F90C41B" w:rsidR="00D75CF1" w:rsidRPr="00C21C7A" w:rsidRDefault="00D75CF1" w:rsidP="00313A0C">
      <w:pPr>
        <w:pStyle w:val="a3"/>
        <w:spacing w:line="276" w:lineRule="auto"/>
        <w:ind w:firstLineChars="0" w:firstLine="0"/>
        <w:jc w:val="center"/>
        <w:rPr>
          <w:rFonts w:ascii="Times New Roman" w:eastAsia="宋体" w:hAnsi="Times New Roman" w:cs="Times New Roman"/>
          <w:b/>
          <w:bCs/>
          <w:sz w:val="24"/>
          <w:szCs w:val="24"/>
        </w:rPr>
      </w:pPr>
      <w:r w:rsidRPr="00C21C7A">
        <w:rPr>
          <w:rFonts w:ascii="Times New Roman" w:eastAsia="宋体" w:hAnsi="Times New Roman" w:cs="Times New Roman"/>
          <w:b/>
          <w:bCs/>
          <w:sz w:val="24"/>
          <w:szCs w:val="24"/>
        </w:rPr>
        <w:t>Unit 5 Chinese Food</w:t>
      </w:r>
    </w:p>
    <w:p w14:paraId="0A433595" w14:textId="5E957561" w:rsidR="003E564E" w:rsidRPr="00C21C7A" w:rsidRDefault="003E564E" w:rsidP="00723B4C">
      <w:pPr>
        <w:pStyle w:val="a8"/>
        <w:numPr>
          <w:ilvl w:val="0"/>
          <w:numId w:val="10"/>
        </w:numPr>
        <w:spacing w:before="0" w:beforeAutospacing="0" w:after="0" w:afterAutospacing="0" w:line="276" w:lineRule="auto"/>
        <w:jc w:val="both"/>
        <w:textAlignment w:val="baseline"/>
        <w:rPr>
          <w:rFonts w:ascii="Times New Roman" w:hAnsi="Times New Roman" w:cs="Times New Roman"/>
          <w:bCs/>
        </w:rPr>
      </w:pPr>
      <w:r w:rsidRPr="00C21C7A">
        <w:rPr>
          <w:rFonts w:ascii="Times New Roman" w:hAnsi="Times New Roman" w:cs="Times New Roman"/>
          <w:bCs/>
        </w:rPr>
        <w:t>What are the eating taboos of Mongolian</w:t>
      </w:r>
      <w:r w:rsidR="00793201" w:rsidRPr="00C21C7A">
        <w:rPr>
          <w:rFonts w:ascii="Times New Roman" w:hAnsi="Times New Roman" w:cs="Times New Roman"/>
          <w:bCs/>
        </w:rPr>
        <w:t>，</w:t>
      </w:r>
      <w:r w:rsidRPr="00C21C7A">
        <w:rPr>
          <w:rFonts w:ascii="Times New Roman" w:hAnsi="Times New Roman" w:cs="Times New Roman"/>
          <w:bCs/>
        </w:rPr>
        <w:t>Tibetan</w:t>
      </w:r>
      <w:r w:rsidR="00793201" w:rsidRPr="00C21C7A">
        <w:rPr>
          <w:rFonts w:ascii="Times New Roman" w:hAnsi="Times New Roman" w:cs="Times New Roman"/>
          <w:bCs/>
        </w:rPr>
        <w:t>，</w:t>
      </w:r>
      <w:r w:rsidRPr="00C21C7A">
        <w:rPr>
          <w:rFonts w:ascii="Times New Roman" w:hAnsi="Times New Roman" w:cs="Times New Roman"/>
          <w:bCs/>
        </w:rPr>
        <w:t>Hui ethnic minority? (P94 Reading Comprehension</w:t>
      </w:r>
      <w:r w:rsidR="00405ACB" w:rsidRPr="00C21C7A">
        <w:rPr>
          <w:rFonts w:ascii="Times New Roman" w:hAnsi="Times New Roman" w:cs="Times New Roman"/>
          <w:bCs/>
        </w:rPr>
        <w:t xml:space="preserve"> </w:t>
      </w:r>
      <w:r w:rsidRPr="00C21C7A">
        <w:rPr>
          <w:rFonts w:ascii="Times New Roman" w:hAnsi="Times New Roman" w:cs="Times New Roman"/>
          <w:bCs/>
        </w:rPr>
        <w:t>2)</w:t>
      </w:r>
    </w:p>
    <w:p w14:paraId="6845558F" w14:textId="77777777" w:rsidR="009A2424" w:rsidRPr="00C21C7A" w:rsidRDefault="009A2424" w:rsidP="00C21C7A">
      <w:pPr>
        <w:spacing w:line="276" w:lineRule="auto"/>
        <w:rPr>
          <w:rFonts w:ascii="Times New Roman" w:hAnsi="Times New Roman" w:cs="Times New Roman"/>
          <w:bCs/>
          <w:kern w:val="0"/>
          <w:sz w:val="24"/>
          <w:szCs w:val="24"/>
        </w:rPr>
      </w:pPr>
    </w:p>
    <w:p w14:paraId="08C3685B" w14:textId="5FC01DD5" w:rsidR="00D75CF1" w:rsidRPr="00C21C7A" w:rsidRDefault="003E564E" w:rsidP="00723B4C">
      <w:pPr>
        <w:pStyle w:val="a8"/>
        <w:spacing w:before="0" w:beforeAutospacing="0" w:after="0" w:afterAutospacing="0" w:line="276" w:lineRule="auto"/>
        <w:jc w:val="both"/>
        <w:textAlignment w:val="baseline"/>
        <w:rPr>
          <w:rFonts w:ascii="Times New Roman" w:hAnsi="Times New Roman" w:cs="Times New Roman"/>
          <w:bCs/>
        </w:rPr>
      </w:pPr>
      <w:r w:rsidRPr="00C21C7A">
        <w:rPr>
          <w:rFonts w:ascii="Times New Roman" w:hAnsi="Times New Roman" w:cs="Times New Roman"/>
          <w:bCs/>
        </w:rPr>
        <w:t>2</w:t>
      </w:r>
      <w:r w:rsidR="00D75CF1" w:rsidRPr="00C21C7A">
        <w:rPr>
          <w:rFonts w:ascii="Times New Roman" w:hAnsi="Times New Roman" w:cs="Times New Roman"/>
          <w:bCs/>
        </w:rPr>
        <w:t>. Does every food have the characteristic of yin and yang? How can cooking methods affect the yin and yang characteristics of food?</w:t>
      </w:r>
    </w:p>
    <w:p w14:paraId="1C827EB9" w14:textId="74D8122D" w:rsidR="00D75CF1" w:rsidRPr="00C21C7A" w:rsidRDefault="00D75CF1"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Yes, the Chinese philosophy of yin and yang influences every aspect of food cooking and taste.</w:t>
      </w:r>
      <w:r w:rsidR="009A2424" w:rsidRPr="00C21C7A">
        <w:rPr>
          <w:rFonts w:ascii="Times New Roman" w:eastAsiaTheme="minorEastAsia" w:hAnsi="Times New Roman" w:cs="Times New Roman"/>
          <w:bCs/>
        </w:rPr>
        <w:t xml:space="preserve"> </w:t>
      </w:r>
      <w:r w:rsidRPr="00C21C7A">
        <w:rPr>
          <w:rFonts w:ascii="Times New Roman" w:eastAsiaTheme="minorEastAsia" w:hAnsi="Times New Roman" w:cs="Times New Roman"/>
          <w:bCs/>
        </w:rPr>
        <w:t>Each food has its own characteristic of yin and yang. Yin foods are thin, cool and low in calories. Yang foods are rich, spicy, warming and high in calories. Boiling makes food more yin while frying makes it more yang.</w:t>
      </w:r>
    </w:p>
    <w:p w14:paraId="19968725" w14:textId="77777777" w:rsidR="00AA6520" w:rsidRPr="00C21C7A" w:rsidRDefault="00AA6520" w:rsidP="00C21C7A">
      <w:pPr>
        <w:widowControl/>
        <w:spacing w:line="276" w:lineRule="auto"/>
        <w:ind w:firstLineChars="100" w:firstLine="240"/>
        <w:rPr>
          <w:rFonts w:ascii="Times New Roman" w:hAnsi="Times New Roman" w:cs="Times New Roman"/>
          <w:kern w:val="0"/>
          <w:sz w:val="24"/>
          <w:szCs w:val="24"/>
          <w:lang w:eastAsia="en-US"/>
        </w:rPr>
      </w:pPr>
    </w:p>
    <w:p w14:paraId="524D1613" w14:textId="7592ABA6" w:rsidR="00960EAC" w:rsidRPr="00723B4C" w:rsidRDefault="00960EAC" w:rsidP="00723B4C">
      <w:pPr>
        <w:pStyle w:val="a8"/>
        <w:spacing w:before="0" w:beforeAutospacing="0" w:after="0" w:afterAutospacing="0" w:line="276" w:lineRule="auto"/>
        <w:jc w:val="both"/>
        <w:textAlignment w:val="baseline"/>
        <w:rPr>
          <w:rFonts w:ascii="Times New Roman" w:hAnsi="Times New Roman" w:cs="Times New Roman"/>
          <w:bCs/>
        </w:rPr>
      </w:pPr>
      <w:r w:rsidRPr="00723B4C">
        <w:rPr>
          <w:rFonts w:ascii="Times New Roman" w:hAnsi="Times New Roman" w:cs="Times New Roman"/>
          <w:bCs/>
        </w:rPr>
        <w:t xml:space="preserve">3. According to Huang Di </w:t>
      </w:r>
      <w:proofErr w:type="spellStart"/>
      <w:r w:rsidRPr="00723B4C">
        <w:rPr>
          <w:rFonts w:ascii="Times New Roman" w:hAnsi="Times New Roman" w:cs="Times New Roman"/>
          <w:bCs/>
        </w:rPr>
        <w:t>Nei</w:t>
      </w:r>
      <w:proofErr w:type="spellEnd"/>
      <w:r w:rsidRPr="00723B4C">
        <w:rPr>
          <w:rFonts w:ascii="Times New Roman" w:hAnsi="Times New Roman" w:cs="Times New Roman"/>
          <w:bCs/>
        </w:rPr>
        <w:t xml:space="preserve"> Jing, </w:t>
      </w:r>
      <w:proofErr w:type="gramStart"/>
      <w:r w:rsidRPr="00723B4C">
        <w:rPr>
          <w:rFonts w:ascii="Times New Roman" w:hAnsi="Times New Roman" w:cs="Times New Roman"/>
          <w:bCs/>
        </w:rPr>
        <w:t>What</w:t>
      </w:r>
      <w:proofErr w:type="gramEnd"/>
      <w:r w:rsidRPr="00723B4C">
        <w:rPr>
          <w:rFonts w:ascii="Times New Roman" w:hAnsi="Times New Roman" w:cs="Times New Roman"/>
          <w:bCs/>
        </w:rPr>
        <w:t xml:space="preserve"> is medicinal diet?</w:t>
      </w:r>
      <w:r w:rsidR="00723B4C">
        <w:rPr>
          <w:rFonts w:ascii="Times New Roman" w:hAnsi="Times New Roman" w:cs="Times New Roman"/>
          <w:bCs/>
        </w:rPr>
        <w:t xml:space="preserve"> (</w:t>
      </w:r>
      <w:r w:rsidRPr="00C21C7A">
        <w:rPr>
          <w:rFonts w:ascii="Times New Roman" w:hAnsi="Times New Roman" w:cs="Times New Roman"/>
          <w:lang w:eastAsia="en-US"/>
        </w:rPr>
        <w:t>P98 Para6</w:t>
      </w:r>
      <w:r w:rsidR="00723B4C">
        <w:rPr>
          <w:rFonts w:ascii="Times New Roman" w:hAnsi="Times New Roman" w:cs="Times New Roman"/>
          <w:lang w:eastAsia="en-US"/>
        </w:rPr>
        <w:t>)</w:t>
      </w:r>
    </w:p>
    <w:p w14:paraId="4347F660" w14:textId="45394802" w:rsidR="00960EAC" w:rsidRPr="00C21C7A" w:rsidRDefault="00960EAC"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 xml:space="preserve"> The book Huang Di </w:t>
      </w:r>
      <w:proofErr w:type="spellStart"/>
      <w:r w:rsidRPr="00C21C7A">
        <w:rPr>
          <w:rFonts w:ascii="Times New Roman" w:eastAsiaTheme="minorEastAsia" w:hAnsi="Times New Roman" w:cs="Times New Roman"/>
          <w:bCs/>
        </w:rPr>
        <w:t>Nei</w:t>
      </w:r>
      <w:proofErr w:type="spellEnd"/>
      <w:r w:rsidRPr="00C21C7A">
        <w:rPr>
          <w:rFonts w:ascii="Times New Roman" w:eastAsiaTheme="minorEastAsia" w:hAnsi="Times New Roman" w:cs="Times New Roman"/>
          <w:bCs/>
        </w:rPr>
        <w:t xml:space="preserve"> Jing, written during the Warring States Period, is the first book to describe medicinal diet. Compared with medicine, food is </w:t>
      </w:r>
      <w:proofErr w:type="gramStart"/>
      <w:r w:rsidRPr="00C21C7A">
        <w:rPr>
          <w:rFonts w:ascii="Times New Roman" w:eastAsiaTheme="minorEastAsia" w:hAnsi="Times New Roman" w:cs="Times New Roman"/>
          <w:bCs/>
        </w:rPr>
        <w:t>more mild and gentle</w:t>
      </w:r>
      <w:proofErr w:type="gramEnd"/>
      <w:r w:rsidRPr="00C21C7A">
        <w:rPr>
          <w:rFonts w:ascii="Times New Roman" w:eastAsiaTheme="minorEastAsia" w:hAnsi="Times New Roman" w:cs="Times New Roman"/>
          <w:bCs/>
        </w:rPr>
        <w:t xml:space="preserve"> </w:t>
      </w:r>
      <w:r w:rsidRPr="00C21C7A">
        <w:rPr>
          <w:rFonts w:ascii="Times New Roman" w:eastAsiaTheme="minorEastAsia" w:hAnsi="Times New Roman" w:cs="Times New Roman"/>
          <w:bCs/>
        </w:rPr>
        <w:lastRenderedPageBreak/>
        <w:t>to the body. Every type of f</w:t>
      </w:r>
      <w:r w:rsidR="00723B4C">
        <w:rPr>
          <w:rFonts w:ascii="Times New Roman" w:eastAsiaTheme="minorEastAsia" w:hAnsi="Times New Roman" w:cs="Times New Roman"/>
          <w:bCs/>
        </w:rPr>
        <w:t>o</w:t>
      </w:r>
      <w:r w:rsidRPr="00C21C7A">
        <w:rPr>
          <w:rFonts w:ascii="Times New Roman" w:eastAsiaTheme="minorEastAsia" w:hAnsi="Times New Roman" w:cs="Times New Roman"/>
          <w:bCs/>
        </w:rPr>
        <w:t xml:space="preserve">od contains certain fine extract </w:t>
      </w:r>
      <w:r w:rsidR="00EE071A" w:rsidRPr="00C21C7A">
        <w:rPr>
          <w:rFonts w:ascii="Times New Roman" w:eastAsiaTheme="minorEastAsia" w:hAnsi="Times New Roman" w:cs="Times New Roman"/>
          <w:bCs/>
        </w:rPr>
        <w:t>that can exert certain effect on the body.</w:t>
      </w:r>
    </w:p>
    <w:p w14:paraId="2EEA9206" w14:textId="77777777" w:rsidR="000D02C3" w:rsidRDefault="000D02C3" w:rsidP="00C21C7A">
      <w:pPr>
        <w:spacing w:line="276" w:lineRule="auto"/>
        <w:ind w:firstLineChars="600" w:firstLine="1440"/>
        <w:rPr>
          <w:rFonts w:ascii="Times New Roman" w:hAnsi="Times New Roman" w:cs="Times New Roman"/>
          <w:bCs/>
          <w:kern w:val="0"/>
          <w:sz w:val="24"/>
          <w:szCs w:val="24"/>
        </w:rPr>
      </w:pPr>
    </w:p>
    <w:p w14:paraId="21DC4BB1" w14:textId="0EC2B91E" w:rsidR="00DE03AA" w:rsidRPr="00C21C7A" w:rsidRDefault="00DE03AA" w:rsidP="00313A0C">
      <w:pPr>
        <w:spacing w:line="276" w:lineRule="auto"/>
        <w:jc w:val="center"/>
        <w:rPr>
          <w:rFonts w:ascii="Times New Roman" w:eastAsia="宋体" w:hAnsi="Times New Roman" w:cs="Times New Roman"/>
          <w:b/>
          <w:bCs/>
          <w:sz w:val="24"/>
          <w:szCs w:val="24"/>
        </w:rPr>
      </w:pPr>
      <w:r w:rsidRPr="00C21C7A">
        <w:rPr>
          <w:rFonts w:ascii="Times New Roman" w:eastAsia="宋体" w:hAnsi="Times New Roman" w:cs="Times New Roman"/>
          <w:b/>
          <w:bCs/>
          <w:sz w:val="24"/>
          <w:szCs w:val="24"/>
        </w:rPr>
        <w:t>Unit 7</w:t>
      </w:r>
      <w:r w:rsidR="00313A0C">
        <w:rPr>
          <w:rFonts w:ascii="Times New Roman" w:eastAsia="宋体" w:hAnsi="Times New Roman" w:cs="Times New Roman"/>
          <w:b/>
          <w:bCs/>
          <w:sz w:val="24"/>
          <w:szCs w:val="24"/>
        </w:rPr>
        <w:t xml:space="preserve"> </w:t>
      </w:r>
      <w:r w:rsidR="00835F1E" w:rsidRPr="00C21C7A">
        <w:rPr>
          <w:rFonts w:ascii="Times New Roman" w:eastAsia="宋体" w:hAnsi="Times New Roman" w:cs="Times New Roman"/>
          <w:b/>
          <w:bCs/>
          <w:sz w:val="24"/>
          <w:szCs w:val="24"/>
        </w:rPr>
        <w:t>Chinese Clothing</w:t>
      </w:r>
    </w:p>
    <w:p w14:paraId="002C6621" w14:textId="0DEFE9CA" w:rsidR="00AA6520" w:rsidRPr="00723B4C" w:rsidRDefault="00723B4C" w:rsidP="00723B4C">
      <w:pPr>
        <w:pStyle w:val="a8"/>
        <w:spacing w:before="0" w:beforeAutospacing="0" w:after="0" w:afterAutospacing="0" w:line="276" w:lineRule="auto"/>
        <w:jc w:val="both"/>
        <w:textAlignment w:val="baseline"/>
        <w:rPr>
          <w:rFonts w:ascii="Times New Roman" w:hAnsi="Times New Roman" w:cs="Times New Roman"/>
          <w:bCs/>
        </w:rPr>
      </w:pPr>
      <w:r>
        <w:rPr>
          <w:rFonts w:ascii="Times New Roman" w:hAnsi="Times New Roman" w:cs="Times New Roman"/>
          <w:bCs/>
        </w:rPr>
        <w:t>1</w:t>
      </w:r>
      <w:r w:rsidR="002E6F8F" w:rsidRPr="00723B4C">
        <w:rPr>
          <w:rFonts w:ascii="Times New Roman" w:hAnsi="Times New Roman" w:cs="Times New Roman"/>
          <w:bCs/>
        </w:rPr>
        <w:t xml:space="preserve">. What are the overall characteristics of Chinese </w:t>
      </w:r>
      <w:proofErr w:type="gramStart"/>
      <w:r w:rsidR="002E6F8F" w:rsidRPr="00723B4C">
        <w:rPr>
          <w:rFonts w:ascii="Times New Roman" w:hAnsi="Times New Roman" w:cs="Times New Roman"/>
          <w:bCs/>
        </w:rPr>
        <w:t>garments ?</w:t>
      </w:r>
      <w:proofErr w:type="gramEnd"/>
      <w:r w:rsidR="002E6F8F" w:rsidRPr="00723B4C">
        <w:rPr>
          <w:rFonts w:ascii="Times New Roman" w:hAnsi="Times New Roman" w:cs="Times New Roman"/>
          <w:bCs/>
        </w:rPr>
        <w:t xml:space="preserve">   </w:t>
      </w:r>
      <w:r w:rsidR="00AA6520" w:rsidRPr="00723B4C">
        <w:rPr>
          <w:rFonts w:ascii="Times New Roman" w:hAnsi="Times New Roman" w:cs="Times New Roman"/>
          <w:bCs/>
        </w:rPr>
        <w:t>P137 Para12</w:t>
      </w:r>
    </w:p>
    <w:p w14:paraId="5F3BC77C" w14:textId="4256AF45" w:rsidR="002E6F8F" w:rsidRPr="00C21C7A" w:rsidRDefault="002E6F8F" w:rsidP="00C21C7A">
      <w:pPr>
        <w:widowControl/>
        <w:spacing w:line="276" w:lineRule="auto"/>
        <w:rPr>
          <w:rFonts w:ascii="Times New Roman" w:hAnsi="Times New Roman" w:cs="Times New Roman"/>
          <w:sz w:val="24"/>
          <w:szCs w:val="24"/>
          <w:lang w:eastAsia="en-US"/>
        </w:rPr>
      </w:pPr>
    </w:p>
    <w:p w14:paraId="425E4885" w14:textId="679831AE" w:rsidR="002E6F8F" w:rsidRPr="00723B4C" w:rsidRDefault="00723B4C" w:rsidP="00723B4C">
      <w:pPr>
        <w:pStyle w:val="a8"/>
        <w:spacing w:before="0" w:beforeAutospacing="0" w:after="0" w:afterAutospacing="0" w:line="276" w:lineRule="auto"/>
        <w:jc w:val="both"/>
        <w:textAlignment w:val="baseline"/>
        <w:rPr>
          <w:rFonts w:ascii="Times New Roman" w:hAnsi="Times New Roman" w:cs="Times New Roman"/>
          <w:bCs/>
        </w:rPr>
      </w:pPr>
      <w:r>
        <w:rPr>
          <w:rFonts w:ascii="Times New Roman" w:hAnsi="Times New Roman" w:cs="Times New Roman"/>
          <w:bCs/>
        </w:rPr>
        <w:t xml:space="preserve">2. </w:t>
      </w:r>
      <w:r w:rsidR="002E6F8F" w:rsidRPr="00723B4C">
        <w:rPr>
          <w:rFonts w:ascii="Times New Roman" w:hAnsi="Times New Roman" w:cs="Times New Roman"/>
          <w:bCs/>
        </w:rPr>
        <w:t xml:space="preserve">Recently, </w:t>
      </w:r>
      <w:proofErr w:type="spellStart"/>
      <w:r w:rsidR="002E6F8F" w:rsidRPr="00723B4C">
        <w:rPr>
          <w:rFonts w:ascii="Times New Roman" w:hAnsi="Times New Roman" w:cs="Times New Roman"/>
          <w:bCs/>
        </w:rPr>
        <w:t>Hanfu</w:t>
      </w:r>
      <w:proofErr w:type="spellEnd"/>
      <w:r w:rsidR="002E6F8F" w:rsidRPr="00723B4C">
        <w:rPr>
          <w:rFonts w:ascii="Times New Roman" w:hAnsi="Times New Roman" w:cs="Times New Roman"/>
          <w:bCs/>
        </w:rPr>
        <w:t xml:space="preserve"> has gained popularity among many people, please comment on the renaissance.</w:t>
      </w:r>
      <w:r>
        <w:rPr>
          <w:rFonts w:ascii="Times New Roman" w:hAnsi="Times New Roman" w:cs="Times New Roman"/>
          <w:bCs/>
        </w:rPr>
        <w:t xml:space="preserve"> </w:t>
      </w:r>
      <w:proofErr w:type="gramStart"/>
      <w:r w:rsidR="002E6F8F" w:rsidRPr="00723B4C">
        <w:rPr>
          <w:rFonts w:ascii="Times New Roman" w:hAnsi="Times New Roman" w:cs="Times New Roman"/>
          <w:bCs/>
        </w:rPr>
        <w:t>(</w:t>
      </w:r>
      <w:proofErr w:type="gramEnd"/>
      <w:r w:rsidR="002E6F8F" w:rsidRPr="00723B4C">
        <w:rPr>
          <w:rFonts w:ascii="Times New Roman" w:hAnsi="Times New Roman" w:cs="Times New Roman"/>
          <w:bCs/>
        </w:rPr>
        <w:t>open question)</w:t>
      </w:r>
    </w:p>
    <w:p w14:paraId="740EDD5B" w14:textId="1818AD5B" w:rsidR="00960E1B" w:rsidRDefault="00460540" w:rsidP="00723B4C">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 xml:space="preserve">Increasingly, the young generation has recognized the beauty of traditional Chinese costume, they are also proud to carry on the legacy of Chinese culture. </w:t>
      </w:r>
      <w:proofErr w:type="spellStart"/>
      <w:r w:rsidRPr="00C21C7A">
        <w:rPr>
          <w:rFonts w:ascii="Times New Roman" w:eastAsiaTheme="minorEastAsia" w:hAnsi="Times New Roman" w:cs="Times New Roman"/>
          <w:bCs/>
        </w:rPr>
        <w:t>Hanfu</w:t>
      </w:r>
      <w:proofErr w:type="spellEnd"/>
      <w:r w:rsidRPr="00C21C7A">
        <w:rPr>
          <w:rFonts w:ascii="Times New Roman" w:eastAsiaTheme="minorEastAsia" w:hAnsi="Times New Roman" w:cs="Times New Roman"/>
          <w:bCs/>
        </w:rPr>
        <w:t xml:space="preserve"> reflects the aesthetic stands for traditional Chinese clothing and accessories. The renaissance of an ethic group starts with costume and traditional Chinese costume is just the starting point.</w:t>
      </w:r>
      <w:r w:rsidR="00767040" w:rsidRPr="00C21C7A">
        <w:rPr>
          <w:rFonts w:ascii="Times New Roman" w:eastAsiaTheme="minorEastAsia" w:hAnsi="Times New Roman" w:cs="Times New Roman"/>
          <w:bCs/>
        </w:rPr>
        <w:t xml:space="preserve"> At the same time, </w:t>
      </w:r>
      <w:proofErr w:type="spellStart"/>
      <w:r w:rsidR="00767040" w:rsidRPr="00C21C7A">
        <w:rPr>
          <w:rFonts w:ascii="Times New Roman" w:eastAsiaTheme="minorEastAsia" w:hAnsi="Times New Roman" w:cs="Times New Roman"/>
          <w:bCs/>
        </w:rPr>
        <w:t>Hanfu</w:t>
      </w:r>
      <w:proofErr w:type="spellEnd"/>
      <w:r w:rsidR="00767040" w:rsidRPr="00C21C7A">
        <w:rPr>
          <w:rFonts w:ascii="Times New Roman" w:eastAsiaTheme="minorEastAsia" w:hAnsi="Times New Roman" w:cs="Times New Roman"/>
          <w:bCs/>
        </w:rPr>
        <w:t xml:space="preserve"> </w:t>
      </w:r>
      <w:proofErr w:type="gramStart"/>
      <w:r w:rsidR="00767040" w:rsidRPr="00C21C7A">
        <w:rPr>
          <w:rFonts w:ascii="Times New Roman" w:eastAsiaTheme="minorEastAsia" w:hAnsi="Times New Roman" w:cs="Times New Roman"/>
          <w:bCs/>
        </w:rPr>
        <w:t>was seen as</w:t>
      </w:r>
      <w:proofErr w:type="gramEnd"/>
      <w:r w:rsidR="00767040" w:rsidRPr="00C21C7A">
        <w:rPr>
          <w:rFonts w:ascii="Times New Roman" w:eastAsiaTheme="minorEastAsia" w:hAnsi="Times New Roman" w:cs="Times New Roman"/>
          <w:bCs/>
        </w:rPr>
        <w:t xml:space="preserve"> the embodiment of rising cultural </w:t>
      </w:r>
      <w:r w:rsidR="00443B3C" w:rsidRPr="00C21C7A">
        <w:rPr>
          <w:rFonts w:ascii="Times New Roman" w:eastAsiaTheme="minorEastAsia" w:hAnsi="Times New Roman" w:cs="Times New Roman"/>
          <w:bCs/>
        </w:rPr>
        <w:t>confidence</w:t>
      </w:r>
      <w:r w:rsidR="000D02C3">
        <w:rPr>
          <w:rFonts w:ascii="Times New Roman" w:eastAsiaTheme="minorEastAsia" w:hAnsi="Times New Roman" w:cs="Times New Roman"/>
          <w:bCs/>
        </w:rPr>
        <w:t>.</w:t>
      </w:r>
    </w:p>
    <w:p w14:paraId="05BF3E27" w14:textId="77777777" w:rsidR="000D02C3" w:rsidRPr="00723B4C" w:rsidRDefault="000D02C3" w:rsidP="00723B4C">
      <w:pPr>
        <w:pStyle w:val="a8"/>
        <w:spacing w:before="0" w:beforeAutospacing="0" w:after="0" w:afterAutospacing="0" w:line="276" w:lineRule="auto"/>
        <w:ind w:firstLine="420"/>
        <w:jc w:val="both"/>
        <w:textAlignment w:val="baseline"/>
        <w:rPr>
          <w:rFonts w:ascii="Times New Roman" w:eastAsiaTheme="minorEastAsia" w:hAnsi="Times New Roman" w:cs="Times New Roman" w:hint="eastAsia"/>
          <w:bCs/>
        </w:rPr>
      </w:pPr>
    </w:p>
    <w:p w14:paraId="18F27EF0" w14:textId="2D44AC47" w:rsidR="00604B8A" w:rsidRPr="00C21C7A" w:rsidRDefault="00604B8A" w:rsidP="00723B4C">
      <w:pPr>
        <w:spacing w:line="276" w:lineRule="auto"/>
        <w:jc w:val="center"/>
        <w:rPr>
          <w:rFonts w:ascii="Times New Roman" w:hAnsi="Times New Roman" w:cs="Times New Roman"/>
          <w:b/>
          <w:kern w:val="0"/>
          <w:sz w:val="24"/>
          <w:szCs w:val="24"/>
        </w:rPr>
      </w:pPr>
      <w:r w:rsidRPr="00C21C7A">
        <w:rPr>
          <w:rFonts w:ascii="Times New Roman" w:hAnsi="Times New Roman" w:cs="Times New Roman"/>
          <w:b/>
          <w:kern w:val="0"/>
          <w:sz w:val="24"/>
          <w:szCs w:val="24"/>
        </w:rPr>
        <w:t>Unit 12 Traditional Chinese Medicine</w:t>
      </w:r>
    </w:p>
    <w:p w14:paraId="6DE32BEF" w14:textId="2655256B" w:rsidR="00C21D27" w:rsidRPr="00C21C7A" w:rsidRDefault="00C21D27" w:rsidP="00723B4C">
      <w:pPr>
        <w:pStyle w:val="a8"/>
        <w:numPr>
          <w:ilvl w:val="0"/>
          <w:numId w:val="9"/>
        </w:numPr>
        <w:spacing w:before="0" w:beforeAutospacing="0" w:after="0" w:afterAutospacing="0" w:line="276" w:lineRule="auto"/>
        <w:jc w:val="both"/>
        <w:textAlignment w:val="baseline"/>
        <w:rPr>
          <w:rFonts w:ascii="Times New Roman" w:hAnsi="Times New Roman" w:cs="Times New Roman"/>
          <w:bCs/>
        </w:rPr>
      </w:pPr>
      <w:r w:rsidRPr="00C21C7A">
        <w:rPr>
          <w:rFonts w:ascii="Times New Roman" w:hAnsi="Times New Roman" w:cs="Times New Roman"/>
          <w:bCs/>
        </w:rPr>
        <w:t xml:space="preserve">What is acupuncture? </w:t>
      </w:r>
      <w:r w:rsidR="000D02C3">
        <w:rPr>
          <w:rFonts w:ascii="Times New Roman" w:hAnsi="Times New Roman" w:cs="Times New Roman"/>
          <w:bCs/>
        </w:rPr>
        <w:t>(</w:t>
      </w:r>
      <w:r w:rsidRPr="00C21C7A">
        <w:rPr>
          <w:rFonts w:ascii="Times New Roman" w:hAnsi="Times New Roman" w:cs="Times New Roman"/>
          <w:bCs/>
        </w:rPr>
        <w:t>P250 Para7</w:t>
      </w:r>
      <w:r w:rsidR="000D02C3">
        <w:rPr>
          <w:rFonts w:ascii="Times New Roman" w:hAnsi="Times New Roman" w:cs="Times New Roman"/>
          <w:bCs/>
        </w:rPr>
        <w:t>)</w:t>
      </w:r>
    </w:p>
    <w:p w14:paraId="3F196F6D" w14:textId="0863E9AC" w:rsidR="00C21D27" w:rsidRPr="00C21C7A" w:rsidRDefault="00C21D27"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Acupuncture needles are used to relieve energy blockages at key acupoints along the meridians to help qi flow smoothly. By improving the operation of an organ, acupuncture helps restore internal balance and harmony within the body.</w:t>
      </w:r>
    </w:p>
    <w:p w14:paraId="1704CA1E" w14:textId="77777777" w:rsidR="00C21D27" w:rsidRPr="00C21C7A" w:rsidRDefault="00C21D27" w:rsidP="00C21C7A">
      <w:pPr>
        <w:spacing w:line="276" w:lineRule="auto"/>
        <w:rPr>
          <w:rFonts w:ascii="Times New Roman" w:hAnsi="Times New Roman" w:cs="Times New Roman"/>
          <w:bCs/>
          <w:kern w:val="0"/>
          <w:sz w:val="24"/>
          <w:szCs w:val="24"/>
        </w:rPr>
      </w:pPr>
    </w:p>
    <w:p w14:paraId="29FC7B4E" w14:textId="3E8C505C" w:rsidR="00604B8A" w:rsidRPr="00C21C7A" w:rsidRDefault="00604B8A" w:rsidP="00723B4C">
      <w:pPr>
        <w:pStyle w:val="a8"/>
        <w:numPr>
          <w:ilvl w:val="0"/>
          <w:numId w:val="9"/>
        </w:numPr>
        <w:spacing w:before="0" w:beforeAutospacing="0" w:after="0" w:afterAutospacing="0" w:line="276" w:lineRule="auto"/>
        <w:ind w:left="0" w:firstLine="0"/>
        <w:jc w:val="both"/>
        <w:textAlignment w:val="baseline"/>
        <w:rPr>
          <w:rFonts w:ascii="Times New Roman" w:hAnsi="Times New Roman" w:cs="Times New Roman"/>
          <w:bCs/>
        </w:rPr>
      </w:pPr>
      <w:r w:rsidRPr="00C21C7A">
        <w:rPr>
          <w:rFonts w:ascii="Times New Roman" w:hAnsi="Times New Roman" w:cs="Times New Roman"/>
          <w:bCs/>
        </w:rPr>
        <w:t xml:space="preserve">Could you explain the </w:t>
      </w:r>
      <w:proofErr w:type="spellStart"/>
      <w:r w:rsidRPr="00C21C7A">
        <w:rPr>
          <w:rFonts w:ascii="Times New Roman" w:hAnsi="Times New Roman" w:cs="Times New Roman"/>
          <w:bCs/>
        </w:rPr>
        <w:t>microcosmo</w:t>
      </w:r>
      <w:proofErr w:type="spellEnd"/>
      <w:r w:rsidRPr="00C21C7A">
        <w:rPr>
          <w:rFonts w:ascii="Times New Roman" w:hAnsi="Times New Roman" w:cs="Times New Roman"/>
          <w:bCs/>
        </w:rPr>
        <w:t xml:space="preserve"> and </w:t>
      </w:r>
      <w:proofErr w:type="spellStart"/>
      <w:r w:rsidRPr="00C21C7A">
        <w:rPr>
          <w:rFonts w:ascii="Times New Roman" w:hAnsi="Times New Roman" w:cs="Times New Roman"/>
          <w:bCs/>
        </w:rPr>
        <w:t>macrocosmo</w:t>
      </w:r>
      <w:proofErr w:type="spellEnd"/>
      <w:r w:rsidRPr="00C21C7A">
        <w:rPr>
          <w:rFonts w:ascii="Times New Roman" w:hAnsi="Times New Roman" w:cs="Times New Roman"/>
          <w:bCs/>
        </w:rPr>
        <w:t xml:space="preserve"> in between human body and the nature as an analogy in TCM?</w:t>
      </w:r>
    </w:p>
    <w:p w14:paraId="56132910" w14:textId="03BB9706" w:rsidR="00604B8A" w:rsidRPr="00C21C7A" w:rsidRDefault="00604B8A"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t xml:space="preserve">Epistemology of traditional Chinese philosophy treats all the things in the </w:t>
      </w:r>
      <w:proofErr w:type="gramStart"/>
      <w:r w:rsidRPr="00C21C7A">
        <w:rPr>
          <w:rFonts w:ascii="Times New Roman" w:eastAsiaTheme="minorEastAsia" w:hAnsi="Times New Roman" w:cs="Times New Roman"/>
          <w:bCs/>
        </w:rPr>
        <w:t>universe as a whole, and</w:t>
      </w:r>
      <w:proofErr w:type="gramEnd"/>
      <w:r w:rsidRPr="00C21C7A">
        <w:rPr>
          <w:rFonts w:ascii="Times New Roman" w:eastAsiaTheme="minorEastAsia" w:hAnsi="Times New Roman" w:cs="Times New Roman"/>
          <w:bCs/>
        </w:rPr>
        <w:t xml:space="preserve"> TCM growing under the background is not an exception, so it believes human body are correspondent to the nature, just like the </w:t>
      </w:r>
      <w:proofErr w:type="spellStart"/>
      <w:r w:rsidRPr="00C21C7A">
        <w:rPr>
          <w:rFonts w:ascii="Times New Roman" w:eastAsiaTheme="minorEastAsia" w:hAnsi="Times New Roman" w:cs="Times New Roman"/>
          <w:bCs/>
        </w:rPr>
        <w:t>microcomo</w:t>
      </w:r>
      <w:proofErr w:type="spellEnd"/>
      <w:r w:rsidRPr="00C21C7A">
        <w:rPr>
          <w:rFonts w:ascii="Times New Roman" w:eastAsiaTheme="minorEastAsia" w:hAnsi="Times New Roman" w:cs="Times New Roman"/>
          <w:bCs/>
        </w:rPr>
        <w:t xml:space="preserve"> and </w:t>
      </w:r>
      <w:proofErr w:type="spellStart"/>
      <w:r w:rsidRPr="00C21C7A">
        <w:rPr>
          <w:rFonts w:ascii="Times New Roman" w:eastAsiaTheme="minorEastAsia" w:hAnsi="Times New Roman" w:cs="Times New Roman"/>
          <w:bCs/>
        </w:rPr>
        <w:t>macrocosmo</w:t>
      </w:r>
      <w:proofErr w:type="spellEnd"/>
      <w:r w:rsidRPr="00C21C7A">
        <w:rPr>
          <w:rFonts w:ascii="Times New Roman" w:eastAsiaTheme="minorEastAsia" w:hAnsi="Times New Roman" w:cs="Times New Roman"/>
          <w:bCs/>
        </w:rPr>
        <w:t xml:space="preserve">. In this sense, analogy is employed in all the respects of TCM. For example, in the theory of </w:t>
      </w:r>
      <w:proofErr w:type="spellStart"/>
      <w:r w:rsidRPr="00C21C7A">
        <w:rPr>
          <w:rFonts w:ascii="Times New Roman" w:eastAsiaTheme="minorEastAsia" w:hAnsi="Times New Roman" w:cs="Times New Roman"/>
          <w:bCs/>
        </w:rPr>
        <w:t>zangxiang</w:t>
      </w:r>
      <w:proofErr w:type="spellEnd"/>
      <w:r w:rsidRPr="00C21C7A">
        <w:rPr>
          <w:rFonts w:ascii="Times New Roman" w:eastAsiaTheme="minorEastAsia" w:hAnsi="Times New Roman" w:cs="Times New Roman"/>
          <w:bCs/>
        </w:rPr>
        <w:t xml:space="preserve"> (viscera and their manifestations), the heart is a monarch-like organ, the spleen is a granary-like organ, the liver is a general-like organ, the gallbladder is a judge-like organ, etc.; the functions of the viscera are compared to the system of court. In the composition of a formula, the herbs used are categorized into four groups, monarch, minister, assistant and guide. In fact, awareness of analogy used in TCM is the key to understand TCM. </w:t>
      </w:r>
      <w:r w:rsidR="000D02C3">
        <w:rPr>
          <w:rFonts w:ascii="Times New Roman" w:eastAsiaTheme="minorEastAsia" w:hAnsi="Times New Roman" w:cs="Times New Roman" w:hint="eastAsia"/>
          <w:bCs/>
        </w:rPr>
        <w:t>(</w:t>
      </w:r>
      <w:r w:rsidRPr="00C21C7A">
        <w:rPr>
          <w:rFonts w:ascii="Times New Roman" w:eastAsiaTheme="minorEastAsia" w:hAnsi="Times New Roman" w:cs="Times New Roman"/>
          <w:bCs/>
        </w:rPr>
        <w:t>Part 1</w:t>
      </w:r>
      <w:r w:rsidRPr="000D02C3">
        <w:rPr>
          <w:rFonts w:cs="Times New Roman"/>
          <w:bCs/>
        </w:rPr>
        <w:t xml:space="preserve"> 课文第2段</w:t>
      </w:r>
      <w:r w:rsidR="000D02C3">
        <w:rPr>
          <w:rFonts w:ascii="Times New Roman" w:eastAsiaTheme="minorEastAsia" w:hAnsi="Times New Roman" w:cs="Times New Roman" w:hint="eastAsia"/>
          <w:bCs/>
        </w:rPr>
        <w:t>)</w:t>
      </w:r>
    </w:p>
    <w:p w14:paraId="003825E3" w14:textId="77777777" w:rsidR="00604B8A" w:rsidRPr="00C21C7A" w:rsidRDefault="00604B8A" w:rsidP="00C21C7A">
      <w:pPr>
        <w:spacing w:line="276" w:lineRule="auto"/>
        <w:rPr>
          <w:rFonts w:ascii="Times New Roman" w:hAnsi="Times New Roman" w:cs="Times New Roman"/>
          <w:bCs/>
          <w:kern w:val="0"/>
          <w:sz w:val="24"/>
          <w:szCs w:val="24"/>
        </w:rPr>
      </w:pPr>
    </w:p>
    <w:p w14:paraId="0512371B" w14:textId="4825497C" w:rsidR="00604B8A" w:rsidRPr="00C21C7A" w:rsidRDefault="00C21D27" w:rsidP="00723B4C">
      <w:pPr>
        <w:pStyle w:val="a8"/>
        <w:spacing w:before="0" w:beforeAutospacing="0" w:after="0" w:afterAutospacing="0" w:line="276" w:lineRule="auto"/>
        <w:jc w:val="both"/>
        <w:textAlignment w:val="baseline"/>
        <w:rPr>
          <w:rFonts w:ascii="Times New Roman" w:hAnsi="Times New Roman" w:cs="Times New Roman"/>
          <w:bCs/>
        </w:rPr>
      </w:pPr>
      <w:r w:rsidRPr="00C21C7A">
        <w:rPr>
          <w:rFonts w:ascii="Times New Roman" w:hAnsi="Times New Roman" w:cs="Times New Roman"/>
          <w:bCs/>
        </w:rPr>
        <w:t>3</w:t>
      </w:r>
      <w:r w:rsidR="00723B4C">
        <w:rPr>
          <w:rFonts w:ascii="Times New Roman" w:hAnsi="Times New Roman" w:cs="Times New Roman"/>
          <w:bCs/>
        </w:rPr>
        <w:t xml:space="preserve">. </w:t>
      </w:r>
      <w:proofErr w:type="gramStart"/>
      <w:r w:rsidR="00604B8A" w:rsidRPr="00C21C7A">
        <w:rPr>
          <w:rFonts w:ascii="Times New Roman" w:hAnsi="Times New Roman" w:cs="Times New Roman"/>
          <w:bCs/>
        </w:rPr>
        <w:t>In spite of</w:t>
      </w:r>
      <w:proofErr w:type="gramEnd"/>
      <w:r w:rsidR="00604B8A" w:rsidRPr="00C21C7A">
        <w:rPr>
          <w:rFonts w:ascii="Times New Roman" w:hAnsi="Times New Roman" w:cs="Times New Roman"/>
          <w:bCs/>
        </w:rPr>
        <w:t xml:space="preserve"> extreme difficulties and heavy strikes since the beginning of the modern times, why has TCM never been replaced by western biomedicine, and even survived and developed to become an important practice for people’s health care today?</w:t>
      </w:r>
    </w:p>
    <w:p w14:paraId="26D8BEC9" w14:textId="65E7550C" w:rsidR="00604B8A" w:rsidRPr="00C21C7A" w:rsidRDefault="00604B8A" w:rsidP="00723B4C">
      <w:pPr>
        <w:pStyle w:val="a8"/>
        <w:spacing w:before="0" w:beforeAutospacing="0" w:after="0" w:afterAutospacing="0" w:line="276" w:lineRule="auto"/>
        <w:ind w:firstLine="420"/>
        <w:jc w:val="both"/>
        <w:textAlignment w:val="baseline"/>
        <w:rPr>
          <w:rFonts w:ascii="Times New Roman" w:eastAsiaTheme="minorEastAsia" w:hAnsi="Times New Roman" w:cs="Times New Roman"/>
          <w:bCs/>
        </w:rPr>
      </w:pPr>
      <w:r w:rsidRPr="00C21C7A">
        <w:rPr>
          <w:rFonts w:ascii="Times New Roman" w:eastAsiaTheme="minorEastAsia" w:hAnsi="Times New Roman" w:cs="Times New Roman"/>
          <w:bCs/>
        </w:rPr>
        <w:lastRenderedPageBreak/>
        <w:t xml:space="preserve">Clinical efficacy must be the primary reason for TCM as an ever-lasting and lively medial practice. TCM’s two thousand years history of being the only one method on the vast land of China to protect the health of Chinese nation has proved its usefulness. Besides, the ideas buried in the mind of every TCM practitioner that disorders should be prevented first instead of being treated, syndromes should be differentiated before treatment, and local problems should be considered on the background of the body condition as a whole, are definitely the advantages of its doctrine, compared with western biomedicine that focus on diseases already existed and patients all as the same. Meanwhile, it is necessary to appreciate the great contribution of national policies that greatly promote the development of TCM. This special political support rarely found in any other traditional medicines in the world promises an ever-long lasting vitality of TCM. </w:t>
      </w:r>
    </w:p>
    <w:p w14:paraId="2A3BE3F7" w14:textId="77777777" w:rsidR="00C21D27" w:rsidRPr="00C21C7A" w:rsidRDefault="00C21D27" w:rsidP="00C21C7A">
      <w:pPr>
        <w:spacing w:line="276" w:lineRule="auto"/>
        <w:rPr>
          <w:rFonts w:ascii="Times New Roman" w:hAnsi="Times New Roman" w:cs="Times New Roman"/>
          <w:bCs/>
          <w:kern w:val="0"/>
          <w:sz w:val="24"/>
          <w:szCs w:val="24"/>
        </w:rPr>
      </w:pPr>
    </w:p>
    <w:p w14:paraId="17423EC7" w14:textId="391E992E" w:rsidR="00604B8A" w:rsidRPr="00C21C7A" w:rsidRDefault="00C21D27" w:rsidP="00723B4C">
      <w:pPr>
        <w:pStyle w:val="a8"/>
        <w:spacing w:before="0" w:beforeAutospacing="0" w:after="0" w:afterAutospacing="0" w:line="276" w:lineRule="auto"/>
        <w:jc w:val="both"/>
        <w:textAlignment w:val="baseline"/>
        <w:rPr>
          <w:rFonts w:ascii="Times New Roman" w:hAnsi="Times New Roman" w:cs="Times New Roman"/>
          <w:bCs/>
        </w:rPr>
      </w:pPr>
      <w:r w:rsidRPr="00C21C7A">
        <w:rPr>
          <w:rFonts w:ascii="Times New Roman" w:hAnsi="Times New Roman" w:cs="Times New Roman"/>
          <w:bCs/>
        </w:rPr>
        <w:t>4</w:t>
      </w:r>
      <w:r w:rsidR="00723B4C">
        <w:rPr>
          <w:rFonts w:ascii="Times New Roman" w:hAnsi="Times New Roman" w:cs="Times New Roman"/>
          <w:bCs/>
        </w:rPr>
        <w:t xml:space="preserve">. </w:t>
      </w:r>
      <w:r w:rsidR="00604B8A" w:rsidRPr="00C21C7A">
        <w:rPr>
          <w:rFonts w:ascii="Times New Roman" w:hAnsi="Times New Roman" w:cs="Times New Roman"/>
          <w:bCs/>
        </w:rPr>
        <w:t>Could you give a brief description of Traditional Chinese Medicine?</w:t>
      </w:r>
    </w:p>
    <w:p w14:paraId="1883F248" w14:textId="3923CB8D" w:rsidR="00604B8A" w:rsidRPr="00C21C7A" w:rsidRDefault="00604B8A" w:rsidP="00C21C7A">
      <w:pPr>
        <w:pStyle w:val="a8"/>
        <w:spacing w:before="0" w:beforeAutospacing="0" w:after="0" w:afterAutospacing="0" w:line="276" w:lineRule="auto"/>
        <w:ind w:firstLine="420"/>
        <w:jc w:val="both"/>
        <w:textAlignment w:val="baseline"/>
        <w:rPr>
          <w:rFonts w:ascii="Times New Roman" w:eastAsiaTheme="minorEastAsia" w:hAnsi="Times New Roman" w:cs="Times New Roman" w:hint="eastAsia"/>
          <w:bCs/>
        </w:rPr>
      </w:pPr>
      <w:r w:rsidRPr="00C21C7A">
        <w:rPr>
          <w:rFonts w:ascii="Times New Roman" w:eastAsiaTheme="minorEastAsia" w:hAnsi="Times New Roman" w:cs="Times New Roman"/>
          <w:bCs/>
        </w:rPr>
        <w:t xml:space="preserve">Traditional Chinese Medicine (abbreviated as TCM) has been built up and continually improved under the guidance of plain Materialism and Dialectics of ancient China. Currently, it is not only a popular medical treatment option in China, but is also attracting attention from the international medical community for its curative effects. Influenced by Chinese culture, TCM is featured with a holistic view of “integrating heaven and man” and the thinking style of analogy. Huang Di </w:t>
      </w:r>
      <w:proofErr w:type="spellStart"/>
      <w:r w:rsidRPr="00C21C7A">
        <w:rPr>
          <w:rFonts w:ascii="Times New Roman" w:eastAsiaTheme="minorEastAsia" w:hAnsi="Times New Roman" w:cs="Times New Roman"/>
          <w:bCs/>
        </w:rPr>
        <w:t>Nei</w:t>
      </w:r>
      <w:proofErr w:type="spellEnd"/>
      <w:r w:rsidRPr="00C21C7A">
        <w:rPr>
          <w:rFonts w:ascii="Times New Roman" w:eastAsiaTheme="minorEastAsia" w:hAnsi="Times New Roman" w:cs="Times New Roman"/>
          <w:bCs/>
        </w:rPr>
        <w:t xml:space="preserve"> Jing is one of the earliest existing TCM classics. It established the fundamental theory of TCM by expounding the viscera and their manifestations, the meridian connections, the etiology, the pathogenesis, the diagnoses and treatments according to theories like Yin and Yang, Five Elements Framework, Miracle of Qi, etc.</w:t>
      </w:r>
      <w:r w:rsidR="00C21C7A" w:rsidRPr="00C21C7A">
        <w:rPr>
          <w:rFonts w:ascii="Times New Roman" w:eastAsiaTheme="minorEastAsia" w:hAnsi="Times New Roman" w:cs="Times New Roman"/>
          <w:bCs/>
        </w:rPr>
        <w:t xml:space="preserve"> </w:t>
      </w:r>
      <w:r w:rsidRPr="00C21C7A">
        <w:rPr>
          <w:rFonts w:ascii="Times New Roman" w:eastAsiaTheme="minorEastAsia" w:hAnsi="Times New Roman" w:cs="Times New Roman"/>
          <w:bCs/>
        </w:rPr>
        <w:t xml:space="preserve">Additionally, TCM proposed the ideas of cultivating health in four seasons and preventing and curing diseases before its onset. </w:t>
      </w:r>
    </w:p>
    <w:sectPr w:rsidR="00604B8A" w:rsidRPr="00C21C7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BBAF6" w14:textId="77777777" w:rsidR="00FE54F4" w:rsidRDefault="00FE54F4" w:rsidP="00460540">
      <w:r>
        <w:separator/>
      </w:r>
    </w:p>
  </w:endnote>
  <w:endnote w:type="continuationSeparator" w:id="0">
    <w:p w14:paraId="0F1F586D" w14:textId="77777777" w:rsidR="00FE54F4" w:rsidRDefault="00FE54F4" w:rsidP="00460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538965"/>
      <w:docPartObj>
        <w:docPartGallery w:val="Page Numbers (Bottom of Page)"/>
        <w:docPartUnique/>
      </w:docPartObj>
    </w:sdtPr>
    <w:sdtContent>
      <w:sdt>
        <w:sdtPr>
          <w:id w:val="1728636285"/>
          <w:docPartObj>
            <w:docPartGallery w:val="Page Numbers (Top of Page)"/>
            <w:docPartUnique/>
          </w:docPartObj>
        </w:sdtPr>
        <w:sdtContent>
          <w:p w14:paraId="59D434B3" w14:textId="5C708BAE" w:rsidR="00313A0C" w:rsidRDefault="00313A0C">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1F262CE" w14:textId="77777777" w:rsidR="00313A0C" w:rsidRDefault="00313A0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5B0B1" w14:textId="77777777" w:rsidR="00FE54F4" w:rsidRDefault="00FE54F4" w:rsidP="00460540">
      <w:r>
        <w:separator/>
      </w:r>
    </w:p>
  </w:footnote>
  <w:footnote w:type="continuationSeparator" w:id="0">
    <w:p w14:paraId="1BBF7ECA" w14:textId="77777777" w:rsidR="00FE54F4" w:rsidRDefault="00FE54F4" w:rsidP="00460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9B7E95"/>
    <w:multiLevelType w:val="multilevel"/>
    <w:tmpl w:val="8812BF60"/>
    <w:lvl w:ilvl="0">
      <w:start w:val="1"/>
      <w:numFmt w:val="decimal"/>
      <w:suff w:val="space"/>
      <w:lvlText w:val="%1."/>
      <w:lvlJc w:val="left"/>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EF32414C"/>
    <w:multiLevelType w:val="singleLevel"/>
    <w:tmpl w:val="EF32414C"/>
    <w:lvl w:ilvl="0">
      <w:start w:val="2"/>
      <w:numFmt w:val="decimal"/>
      <w:suff w:val="space"/>
      <w:lvlText w:val="%1."/>
      <w:lvlJc w:val="left"/>
    </w:lvl>
  </w:abstractNum>
  <w:abstractNum w:abstractNumId="2" w15:restartNumberingAfterBreak="0">
    <w:nsid w:val="01B237C0"/>
    <w:multiLevelType w:val="hybridMultilevel"/>
    <w:tmpl w:val="78F27710"/>
    <w:lvl w:ilvl="0" w:tplc="95D6B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4F65C1"/>
    <w:multiLevelType w:val="hybridMultilevel"/>
    <w:tmpl w:val="397256E4"/>
    <w:lvl w:ilvl="0" w:tplc="86EC6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7C0CA6"/>
    <w:multiLevelType w:val="singleLevel"/>
    <w:tmpl w:val="0A7C0CA6"/>
    <w:lvl w:ilvl="0">
      <w:start w:val="1"/>
      <w:numFmt w:val="decimal"/>
      <w:lvlText w:val="%1)"/>
      <w:lvlJc w:val="left"/>
      <w:pPr>
        <w:tabs>
          <w:tab w:val="num" w:pos="312"/>
        </w:tabs>
      </w:pPr>
    </w:lvl>
  </w:abstractNum>
  <w:abstractNum w:abstractNumId="5" w15:restartNumberingAfterBreak="0">
    <w:nsid w:val="21A90719"/>
    <w:multiLevelType w:val="hybridMultilevel"/>
    <w:tmpl w:val="B2B4100A"/>
    <w:lvl w:ilvl="0" w:tplc="1F346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0261B3"/>
    <w:multiLevelType w:val="hybridMultilevel"/>
    <w:tmpl w:val="258A8B8A"/>
    <w:lvl w:ilvl="0" w:tplc="D304BE8A">
      <w:start w:val="1"/>
      <w:numFmt w:val="decimal"/>
      <w:lvlText w:val="%1"/>
      <w:lvlJc w:val="left"/>
      <w:pPr>
        <w:ind w:left="577" w:hanging="435"/>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26C46AD8"/>
    <w:multiLevelType w:val="hybridMultilevel"/>
    <w:tmpl w:val="5AB2DDFA"/>
    <w:lvl w:ilvl="0" w:tplc="C1348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6017F8"/>
    <w:multiLevelType w:val="hybridMultilevel"/>
    <w:tmpl w:val="308CCB54"/>
    <w:lvl w:ilvl="0" w:tplc="D116ECF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CF0B52"/>
    <w:multiLevelType w:val="hybridMultilevel"/>
    <w:tmpl w:val="50A4FB60"/>
    <w:lvl w:ilvl="0" w:tplc="0F0A5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87E805"/>
    <w:multiLevelType w:val="singleLevel"/>
    <w:tmpl w:val="5487E805"/>
    <w:lvl w:ilvl="0">
      <w:start w:val="11"/>
      <w:numFmt w:val="decimal"/>
      <w:suff w:val="nothing"/>
      <w:lvlText w:val="%1."/>
      <w:lvlJc w:val="left"/>
    </w:lvl>
  </w:abstractNum>
  <w:abstractNum w:abstractNumId="11" w15:restartNumberingAfterBreak="0">
    <w:nsid w:val="69ED64FA"/>
    <w:multiLevelType w:val="singleLevel"/>
    <w:tmpl w:val="69ED64FA"/>
    <w:lvl w:ilvl="0">
      <w:start w:val="1"/>
      <w:numFmt w:val="decimal"/>
      <w:suff w:val="space"/>
      <w:lvlText w:val="%1."/>
      <w:lvlJc w:val="left"/>
    </w:lvl>
  </w:abstractNum>
  <w:abstractNum w:abstractNumId="12" w15:restartNumberingAfterBreak="0">
    <w:nsid w:val="76C54456"/>
    <w:multiLevelType w:val="hybridMultilevel"/>
    <w:tmpl w:val="BC7C517E"/>
    <w:lvl w:ilvl="0" w:tplc="20B89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B958F6"/>
    <w:multiLevelType w:val="hybridMultilevel"/>
    <w:tmpl w:val="A252AE20"/>
    <w:lvl w:ilvl="0" w:tplc="277C32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F0064F"/>
    <w:multiLevelType w:val="hybridMultilevel"/>
    <w:tmpl w:val="74D6D4B6"/>
    <w:lvl w:ilvl="0" w:tplc="AA421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6"/>
  </w:num>
  <w:num w:numId="4">
    <w:abstractNumId w:val="0"/>
  </w:num>
  <w:num w:numId="5">
    <w:abstractNumId w:val="11"/>
  </w:num>
  <w:num w:numId="6">
    <w:abstractNumId w:val="13"/>
  </w:num>
  <w:num w:numId="7">
    <w:abstractNumId w:val="14"/>
  </w:num>
  <w:num w:numId="8">
    <w:abstractNumId w:val="10"/>
  </w:num>
  <w:num w:numId="9">
    <w:abstractNumId w:val="2"/>
  </w:num>
  <w:num w:numId="10">
    <w:abstractNumId w:val="7"/>
  </w:num>
  <w:num w:numId="11">
    <w:abstractNumId w:val="9"/>
  </w:num>
  <w:num w:numId="12">
    <w:abstractNumId w:val="3"/>
  </w:num>
  <w:num w:numId="13">
    <w:abstractNumId w:val="8"/>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CD"/>
    <w:rsid w:val="0001098F"/>
    <w:rsid w:val="000277D4"/>
    <w:rsid w:val="00035E94"/>
    <w:rsid w:val="00036D1F"/>
    <w:rsid w:val="000543C9"/>
    <w:rsid w:val="000D02C3"/>
    <w:rsid w:val="00102ACB"/>
    <w:rsid w:val="00123F7D"/>
    <w:rsid w:val="00126ED8"/>
    <w:rsid w:val="00164956"/>
    <w:rsid w:val="00166995"/>
    <w:rsid w:val="001967D6"/>
    <w:rsid w:val="001B2CCF"/>
    <w:rsid w:val="001B377F"/>
    <w:rsid w:val="00234B58"/>
    <w:rsid w:val="00245D29"/>
    <w:rsid w:val="00251ABF"/>
    <w:rsid w:val="00261C73"/>
    <w:rsid w:val="002A1F67"/>
    <w:rsid w:val="002B6B3F"/>
    <w:rsid w:val="002C41EA"/>
    <w:rsid w:val="002E6F8F"/>
    <w:rsid w:val="00313A0C"/>
    <w:rsid w:val="003C0125"/>
    <w:rsid w:val="003E564E"/>
    <w:rsid w:val="003F19A9"/>
    <w:rsid w:val="00405ACB"/>
    <w:rsid w:val="00414129"/>
    <w:rsid w:val="00443B3C"/>
    <w:rsid w:val="00460540"/>
    <w:rsid w:val="00494A40"/>
    <w:rsid w:val="00502248"/>
    <w:rsid w:val="00506D13"/>
    <w:rsid w:val="00564AAC"/>
    <w:rsid w:val="005D54B5"/>
    <w:rsid w:val="005D7469"/>
    <w:rsid w:val="00600F36"/>
    <w:rsid w:val="00604B8A"/>
    <w:rsid w:val="006E10B9"/>
    <w:rsid w:val="007164CD"/>
    <w:rsid w:val="00723B4C"/>
    <w:rsid w:val="00767040"/>
    <w:rsid w:val="007763DB"/>
    <w:rsid w:val="00784ACB"/>
    <w:rsid w:val="00793201"/>
    <w:rsid w:val="007E2C04"/>
    <w:rsid w:val="007F5EE6"/>
    <w:rsid w:val="008247EA"/>
    <w:rsid w:val="00835F1E"/>
    <w:rsid w:val="0084415F"/>
    <w:rsid w:val="00845798"/>
    <w:rsid w:val="008540F4"/>
    <w:rsid w:val="00873413"/>
    <w:rsid w:val="008A77E4"/>
    <w:rsid w:val="008D6AFA"/>
    <w:rsid w:val="009211CF"/>
    <w:rsid w:val="00923AAD"/>
    <w:rsid w:val="0092617C"/>
    <w:rsid w:val="00930F7F"/>
    <w:rsid w:val="009427DE"/>
    <w:rsid w:val="00960E1B"/>
    <w:rsid w:val="00960EAC"/>
    <w:rsid w:val="009715C3"/>
    <w:rsid w:val="009A2424"/>
    <w:rsid w:val="00A50F0A"/>
    <w:rsid w:val="00A74750"/>
    <w:rsid w:val="00AA6520"/>
    <w:rsid w:val="00AE6692"/>
    <w:rsid w:val="00AF0DE7"/>
    <w:rsid w:val="00B31030"/>
    <w:rsid w:val="00BA725A"/>
    <w:rsid w:val="00C21C7A"/>
    <w:rsid w:val="00C21D27"/>
    <w:rsid w:val="00C32250"/>
    <w:rsid w:val="00C96116"/>
    <w:rsid w:val="00CE7846"/>
    <w:rsid w:val="00CF25FE"/>
    <w:rsid w:val="00D40D28"/>
    <w:rsid w:val="00D75CF1"/>
    <w:rsid w:val="00D75D23"/>
    <w:rsid w:val="00D8765A"/>
    <w:rsid w:val="00DB2925"/>
    <w:rsid w:val="00DC3F78"/>
    <w:rsid w:val="00DE03AA"/>
    <w:rsid w:val="00E72CCF"/>
    <w:rsid w:val="00E92843"/>
    <w:rsid w:val="00EA7230"/>
    <w:rsid w:val="00EA7905"/>
    <w:rsid w:val="00EB08F6"/>
    <w:rsid w:val="00EB1448"/>
    <w:rsid w:val="00EE071A"/>
    <w:rsid w:val="00F40725"/>
    <w:rsid w:val="00FA5EC5"/>
    <w:rsid w:val="00FB6BEC"/>
    <w:rsid w:val="00FD6106"/>
    <w:rsid w:val="00FE5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A0FD7"/>
  <w15:chartTrackingRefBased/>
  <w15:docId w15:val="{A4FA7A8E-D3EA-4266-B61B-9DB0745B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F0A"/>
    <w:pPr>
      <w:ind w:firstLineChars="200" w:firstLine="420"/>
    </w:pPr>
  </w:style>
  <w:style w:type="paragraph" w:styleId="a4">
    <w:name w:val="header"/>
    <w:basedOn w:val="a"/>
    <w:link w:val="a5"/>
    <w:uiPriority w:val="99"/>
    <w:unhideWhenUsed/>
    <w:rsid w:val="004605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0540"/>
    <w:rPr>
      <w:sz w:val="18"/>
      <w:szCs w:val="18"/>
    </w:rPr>
  </w:style>
  <w:style w:type="paragraph" w:styleId="a6">
    <w:name w:val="footer"/>
    <w:basedOn w:val="a"/>
    <w:link w:val="a7"/>
    <w:uiPriority w:val="99"/>
    <w:unhideWhenUsed/>
    <w:rsid w:val="00460540"/>
    <w:pPr>
      <w:tabs>
        <w:tab w:val="center" w:pos="4153"/>
        <w:tab w:val="right" w:pos="8306"/>
      </w:tabs>
      <w:snapToGrid w:val="0"/>
      <w:jc w:val="left"/>
    </w:pPr>
    <w:rPr>
      <w:sz w:val="18"/>
      <w:szCs w:val="18"/>
    </w:rPr>
  </w:style>
  <w:style w:type="character" w:customStyle="1" w:styleId="a7">
    <w:name w:val="页脚 字符"/>
    <w:basedOn w:val="a0"/>
    <w:link w:val="a6"/>
    <w:uiPriority w:val="99"/>
    <w:rsid w:val="00460540"/>
    <w:rPr>
      <w:sz w:val="18"/>
      <w:szCs w:val="18"/>
    </w:rPr>
  </w:style>
  <w:style w:type="paragraph" w:styleId="a8">
    <w:name w:val="Normal (Web)"/>
    <w:basedOn w:val="a"/>
    <w:uiPriority w:val="99"/>
    <w:unhideWhenUsed/>
    <w:rsid w:val="00600F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2906">
      <w:bodyDiv w:val="1"/>
      <w:marLeft w:val="0"/>
      <w:marRight w:val="0"/>
      <w:marTop w:val="0"/>
      <w:marBottom w:val="0"/>
      <w:divBdr>
        <w:top w:val="none" w:sz="0" w:space="0" w:color="auto"/>
        <w:left w:val="none" w:sz="0" w:space="0" w:color="auto"/>
        <w:bottom w:val="none" w:sz="0" w:space="0" w:color="auto"/>
        <w:right w:val="none" w:sz="0" w:space="0" w:color="auto"/>
      </w:divBdr>
    </w:div>
    <w:div w:id="483469280">
      <w:bodyDiv w:val="1"/>
      <w:marLeft w:val="0"/>
      <w:marRight w:val="0"/>
      <w:marTop w:val="0"/>
      <w:marBottom w:val="0"/>
      <w:divBdr>
        <w:top w:val="none" w:sz="0" w:space="0" w:color="auto"/>
        <w:left w:val="none" w:sz="0" w:space="0" w:color="auto"/>
        <w:bottom w:val="none" w:sz="0" w:space="0" w:color="auto"/>
        <w:right w:val="none" w:sz="0" w:space="0" w:color="auto"/>
      </w:divBdr>
    </w:div>
    <w:div w:id="625621278">
      <w:bodyDiv w:val="1"/>
      <w:marLeft w:val="0"/>
      <w:marRight w:val="0"/>
      <w:marTop w:val="0"/>
      <w:marBottom w:val="0"/>
      <w:divBdr>
        <w:top w:val="none" w:sz="0" w:space="0" w:color="auto"/>
        <w:left w:val="none" w:sz="0" w:space="0" w:color="auto"/>
        <w:bottom w:val="none" w:sz="0" w:space="0" w:color="auto"/>
        <w:right w:val="none" w:sz="0" w:space="0" w:color="auto"/>
      </w:divBdr>
    </w:div>
    <w:div w:id="171573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D2E8D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NJZHQ</dc:creator>
  <cp:keywords/>
  <dc:description/>
  <cp:lastModifiedBy>zhao feng</cp:lastModifiedBy>
  <cp:revision>3</cp:revision>
  <dcterms:created xsi:type="dcterms:W3CDTF">2024-05-31T02:09:00Z</dcterms:created>
  <dcterms:modified xsi:type="dcterms:W3CDTF">2024-05-31T02:11:00Z</dcterms:modified>
</cp:coreProperties>
</file>