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351" w:rsidRPr="00BA4351" w:rsidRDefault="00BA4351" w:rsidP="00BA4351">
      <w:r w:rsidRPr="00BA4351">
        <w:t>Role-Playing Activity: Reenacting Wedding Preparation in "Dream of the Red Chamber"</w:t>
      </w:r>
    </w:p>
    <w:p w:rsidR="00BA4351" w:rsidRPr="00BA4351" w:rsidRDefault="00BA4351" w:rsidP="00BA4351">
      <w:r w:rsidRPr="00BA4351">
        <w:t>Objective:</w:t>
      </w:r>
    </w:p>
    <w:p w:rsidR="00BA4351" w:rsidRPr="00BA4351" w:rsidRDefault="00BA4351" w:rsidP="00BA4351">
      <w:r w:rsidRPr="00BA4351">
        <w:t xml:space="preserve">To engage students in an immersive role-playing experience based on the wedding preparation scenes from "Dream of the Red Chamber," allowing them to understand the traditional Chinese </w:t>
      </w:r>
      <w:r w:rsidR="00685FB4">
        <w:rPr>
          <w:rFonts w:hint="eastAsia"/>
        </w:rPr>
        <w:t>wedding ceremonies</w:t>
      </w:r>
      <w:r w:rsidRPr="00BA4351">
        <w:t xml:space="preserve"> and the decision-making process in arranging marriages.</w:t>
      </w:r>
    </w:p>
    <w:p w:rsidR="00BA4351" w:rsidRPr="00BA4351" w:rsidRDefault="00BA4351" w:rsidP="00BA4351">
      <w:r w:rsidRPr="00BA4351">
        <w:t>Steps</w:t>
      </w:r>
      <w:r w:rsidRPr="00BA4351">
        <w:rPr>
          <w:rFonts w:hint="eastAsia"/>
        </w:rPr>
        <w:t>：</w:t>
      </w:r>
    </w:p>
    <w:p w:rsidR="00BA4351" w:rsidRDefault="00BA4351" w:rsidP="00BA4351">
      <w:pPr>
        <w:numPr>
          <w:ilvl w:val="0"/>
          <w:numId w:val="1"/>
        </w:numPr>
      </w:pPr>
      <w:r w:rsidRPr="00BA4351">
        <w:rPr>
          <w:highlight w:val="white"/>
        </w:rPr>
        <w:t>Prepare a script outlining key scenes and dialogues from the text</w:t>
      </w:r>
      <w:r w:rsidR="00100773">
        <w:rPr>
          <w:rFonts w:hint="eastAsia"/>
        </w:rPr>
        <w:t xml:space="preserve"> (Chat-GPT is recommended to provide </w:t>
      </w:r>
      <w:r w:rsidR="00100773">
        <w:t>assistant</w:t>
      </w:r>
      <w:r w:rsidR="00100773">
        <w:rPr>
          <w:rFonts w:hint="eastAsia"/>
        </w:rPr>
        <w:t>)</w:t>
      </w:r>
    </w:p>
    <w:p w:rsidR="00BA4351" w:rsidRDefault="00BA4351" w:rsidP="00BA4351">
      <w:pPr>
        <w:numPr>
          <w:ilvl w:val="0"/>
          <w:numId w:val="1"/>
        </w:numPr>
      </w:pPr>
      <w:r w:rsidRPr="00BA4351">
        <w:t xml:space="preserve">Assign roles to </w:t>
      </w:r>
      <w:r>
        <w:rPr>
          <w:rFonts w:hint="eastAsia"/>
        </w:rPr>
        <w:t>group members</w:t>
      </w:r>
      <w:r w:rsidRPr="00BA4351">
        <w:t>, including Lady Dowager</w:t>
      </w:r>
      <w:r>
        <w:rPr>
          <w:rFonts w:hint="eastAsia"/>
        </w:rPr>
        <w:t xml:space="preserve">, </w:t>
      </w:r>
      <w:r w:rsidRPr="00BA4351">
        <w:t>Jia Zheng</w:t>
      </w:r>
      <w:r>
        <w:rPr>
          <w:rFonts w:hint="eastAsia"/>
        </w:rPr>
        <w:t xml:space="preserve">, </w:t>
      </w:r>
      <w:r w:rsidRPr="00BA4351">
        <w:t>Lady Wang</w:t>
      </w:r>
      <w:r>
        <w:rPr>
          <w:rFonts w:hint="eastAsia"/>
        </w:rPr>
        <w:t xml:space="preserve">, </w:t>
      </w:r>
      <w:r w:rsidRPr="00BA4351">
        <w:t>Aunt Xue</w:t>
      </w:r>
      <w:r>
        <w:rPr>
          <w:rFonts w:hint="eastAsia"/>
        </w:rPr>
        <w:t xml:space="preserve">, </w:t>
      </w:r>
      <w:proofErr w:type="spellStart"/>
      <w:r w:rsidRPr="00BA4351">
        <w:t>Baoyu</w:t>
      </w:r>
      <w:proofErr w:type="spellEnd"/>
      <w:r>
        <w:rPr>
          <w:rFonts w:hint="eastAsia"/>
        </w:rPr>
        <w:t xml:space="preserve">, </w:t>
      </w:r>
      <w:proofErr w:type="spellStart"/>
      <w:r w:rsidRPr="00BA4351">
        <w:t>Xiren</w:t>
      </w:r>
      <w:proofErr w:type="spellEnd"/>
      <w:r w:rsidRPr="00BA4351">
        <w:t xml:space="preserve">, </w:t>
      </w:r>
      <w:proofErr w:type="spellStart"/>
      <w:r w:rsidRPr="00BA4351">
        <w:t>Yuanyang</w:t>
      </w:r>
      <w:proofErr w:type="spellEnd"/>
      <w:r w:rsidRPr="00BA4351">
        <w:t xml:space="preserve"> and the other maid</w:t>
      </w:r>
      <w:r w:rsidR="00685FB4">
        <w:rPr>
          <w:rFonts w:hint="eastAsia"/>
        </w:rPr>
        <w:t>s</w:t>
      </w:r>
      <w:r>
        <w:rPr>
          <w:rFonts w:hint="eastAsia"/>
        </w:rPr>
        <w:t xml:space="preserve">, </w:t>
      </w:r>
      <w:r w:rsidRPr="00BA4351">
        <w:t>and other relevant characters.</w:t>
      </w:r>
    </w:p>
    <w:p w:rsidR="00BA4351" w:rsidRDefault="004A67F3" w:rsidP="004A67F3">
      <w:pPr>
        <w:pStyle w:val="a3"/>
        <w:numPr>
          <w:ilvl w:val="0"/>
          <w:numId w:val="1"/>
        </w:numPr>
        <w:ind w:firstLineChars="0"/>
      </w:pPr>
      <w:r w:rsidRPr="004A67F3">
        <w:t xml:space="preserve">stay in character and interact authentically with </w:t>
      </w:r>
      <w:r>
        <w:rPr>
          <w:rFonts w:hint="eastAsia"/>
        </w:rPr>
        <w:t>your</w:t>
      </w:r>
      <w:r w:rsidRPr="004A67F3">
        <w:t xml:space="preserve"> fellow actors, portraying the emotions and dynamics of </w:t>
      </w:r>
      <w:r>
        <w:rPr>
          <w:rFonts w:hint="eastAsia"/>
        </w:rPr>
        <w:t>your</w:t>
      </w:r>
      <w:r w:rsidRPr="004A67F3">
        <w:t xml:space="preserve"> assigned roles.</w:t>
      </w:r>
    </w:p>
    <w:p w:rsidR="004A67F3" w:rsidRDefault="004A67F3" w:rsidP="00685FB4"/>
    <w:p w:rsidR="00100773" w:rsidRDefault="00100773" w:rsidP="00685FB4"/>
    <w:p w:rsidR="00100773" w:rsidRDefault="00100773" w:rsidP="00685FB4"/>
    <w:p w:rsidR="00100773" w:rsidRDefault="00100773" w:rsidP="00685FB4"/>
    <w:p w:rsidR="00100773" w:rsidRDefault="00100773" w:rsidP="00100773">
      <w:r>
        <w:t>Reflection and Discussion (15 minutes):</w:t>
      </w:r>
    </w:p>
    <w:p w:rsidR="00100773" w:rsidRDefault="00100773" w:rsidP="00100773">
      <w:r>
        <w:t>After completing the role-playing activity, gather students for a reflection and discussion session.</w:t>
      </w:r>
    </w:p>
    <w:p w:rsidR="00100773" w:rsidRDefault="00100773" w:rsidP="00100773">
      <w:r>
        <w:t>Prompt students to share their experiences and insights gained from the activity, including challenges they faced and what they learned about traditional Chinese family dynamics and wedding customs.</w:t>
      </w:r>
    </w:p>
    <w:p w:rsidR="00100773" w:rsidRPr="00100773" w:rsidRDefault="00100773" w:rsidP="00100773">
      <w:pPr>
        <w:rPr>
          <w:rFonts w:hint="eastAsia"/>
        </w:rPr>
      </w:pPr>
      <w:r>
        <w:t>Facilitate a discussion on the themes and cultural significance of the scenes reenacted.</w:t>
      </w:r>
    </w:p>
    <w:sectPr w:rsidR="00100773" w:rsidRPr="00100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064FF"/>
    <w:multiLevelType w:val="hybridMultilevel"/>
    <w:tmpl w:val="8AFA41D0"/>
    <w:lvl w:ilvl="0" w:tplc="2ACEAD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4279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B8F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26B6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9099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FA2C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A0A7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821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AC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5655C"/>
    <w:multiLevelType w:val="hybridMultilevel"/>
    <w:tmpl w:val="8AFA41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639292">
    <w:abstractNumId w:val="0"/>
  </w:num>
  <w:num w:numId="2" w16cid:durableId="1332030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51"/>
    <w:rsid w:val="00100773"/>
    <w:rsid w:val="001C2E5D"/>
    <w:rsid w:val="004A67F3"/>
    <w:rsid w:val="00685FB4"/>
    <w:rsid w:val="00BA4351"/>
    <w:rsid w:val="00EF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CB6E"/>
  <w15:chartTrackingRefBased/>
  <w15:docId w15:val="{49C9760F-923F-4443-9A35-BDB12BAD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3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gx58912@163.com</dc:creator>
  <cp:keywords/>
  <dc:description/>
  <cp:lastModifiedBy>gx58912@163.com</cp:lastModifiedBy>
  <cp:revision>3</cp:revision>
  <dcterms:created xsi:type="dcterms:W3CDTF">2024-04-22T23:54:00Z</dcterms:created>
  <dcterms:modified xsi:type="dcterms:W3CDTF">2024-04-24T23:19:00Z</dcterms:modified>
</cp:coreProperties>
</file>