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>
      <w:pPr>
        <w:jc w:val="center"/>
        <w:rPr>
          <w:rFonts w:hint="eastAsia" w:eastAsia="宋体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Kibana安装文档</w:t>
      </w:r>
    </w:p>
    <w:p>
      <w:pPr>
        <w:jc w:val="center"/>
      </w:pPr>
    </w:p>
    <w:p>
      <w:pPr>
        <w:pStyle w:val="2"/>
      </w:pPr>
    </w:p>
    <w:p>
      <w:pPr>
        <w:pStyle w:val="2"/>
      </w:pP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</w:rPr>
        <w:t>V1.0.</w:t>
      </w:r>
      <w:r>
        <w:rPr>
          <w:rFonts w:hint="eastAsia"/>
          <w:lang w:val="en-US" w:eastAsia="zh-CN"/>
        </w:rPr>
        <w:t>0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hint="eastAsia"/>
          <w:lang w:val="en-US" w:eastAsia="zh-CN"/>
        </w:rPr>
        <w:t>吴志彬</w:t>
      </w:r>
      <w:r>
        <w:rPr>
          <w:rFonts w:hint="eastAsia"/>
        </w:rPr>
        <w:t xml:space="preserve"> @ Enlink 数据中心</w:t>
      </w:r>
    </w:p>
    <w:p/>
    <w:p/>
    <w:p>
      <w:pPr>
        <w:sectPr>
          <w:headerReference r:id="rId3" w:type="default"/>
          <w:pgSz w:w="11906" w:h="16838"/>
          <w:pgMar w:top="1440" w:right="1800" w:bottom="1440" w:left="1800" w:header="851" w:footer="992" w:gutter="0"/>
          <w:cols w:space="720" w:num="1"/>
          <w:titlePg/>
          <w:docGrid w:type="lines" w:linePitch="312" w:charSpace="0"/>
        </w:sectPr>
      </w:pPr>
    </w:p>
    <w:p>
      <w:pPr>
        <w:pStyle w:val="12"/>
        <w:tabs>
          <w:tab w:val="right" w:leader="dot" w:pos="8306"/>
        </w:tabs>
        <w:spacing w:before="0" w:beforeLines="0" w:after="156" w:afterLines="50"/>
        <w:jc w:val="center"/>
        <w:rPr>
          <w:b/>
          <w:bCs/>
          <w:sz w:val="36"/>
          <w:szCs w:val="36"/>
        </w:rPr>
      </w:pPr>
      <w:bookmarkStart w:id="0" w:name="目录"/>
      <w:bookmarkEnd w:id="0"/>
      <w:r>
        <w:rPr>
          <w:rFonts w:hint="eastAsia"/>
          <w:b/>
          <w:bCs/>
          <w:sz w:val="36"/>
          <w:szCs w:val="36"/>
        </w:rPr>
        <w:t>目录</w:t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"1-5"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_Toc6332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 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_Toc6332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_Toc843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1.1. </w:t>
      </w:r>
      <w:r>
        <w:rPr>
          <w:rFonts w:hint="eastAsia"/>
        </w:rPr>
        <w:t>文档内容</w:t>
      </w:r>
      <w:r>
        <w:tab/>
      </w:r>
      <w:r>
        <w:fldChar w:fldCharType="begin"/>
      </w:r>
      <w:r>
        <w:instrText xml:space="preserve"> PAGEREF _Toc843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_Toc12662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Kibana的简介</w:t>
      </w:r>
      <w:r>
        <w:tab/>
      </w:r>
      <w:r>
        <w:fldChar w:fldCharType="begin"/>
      </w:r>
      <w:r>
        <w:instrText xml:space="preserve"> PAGEREF _Toc12662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_Toc29786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Kibana的安装</w:t>
      </w:r>
      <w:r>
        <w:tab/>
      </w:r>
      <w:r>
        <w:fldChar w:fldCharType="begin"/>
      </w:r>
      <w:r>
        <w:instrText xml:space="preserve"> PAGEREF _Toc29786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_Toc16048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测试Kibana是否安装成功</w:t>
      </w:r>
      <w:r>
        <w:tab/>
      </w:r>
      <w:r>
        <w:fldChar w:fldCharType="begin"/>
      </w:r>
      <w:r>
        <w:instrText xml:space="preserve"> PAGEREF _Toc16048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sectPr>
          <w:headerReference r:id="rId4" w:type="first"/>
          <w:footerReference r:id="rId5" w:type="firs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</w:rPr>
        <w:fldChar w:fldCharType="end"/>
      </w:r>
      <w:bookmarkStart w:id="7" w:name="_GoBack"/>
      <w:bookmarkEnd w:id="7"/>
    </w:p>
    <w:p>
      <w:pPr>
        <w:pStyle w:val="4"/>
      </w:pPr>
      <w:bookmarkStart w:id="1" w:name="_Toc6332"/>
      <w:bookmarkStart w:id="2" w:name="_Toc14211"/>
      <w:r>
        <w:rPr>
          <w:rFonts w:hint="eastAsia"/>
        </w:rPr>
        <w:t>概述</w:t>
      </w:r>
      <w:bookmarkEnd w:id="1"/>
      <w:bookmarkEnd w:id="2"/>
    </w:p>
    <w:p>
      <w:pPr>
        <w:pStyle w:val="5"/>
      </w:pPr>
      <w:bookmarkStart w:id="3" w:name="_Toc843"/>
      <w:r>
        <w:rPr>
          <w:rFonts w:hint="eastAsia"/>
        </w:rPr>
        <w:t>文档内容</w:t>
      </w:r>
      <w:bookmarkEnd w:id="3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本文档包含Kibana软件的安装、以及配置。</w:t>
      </w:r>
    </w:p>
    <w:p>
      <w:pPr>
        <w:pStyle w:val="5"/>
        <w:rPr>
          <w:rFonts w:hint="eastAsia"/>
          <w:lang w:val="en-US" w:eastAsia="zh-CN"/>
        </w:rPr>
      </w:pPr>
      <w:bookmarkStart w:id="4" w:name="_Toc12662"/>
      <w:r>
        <w:rPr>
          <w:rFonts w:hint="eastAsia"/>
          <w:lang w:val="en-US" w:eastAsia="zh-CN"/>
        </w:rPr>
        <w:t>Kibana的简介</w:t>
      </w:r>
      <w:bookmarkEnd w:id="4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Kibana是一个开源的分析与可视化平台，设计出来用于和</w:t>
      </w:r>
      <w:r>
        <w:rPr>
          <w:rFonts w:hint="eastAsia"/>
          <w:lang w:val="en-US" w:eastAsia="zh-CN"/>
        </w:rPr>
        <w:t>ES</w:t>
      </w:r>
      <w:r>
        <w:rPr>
          <w:rFonts w:hint="eastAsia"/>
        </w:rPr>
        <w:t>一起使用的。你可以用kibana搜索、查看、交互存放在</w:t>
      </w:r>
      <w:r>
        <w:rPr>
          <w:rFonts w:hint="eastAsia"/>
          <w:lang w:val="en-US" w:eastAsia="zh-CN"/>
        </w:rPr>
        <w:t>ES</w:t>
      </w:r>
      <w:r>
        <w:rPr>
          <w:rFonts w:hint="eastAsia"/>
        </w:rPr>
        <w:t>索引里的数据，使用各种不同的图表、表格、地图等kibana能够很轻易地展示高级数据分析与可视化。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Kibana让我们理解大量数据变得很容易。它简单、基于浏览器的接口使你能快速创建和分享实时展现</w:t>
      </w:r>
      <w:r>
        <w:rPr>
          <w:rFonts w:hint="eastAsia"/>
          <w:lang w:val="en-US" w:eastAsia="zh-CN"/>
        </w:rPr>
        <w:t>ES</w:t>
      </w:r>
      <w:r>
        <w:rPr>
          <w:rFonts w:hint="eastAsia"/>
        </w:rPr>
        <w:t>查询变化的动态仪表盘。安装Kibana非常快，你可以在几分钟之内安装和开始探索你的</w:t>
      </w:r>
      <w:r>
        <w:rPr>
          <w:rFonts w:hint="eastAsia"/>
          <w:lang w:val="en-US" w:eastAsia="zh-CN"/>
        </w:rPr>
        <w:t>ES</w:t>
      </w:r>
      <w:r>
        <w:rPr>
          <w:rFonts w:hint="eastAsia"/>
        </w:rPr>
        <w:t>索引数据，不需要写任何代码，没有其他基础软件依赖。</w:t>
      </w:r>
    </w:p>
    <w:p>
      <w:pPr>
        <w:ind w:firstLine="420" w:firstLineChars="0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4"/>
        <w:rPr>
          <w:rFonts w:hint="eastAsia"/>
          <w:lang w:val="en-US" w:eastAsia="zh-CN"/>
        </w:rPr>
      </w:pPr>
      <w:bookmarkStart w:id="5" w:name="_Toc29786"/>
      <w:r>
        <w:rPr>
          <w:rFonts w:hint="eastAsia"/>
          <w:lang w:val="en-US" w:eastAsia="zh-CN"/>
        </w:rPr>
        <w:t>Kibana的安装</w:t>
      </w:r>
      <w:bookmarkEnd w:id="5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下载与ES对应版本，这里使用的是6.3.0版本（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"https://artifacts.elastic.co/downloads/kibana/kibana-6.3.0-linux-x86_64.tar.gz"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下载地址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解压所下载的kibana-6.3.0-linux-x86_64.tar.gz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pStyle w:val="2"/>
              <w:ind w:left="0" w:leftChars="0" w:firstLine="0" w:firstLineChars="0"/>
            </w:pPr>
            <w:r>
              <w:rPr>
                <w:rFonts w:hAnsi="宋体" w:eastAsia="宋体" w:cs="宋体" w:asciiTheme="minorAscii"/>
                <w:kern w:val="0"/>
                <w:sz w:val="21"/>
                <w:szCs w:val="21"/>
                <w:shd w:val="clear" w:color="FFFFFF" w:fill="D9D9D9"/>
                <w:lang w:val="en-US" w:eastAsia="zh-CN" w:bidi="ar"/>
              </w:rPr>
              <w:t>tar -zxvf 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kibana-6.3.0-linux-x86_64.tar.gz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修改解压后Kibana的配置文件kibana.yml（&lt;安装目录&gt;/kibana-6.3.0-linux-x86_64/config）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#主机用0.0.0.0使得该Kibana能被外部访问。</w:t>
            </w:r>
          </w:p>
          <w:p>
            <w:pPr>
              <w:pStyle w:val="2"/>
              <w:ind w:left="0" w:leftChars="0" w:firstLine="0" w:firstLineChars="0"/>
              <w:rPr>
                <w:rFonts w:hint="eastAsia" w:hAnsi="宋体" w:cs="宋体" w:asciiTheme="minorAscii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hAnsi="宋体" w:cs="宋体" w:asciiTheme="minorAscii"/>
                <w:color w:val="auto"/>
                <w:kern w:val="0"/>
                <w:sz w:val="21"/>
                <w:szCs w:val="21"/>
                <w:lang w:val="en-US" w:eastAsia="zh-CN" w:bidi="ar"/>
              </w:rPr>
              <w:t>server.host: "0.0.0.0"</w:t>
            </w:r>
          </w:p>
          <w:p>
            <w:pPr>
              <w:pStyle w:val="2"/>
              <w:ind w:left="0" w:leftChars="0" w:firstLine="0" w:firstLineChars="0"/>
              <w:rPr>
                <w:rFonts w:hint="eastAsia" w:hAnsi="宋体" w:cs="宋体" w:asciiTheme="minorAscii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hAnsi="宋体" w:cs="宋体" w:asciiTheme="minorAscii"/>
                <w:color w:val="auto"/>
                <w:kern w:val="0"/>
                <w:sz w:val="21"/>
                <w:szCs w:val="21"/>
                <w:lang w:val="en-US" w:eastAsia="zh-CN" w:bidi="ar"/>
              </w:rPr>
              <w:t>#修改Kibana服务端口。默认为5601</w:t>
            </w:r>
          </w:p>
          <w:p>
            <w:pPr>
              <w:pStyle w:val="2"/>
              <w:ind w:left="0" w:leftChars="0" w:firstLine="0" w:firstLineChars="0"/>
              <w:rPr>
                <w:rFonts w:hint="eastAsia" w:hAnsi="宋体" w:cs="宋体" w:asciiTheme="minorAscii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hAnsi="宋体" w:cs="宋体" w:asciiTheme="minorAscii"/>
                <w:color w:val="auto"/>
                <w:kern w:val="0"/>
                <w:sz w:val="21"/>
                <w:szCs w:val="21"/>
                <w:lang w:val="en-US" w:eastAsia="zh-CN" w:bidi="ar"/>
              </w:rPr>
              <w:t>server.port: 5601</w:t>
            </w:r>
          </w:p>
          <w:p>
            <w:pPr>
              <w:pStyle w:val="2"/>
              <w:ind w:left="0" w:leftChars="0" w:firstLine="0" w:firstLineChars="0"/>
              <w:rPr>
                <w:rFonts w:hint="eastAsia" w:hAnsi="宋体" w:cs="宋体" w:asciiTheme="minorAscii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hAnsi="宋体" w:cs="宋体" w:asciiTheme="minorAscii"/>
                <w:color w:val="auto"/>
                <w:kern w:val="0"/>
                <w:sz w:val="21"/>
                <w:szCs w:val="21"/>
                <w:lang w:val="en-US" w:eastAsia="zh-CN" w:bidi="ar"/>
              </w:rPr>
              <w:t>#修改为本机ES节点端口。默认"http://localhost:9200"，如果ES端口修改，则修改为对应的端口</w:t>
            </w:r>
          </w:p>
          <w:p>
            <w:pPr>
              <w:pStyle w:val="2"/>
              <w:ind w:left="0" w:leftChars="0" w:firstLine="0" w:firstLineChars="0"/>
              <w:rPr>
                <w:rFonts w:hint="eastAsia" w:hAnsi="宋体" w:cs="宋体" w:asciiTheme="minorAscii"/>
                <w:color w:val="auto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hAnsi="宋体" w:cs="宋体" w:asciiTheme="minorAscii"/>
                <w:color w:val="auto"/>
                <w:kern w:val="0"/>
                <w:sz w:val="21"/>
                <w:szCs w:val="21"/>
                <w:lang w:val="en-US" w:eastAsia="zh-CN" w:bidi="ar"/>
              </w:rPr>
              <w:t>Elasticsearch.utl: "http://localhost:9200"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6" w:name="_Toc16048"/>
      <w:r>
        <w:rPr>
          <w:rFonts w:hint="eastAsia"/>
          <w:lang w:val="en-US" w:eastAsia="zh-CN"/>
        </w:rPr>
        <w:t>测试Kibana是否安装成功</w:t>
      </w:r>
      <w:bookmarkEnd w:id="6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运行Kibana服务（可以直接使用root用户启动，ES则不能直接使用root用户启动）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进入Kibana安装目录下的bin文件启动Kibana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D7D7D7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cd /&lt;安装目录&gt;/kibana-6.3.0-linux-x86_64/bin</w:t>
            </w:r>
          </w:p>
          <w:p>
            <w:pPr>
              <w:pStyle w:val="2"/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./kibana</w:t>
            </w:r>
          </w:p>
        </w:tc>
      </w:tr>
    </w:tbl>
    <w:p>
      <w:pPr>
        <w:pStyle w:val="2"/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207645</wp:posOffset>
            </wp:positionV>
            <wp:extent cx="5272405" cy="1270635"/>
            <wp:effectExtent l="0" t="0" r="4445" b="5715"/>
            <wp:wrapSquare wrapText="bothSides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8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 kibana启动后出现的提示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然后在浏览器中输入IP：5601，出现如下界面，则Kibana安装成功</w:t>
      </w:r>
    </w:p>
    <w:p>
      <w:pPr>
        <w:pStyle w:val="2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2799080"/>
            <wp:effectExtent l="0" t="0" r="12700" b="12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99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6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color w:val="595959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color w:val="595959"/>
      </w:rPr>
    </w:pPr>
    <w:r>
      <w:rPr>
        <w:rStyle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4951095</wp:posOffset>
              </wp:positionH>
              <wp:positionV relativeFrom="paragraph">
                <wp:posOffset>-635</wp:posOffset>
              </wp:positionV>
              <wp:extent cx="292735" cy="12128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735" cy="121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0"/>
                            <w:jc w:val="right"/>
                            <w:rPr>
                              <w:rFonts w:eastAsia="宋体"/>
                              <w:color w:val="595959"/>
                            </w:rPr>
                          </w:pPr>
                          <w:r>
                            <w:rPr>
                              <w:rFonts w:hint="eastAsia"/>
                              <w:color w:val="595959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color w:val="595959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color w:val="595959"/>
                            </w:rPr>
                            <w:fldChar w:fldCharType="separate"/>
                          </w:r>
                          <w:r>
                            <w:rPr>
                              <w:color w:val="595959"/>
                            </w:rPr>
                            <w:t>4</w:t>
                          </w:r>
                          <w:r>
                            <w:rPr>
                              <w:rFonts w:hint="eastAsia"/>
                              <w:color w:val="595959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9.85pt;margin-top:-0.05pt;height:9.55pt;width:23.05pt;mso-position-horizontal-relative:margin;z-index:251658240;mso-width-relative:page;mso-height-relative:page;" filled="f" stroked="f" coordsize="21600,21600" o:gfxdata="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YW1ug1wAAAAgB&#10;AAAPAAAAAAAAAAEAIAAAACIAAABkcnMvZG93bnJldi54bWxQSwECFAAUAAAACACHTuJABYq0FBwC&#10;AAAVBAAADgAAAAAAAAABACAAAAAmAQAAZHJzL2Uyb0RvYy54bWxQSwUGAAAAAAYABgBZAQAAtAUA&#10;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10"/>
                      <w:jc w:val="right"/>
                      <w:rPr>
                        <w:rFonts w:eastAsia="宋体"/>
                        <w:color w:val="595959"/>
                      </w:rPr>
                    </w:pPr>
                    <w:r>
                      <w:rPr>
                        <w:rFonts w:hint="eastAsia"/>
                        <w:color w:val="595959"/>
                      </w:rPr>
                      <w:fldChar w:fldCharType="begin"/>
                    </w:r>
                    <w:r>
                      <w:rPr>
                        <w:rFonts w:hint="eastAsia"/>
                        <w:color w:val="595959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color w:val="595959"/>
                      </w:rPr>
                      <w:fldChar w:fldCharType="separate"/>
                    </w:r>
                    <w:r>
                      <w:rPr>
                        <w:color w:val="595959"/>
                      </w:rPr>
                      <w:t>4</w:t>
                    </w:r>
                    <w:r>
                      <w:rPr>
                        <w:rFonts w:hint="eastAsia"/>
                        <w:color w:val="595959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Style w:val="15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15875</wp:posOffset>
              </wp:positionH>
              <wp:positionV relativeFrom="paragraph">
                <wp:posOffset>-19050</wp:posOffset>
              </wp:positionV>
              <wp:extent cx="5239385" cy="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58875" y="9895205"/>
                        <a:ext cx="5239385" cy="0"/>
                      </a:xfrm>
                      <a:prstGeom prst="line">
                        <a:avLst/>
                      </a:prstGeom>
                      <a:noFill/>
                      <a:ln w="127" cap="flat" cmpd="sng" algn="ctr">
                        <a:solidFill>
                          <a:srgbClr val="404040">
                            <a:lumMod val="75000"/>
                            <a:lumOff val="25000"/>
                            <a:alpha val="74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1.25pt;margin-top:-1.5pt;height:0pt;width:412.55pt;z-index:251659264;mso-width-relative:page;mso-height-relative:page;" filled="f" stroked="t" coordsize="21600,21600" o:gfxdata="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RQ06bVAAAABwEAAA8AAAAAAAAAAQAgAAAAIgAAAGRycy9kb3ducmV2&#10;LnhtbFBLAQIUABQAAAAIAIdO4kD1QHTV/wEAAMsDAAAOAAAAAAAAAAEAIAAAACQBAABkcnMvZTJv&#10;RG9jLnhtbFBLBQYAAAAABgAGAFkBAACVBQAAAAA=&#10;">
              <v:fill on="f" focussize="0,0"/>
              <v:stroke weight="0.01pt" color="#707070" opacity="48496f" miterlimit="8" joinstyle="miter"/>
              <v:imagedata o:title=""/>
              <o:lock v:ext="edit" aspectratio="f"/>
            </v:line>
          </w:pict>
        </mc:Fallback>
      </mc:AlternateContent>
    </w:r>
    <w:r>
      <w:fldChar w:fldCharType="begin"/>
    </w:r>
    <w:r>
      <w:instrText xml:space="preserve"> HYPERLINK \l "目录" </w:instrText>
    </w:r>
    <w:r>
      <w:fldChar w:fldCharType="separate"/>
    </w:r>
    <w:r>
      <w:rPr>
        <w:rStyle w:val="15"/>
        <w:rFonts w:hint="eastAsia"/>
      </w:rPr>
      <w:t>返回目录</w:t>
    </w:r>
    <w:r>
      <w:rPr>
        <w:rFonts w:hint="eastAsia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single" w:color="808080" w:sz="4" w:space="1"/>
      </w:pBdr>
      <w:jc w:val="center"/>
      <w:rPr>
        <w:color w:val="595959"/>
      </w:rPr>
    </w:pPr>
    <w:r>
      <w:rPr>
        <w:rFonts w:hint="eastAsia"/>
        <w:color w:val="595959"/>
      </w:rPr>
      <w:t>数据中心</w:t>
    </w:r>
    <w:r>
      <w:rPr>
        <w:rFonts w:hint="eastAsia"/>
        <w:color w:val="595959"/>
        <w:lang w:val="en-US" w:eastAsia="zh-CN"/>
      </w:rPr>
      <w:t>Kibana安装文档</w:t>
    </w:r>
    <w:r>
      <w:rPr>
        <w:rFonts w:hint="eastAsia"/>
        <w:color w:val="595959"/>
      </w:rPr>
      <w:t xml:space="preserve"> V1.0.0                                           </w:t>
    </w:r>
    <w:r>
      <w:rPr>
        <w:rFonts w:hint="eastAsia"/>
        <w:color w:val="595959"/>
        <w:lang w:val="en-US" w:eastAsia="zh-CN"/>
      </w:rPr>
      <w:tab/>
    </w:r>
    <w:r>
      <w:rPr>
        <w:rFonts w:hint="eastAsia"/>
        <w:color w:val="595959"/>
      </w:rPr>
      <w:t>Enlink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color w:val="595959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7E1C02"/>
    <w:multiLevelType w:val="multilevel"/>
    <w:tmpl w:val="CF7E1C02"/>
    <w:lvl w:ilvl="0" w:tentative="0">
      <w:start w:val="1"/>
      <w:numFmt w:val="decimal"/>
      <w:pStyle w:val="4"/>
      <w:suff w:val="space"/>
      <w:lvlText w:val="%1."/>
      <w:lvlJc w:val="left"/>
      <w:pPr>
        <w:tabs>
          <w:tab w:val="left" w:pos="0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isLgl/>
      <w:suff w:val="space"/>
      <w:lvlText w:val="%1.%2."/>
      <w:lvlJc w:val="left"/>
      <w:pPr>
        <w:tabs>
          <w:tab w:val="left" w:pos="420"/>
        </w:tabs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6"/>
      <w:isLgl/>
      <w:suff w:val="space"/>
      <w:lvlText w:val="%1.%2.%3."/>
      <w:lvlJc w:val="left"/>
      <w:pPr>
        <w:tabs>
          <w:tab w:val="left" w:pos="420"/>
        </w:tabs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suff w:val="space"/>
      <w:lvlText w:val="%1.%2.%3.%4."/>
      <w:lvlJc w:val="left"/>
      <w:pPr>
        <w:tabs>
          <w:tab w:val="left" w:pos="420"/>
        </w:tabs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420"/>
        </w:tabs>
        <w:ind w:left="991" w:hanging="991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tabs>
          <w:tab w:val="left" w:pos="420"/>
        </w:tabs>
        <w:ind w:left="1558" w:hanging="1558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B13E70"/>
    <w:rsid w:val="05106837"/>
    <w:rsid w:val="06C25DC8"/>
    <w:rsid w:val="125A22D7"/>
    <w:rsid w:val="12C6680F"/>
    <w:rsid w:val="16440C09"/>
    <w:rsid w:val="17EF3763"/>
    <w:rsid w:val="1B4B1E1F"/>
    <w:rsid w:val="2D2535B4"/>
    <w:rsid w:val="31B13E70"/>
    <w:rsid w:val="36C363D5"/>
    <w:rsid w:val="3FA800E5"/>
    <w:rsid w:val="40BA446D"/>
    <w:rsid w:val="442B1C44"/>
    <w:rsid w:val="45DD78DD"/>
    <w:rsid w:val="46102BB3"/>
    <w:rsid w:val="4688157E"/>
    <w:rsid w:val="4C8E7079"/>
    <w:rsid w:val="4E69709D"/>
    <w:rsid w:val="4F8173CB"/>
    <w:rsid w:val="505065F1"/>
    <w:rsid w:val="51223067"/>
    <w:rsid w:val="51E039C9"/>
    <w:rsid w:val="521628D0"/>
    <w:rsid w:val="54F648DD"/>
    <w:rsid w:val="5DA92179"/>
    <w:rsid w:val="5F3B0017"/>
    <w:rsid w:val="65E002C1"/>
    <w:rsid w:val="683241E0"/>
    <w:rsid w:val="6B67250C"/>
    <w:rsid w:val="6FC40704"/>
    <w:rsid w:val="76A262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4">
    <w:name w:val="heading 1"/>
    <w:basedOn w:val="1"/>
    <w:next w:val="2"/>
    <w:qFormat/>
    <w:uiPriority w:val="0"/>
    <w:pPr>
      <w:keepNext/>
      <w:keepLines/>
      <w:numPr>
        <w:ilvl w:val="0"/>
        <w:numId w:val="1"/>
      </w:numPr>
      <w:tabs>
        <w:tab w:val="left" w:pos="420"/>
        <w:tab w:val="clear" w:pos="0"/>
      </w:tabs>
      <w:spacing w:before="60" w:after="160" w:line="576" w:lineRule="auto"/>
      <w:jc w:val="center"/>
      <w:outlineLvl w:val="0"/>
    </w:pPr>
    <w:rPr>
      <w:b/>
      <w:kern w:val="44"/>
      <w:sz w:val="44"/>
    </w:rPr>
  </w:style>
  <w:style w:type="paragraph" w:styleId="5">
    <w:name w:val="heading 2"/>
    <w:basedOn w:val="1"/>
    <w:next w:val="2"/>
    <w:unhideWhenUsed/>
    <w:qFormat/>
    <w:uiPriority w:val="0"/>
    <w:pPr>
      <w:keepNext/>
      <w:keepLines/>
      <w:numPr>
        <w:ilvl w:val="1"/>
        <w:numId w:val="1"/>
      </w:numPr>
      <w:spacing w:before="240" w:after="10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2"/>
    <w:unhideWhenUsed/>
    <w:qFormat/>
    <w:uiPriority w:val="0"/>
    <w:pPr>
      <w:keepNext/>
      <w:keepLines/>
      <w:numPr>
        <w:ilvl w:val="2"/>
        <w:numId w:val="1"/>
      </w:numPr>
      <w:spacing w:before="200" w:after="100" w:line="413" w:lineRule="auto"/>
      <w:outlineLvl w:val="2"/>
    </w:pPr>
    <w:rPr>
      <w:b/>
      <w:sz w:val="30"/>
    </w:rPr>
  </w:style>
  <w:style w:type="paragraph" w:styleId="7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4">
    <w:name w:val="Default Paragraph Font"/>
    <w:semiHidden/>
    <w:uiPriority w:val="0"/>
  </w:style>
  <w:style w:type="table" w:default="1" w:styleId="1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spacing w:before="60" w:after="60"/>
      <w:ind w:firstLine="420" w:firstLineChars="200"/>
    </w:p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8">
    <w:name w:val="caption"/>
    <w:basedOn w:val="1"/>
    <w:next w:val="1"/>
    <w:unhideWhenUsed/>
    <w:qFormat/>
    <w:uiPriority w:val="0"/>
    <w:pPr>
      <w:jc w:val="right"/>
    </w:pPr>
    <w:rPr>
      <w:rFonts w:ascii="Arial" w:hAnsi="Arial" w:eastAsia="宋体"/>
      <w:i/>
      <w:color w:val="595959"/>
      <w:sz w:val="18"/>
    </w:rPr>
  </w:style>
  <w:style w:type="paragraph" w:styleId="9">
    <w:name w:val="toc 3"/>
    <w:basedOn w:val="1"/>
    <w:next w:val="1"/>
    <w:qFormat/>
    <w:uiPriority w:val="39"/>
    <w:pPr>
      <w:adjustRightInd w:val="0"/>
      <w:ind w:left="420" w:leftChars="2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color w:val="595959"/>
      <w:sz w:val="18"/>
      <w:szCs w:val="20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 w:eastAsia="宋体" w:cs="Times New Roman"/>
      <w:color w:val="595959"/>
      <w:sz w:val="18"/>
      <w:szCs w:val="20"/>
    </w:rPr>
  </w:style>
  <w:style w:type="paragraph" w:styleId="12">
    <w:name w:val="toc 1"/>
    <w:basedOn w:val="1"/>
    <w:next w:val="1"/>
    <w:qFormat/>
    <w:uiPriority w:val="39"/>
    <w:pPr>
      <w:adjustRightInd w:val="0"/>
      <w:spacing w:before="50" w:beforeLines="50"/>
    </w:pPr>
  </w:style>
  <w:style w:type="paragraph" w:styleId="13">
    <w:name w:val="toc 2"/>
    <w:basedOn w:val="1"/>
    <w:next w:val="1"/>
    <w:qFormat/>
    <w:uiPriority w:val="39"/>
    <w:pPr>
      <w:ind w:left="210" w:leftChars="100"/>
    </w:pPr>
  </w:style>
  <w:style w:type="character" w:styleId="15">
    <w:name w:val="FollowedHyperlink"/>
    <w:basedOn w:val="14"/>
    <w:qFormat/>
    <w:uiPriority w:val="0"/>
    <w:rPr>
      <w:color w:val="800080"/>
      <w:u w:val="single"/>
    </w:rPr>
  </w:style>
  <w:style w:type="character" w:styleId="16">
    <w:name w:val="Hyperlink"/>
    <w:basedOn w:val="14"/>
    <w:qFormat/>
    <w:uiPriority w:val="99"/>
    <w:rPr>
      <w:color w:val="0000FF"/>
      <w:u w:val="single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9">
    <w:name w:val="表格内容"/>
    <w:basedOn w:val="1"/>
    <w:qFormat/>
    <w:uiPriority w:val="0"/>
    <w:pPr>
      <w:adjustRightInd w:val="0"/>
      <w:snapToGrid w:val="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2018-10-15T05:32:00Z</dcterms:created>
  <dc:creator>                  。</dc:creator>
  <cp:lastModifiedBy>                  。</cp:lastModifiedBy>
  <dcterms:modified xsi:type="dcterms:W3CDTF">2018-10-19T07:29:24Z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