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IngestNode配置</w:t>
      </w:r>
      <w:r>
        <w:rPr>
          <w:rFonts w:hint="eastAsia"/>
          <w:b/>
          <w:bCs/>
          <w:sz w:val="44"/>
          <w:szCs w:val="44"/>
        </w:rPr>
        <w:t>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王智强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_Toc16424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_Toc16424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_Toc24013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Filebeat日志清洗流程</w:t>
      </w:r>
      <w:r>
        <w:tab/>
      </w:r>
      <w:r>
        <w:fldChar w:fldCharType="begin"/>
      </w:r>
      <w:r>
        <w:instrText xml:space="preserve"> PAGEREF _Toc18994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日志清洗流程</w:t>
      </w:r>
      <w:r>
        <w:tab/>
      </w:r>
      <w:r>
        <w:fldChar w:fldCharType="begin"/>
      </w:r>
      <w:r>
        <w:instrText xml:space="preserve"> PAGEREF _Toc8631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流程配置介绍</w:t>
      </w:r>
      <w:r>
        <w:tab/>
      </w:r>
      <w:r>
        <w:fldChar w:fldCharType="begin"/>
      </w:r>
      <w:r>
        <w:instrText xml:space="preserve"> PAGEREF _Toc16121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_Toc19958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filebeat.yml</w:t>
      </w:r>
      <w:r>
        <w:tab/>
      </w:r>
      <w:r>
        <w:fldChar w:fldCharType="begin"/>
      </w:r>
      <w:r>
        <w:instrText xml:space="preserve"> PAGEREF _Toc19958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2.2.2. </w:t>
      </w:r>
      <w:r>
        <w:rPr>
          <w:rFonts w:hint="eastAsia"/>
          <w:lang w:val="en-US" w:eastAsia="zh-CN"/>
        </w:rPr>
        <w:t>casbs.yml</w:t>
      </w:r>
      <w:r>
        <w:tab/>
      </w:r>
      <w:r>
        <w:fldChar w:fldCharType="begin"/>
      </w:r>
      <w:r>
        <w:instrText xml:space="preserve"> PAGEREF _Toc13860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_Toc8665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Module,Casbs文件夹</w:t>
      </w:r>
      <w:r>
        <w:tab/>
      </w:r>
      <w:r>
        <w:fldChar w:fldCharType="begin"/>
      </w:r>
      <w:r>
        <w:instrText xml:space="preserve"> PAGEREF _Toc8665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2.2.4. </w:t>
      </w:r>
      <w:r>
        <w:rPr>
          <w:rFonts w:hint="eastAsia"/>
          <w:lang w:val="en-US" w:eastAsia="zh-CN"/>
        </w:rPr>
        <w:t>mainfest.yml</w:t>
      </w:r>
      <w:r>
        <w:tab/>
      </w:r>
      <w:r>
        <w:fldChar w:fldCharType="begin"/>
      </w:r>
      <w:r>
        <w:instrText xml:space="preserve"> PAGEREF _Toc1771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IngestNode配置修改</w:t>
      </w:r>
      <w:r>
        <w:tab/>
      </w:r>
      <w:r>
        <w:fldChar w:fldCharType="begin"/>
      </w:r>
      <w:r>
        <w:instrText xml:space="preserve"> PAGEREF _Toc24666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3.1. </w:t>
      </w:r>
      <w:r>
        <w:rPr>
          <w:rFonts w:hint="eastAsia"/>
          <w:lang w:val="en-US" w:eastAsia="zh-CN"/>
        </w:rPr>
        <w:t>fields.yml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default.yml</w:t>
      </w:r>
      <w:r>
        <w:tab/>
      </w:r>
      <w:r>
        <w:fldChar w:fldCharType="begin"/>
      </w:r>
      <w:r>
        <w:instrText xml:space="preserve"> PAGEREF _Toc22293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pipeline.json</w:t>
      </w:r>
      <w:r>
        <w:tab/>
      </w:r>
      <w:r>
        <w:fldChar w:fldCharType="begin"/>
      </w:r>
      <w:r>
        <w:instrText xml:space="preserve"> PAGEREF _Toc27646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日志数据拆分</w:t>
      </w:r>
      <w:r>
        <w:tab/>
      </w:r>
      <w:r>
        <w:fldChar w:fldCharType="begin"/>
      </w:r>
      <w:r>
        <w:instrText xml:space="preserve"> PAGEREF _Toc27141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字段格式变换及修改</w:t>
      </w:r>
      <w:r>
        <w:tab/>
      </w:r>
      <w:r>
        <w:fldChar w:fldCharType="begin"/>
      </w:r>
      <w:r>
        <w:instrText xml:space="preserve"> PAGEREF _Toc22812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script脚本</w:t>
      </w:r>
      <w:r>
        <w:tab/>
      </w:r>
      <w:r>
        <w:fldChar w:fldCharType="begin"/>
      </w:r>
      <w:r>
        <w:instrText xml:space="preserve"> PAGEREF _Toc12801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3.3.4. </w:t>
      </w:r>
      <w:r>
        <w:rPr>
          <w:rFonts w:hint="eastAsia"/>
          <w:lang w:val="en-US" w:eastAsia="zh-CN"/>
        </w:rPr>
        <w:t>报错处理</w:t>
      </w:r>
      <w:r>
        <w:tab/>
      </w:r>
      <w:r>
        <w:fldChar w:fldCharType="begin"/>
      </w:r>
      <w:r>
        <w:instrText xml:space="preserve"> PAGEREF _Toc20421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3.3.5. </w:t>
      </w:r>
      <w:r>
        <w:rPr>
          <w:rFonts w:hint="eastAsia"/>
          <w:lang w:val="en-US" w:eastAsia="zh-CN"/>
        </w:rPr>
        <w:t>其它Processor</w:t>
      </w:r>
      <w:r>
        <w:tab/>
      </w:r>
      <w:r>
        <w:fldChar w:fldCharType="begin"/>
      </w:r>
      <w:r>
        <w:instrText xml:space="preserve"> PAGEREF _Toc27729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Ingest插件</w:t>
      </w:r>
      <w:r>
        <w:tab/>
      </w:r>
      <w:r>
        <w:fldChar w:fldCharType="begin"/>
      </w:r>
      <w:r>
        <w:instrText xml:space="preserve"> PAGEREF _Toc10127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插件使用</w:t>
      </w:r>
      <w:r>
        <w:tab/>
      </w:r>
      <w:r>
        <w:fldChar w:fldCharType="begin"/>
      </w:r>
      <w:r>
        <w:instrText xml:space="preserve"> PAGEREF _Toc11230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ingest-geoip</w:t>
      </w:r>
      <w:r>
        <w:tab/>
      </w:r>
      <w:r>
        <w:fldChar w:fldCharType="begin"/>
      </w:r>
      <w:r>
        <w:instrText xml:space="preserve"> PAGEREF _Toc712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ingest-user-agent</w:t>
      </w:r>
      <w:r>
        <w:tab/>
      </w:r>
      <w:r>
        <w:fldChar w:fldCharType="begin"/>
      </w:r>
      <w:r>
        <w:instrText xml:space="preserve"> PAGEREF _Toc184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Filebeat.yml详细配置</w:t>
      </w:r>
      <w:r>
        <w:tab/>
      </w:r>
      <w:r>
        <w:fldChar w:fldCharType="begin"/>
      </w:r>
      <w:r>
        <w:instrText xml:space="preserve"> PAGEREF _Toc13389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_Toc12562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Filebeat input</w:t>
      </w:r>
      <w:r>
        <w:tab/>
      </w:r>
      <w:r>
        <w:fldChar w:fldCharType="begin"/>
      </w:r>
      <w:r>
        <w:instrText xml:space="preserve"> PAGEREF _Toc12562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Filebeat modules</w:t>
      </w:r>
      <w:r>
        <w:tab/>
      </w:r>
      <w:r>
        <w:fldChar w:fldCharType="begin"/>
      </w:r>
      <w:r>
        <w:instrText xml:space="preserve"> PAGEREF _Toc21800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Elasticsearch output</w:t>
      </w:r>
      <w:r>
        <w:tab/>
      </w:r>
      <w:r>
        <w:fldChar w:fldCharType="begin"/>
      </w:r>
      <w:r>
        <w:instrText xml:space="preserve"> PAGEREF _Toc14055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  <w:jc w:val="left"/>
      </w:pPr>
      <w:bookmarkStart w:id="1" w:name="_Toc14211"/>
      <w:bookmarkStart w:id="2" w:name="_Toc16424"/>
      <w:r>
        <w:rPr>
          <w:rFonts w:hint="eastAsia"/>
        </w:rPr>
        <w:t>概述</w:t>
      </w:r>
      <w:bookmarkEnd w:id="1"/>
      <w:bookmarkEnd w:id="2"/>
    </w:p>
    <w:p>
      <w:pPr>
        <w:pStyle w:val="2"/>
        <w:ind w:left="0" w:leftChars="0" w:firstLine="420" w:firstLineChars="0"/>
      </w:pPr>
      <w:r>
        <w:rPr>
          <w:rFonts w:hint="eastAsia" w:asciiTheme="minorEastAsia" w:hAnsiTheme="minorEastAsia" w:eastAsiaTheme="minorEastAsia" w:cstheme="minorEastAsia"/>
        </w:rPr>
        <w:t>本文档描述《IngestNode配置文档》的使用，请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按照此文档的描述配置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5"/>
      </w:pPr>
      <w:bookmarkStart w:id="3" w:name="_Toc24013"/>
      <w:r>
        <w:rPr>
          <w:rFonts w:hint="eastAsia"/>
        </w:rPr>
        <w:t>说明</w:t>
      </w:r>
      <w:bookmarkEnd w:id="3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Ingest Node(预处理节点)是ES用于功能上命名的一种节点类型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可以通过在elasticsearch.xml进行配置node.ingest: false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/true</w:t>
      </w:r>
      <w:r>
        <w:rPr>
          <w:rFonts w:hint="eastAsia" w:asciiTheme="minorEastAsia" w:hAnsiTheme="minorEastAsia" w:eastAsiaTheme="minorEastAsia" w:cstheme="minorEastAsia"/>
        </w:rPr>
        <w:t>来标识出集群中的某个节点是否是Ingest Node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若上述将node.ingest设置成false,则表明当前节点不是Ingest Node,不具有预处理能力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当然Elasticsearch默认所有节点都是Ingest Node,即集群中所有的节点都具有预处理能力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bookmarkStart w:id="28" w:name="_GoBack"/>
      <w:bookmarkEnd w:id="2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jc w:val="left"/>
      </w:pPr>
      <w:bookmarkStart w:id="4" w:name="_Toc18994"/>
      <w:r>
        <w:rPr>
          <w:rFonts w:hint="eastAsia"/>
          <w:lang w:val="en-US" w:eastAsia="zh-CN"/>
        </w:rPr>
        <w:t>Filebeat日志清洗流程</w:t>
      </w:r>
      <w:bookmarkEnd w:id="4"/>
    </w:p>
    <w:p>
      <w:pPr>
        <w:pStyle w:val="5"/>
      </w:pPr>
      <w:bookmarkStart w:id="5" w:name="_Toc8631"/>
      <w:r>
        <w:rPr>
          <w:rFonts w:hint="eastAsia"/>
          <w:lang w:val="en-US" w:eastAsia="zh-CN"/>
        </w:rPr>
        <w:t>日志清洗流程</w:t>
      </w:r>
      <w:bookmarkEnd w:id="5"/>
    </w:p>
    <w:p>
      <w:pPr>
        <w:pStyle w:val="2"/>
        <w:rPr>
          <w:sz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224790</wp:posOffset>
                </wp:positionV>
                <wp:extent cx="4359910" cy="3107690"/>
                <wp:effectExtent l="4445" t="4445" r="17145" b="1206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910" cy="3107690"/>
                          <a:chOff x="4486" y="55152"/>
                          <a:chExt cx="6866" cy="489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4486" y="55152"/>
                            <a:ext cx="6866" cy="4895"/>
                            <a:chOff x="5060" y="55162"/>
                            <a:chExt cx="6866" cy="4895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5060" y="55162"/>
                              <a:ext cx="6866" cy="4895"/>
                              <a:chOff x="4900" y="54755"/>
                              <a:chExt cx="6866" cy="4895"/>
                            </a:xfrm>
                          </wpg:grpSpPr>
                          <wps:wsp>
                            <wps:cNvPr id="14" name="圆角矩形 14"/>
                            <wps:cNvSpPr/>
                            <wps:spPr>
                              <a:xfrm>
                                <a:off x="4900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filebeat.yml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>
                              <a:stCxn id="14" idx="3"/>
                            </wps:cNvCnPr>
                            <wps:spPr>
                              <a:xfrm flipV="1">
                                <a:off x="6510" y="55026"/>
                                <a:ext cx="965" cy="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圆角矩形 16"/>
                            <wps:cNvSpPr/>
                            <wps:spPr>
                              <a:xfrm>
                                <a:off x="7465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casbs.yml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直接箭头连接符 18"/>
                            <wps:cNvCnPr>
                              <a:stCxn id="16" idx="3"/>
                              <a:endCxn id="17" idx="1"/>
                            </wps:cNvCnPr>
                            <wps:spPr>
                              <a:xfrm>
                                <a:off x="9075" y="55037"/>
                                <a:ext cx="10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圆角矩形 17"/>
                            <wps:cNvSpPr/>
                            <wps:spPr>
                              <a:xfrm>
                                <a:off x="10156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ind w:left="0" w:leftChars="0" w:firstLine="0" w:firstLineChars="0"/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圆角矩形 21"/>
                            <wps:cNvSpPr/>
                            <wps:spPr>
                              <a:xfrm>
                                <a:off x="10156" y="55858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Casbs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肘形连接符 22"/>
                            <wps:cNvCnPr>
                              <a:stCxn id="21" idx="1"/>
                              <a:endCxn id="23" idx="3"/>
                            </wps:cNvCnPr>
                            <wps:spPr>
                              <a:xfrm rot="10800000" flipV="1">
                                <a:off x="9497" y="56140"/>
                                <a:ext cx="659" cy="715"/>
                              </a:xfrm>
                              <a:prstGeom prst="bentConnector3">
                                <a:avLst>
                                  <a:gd name="adj1" fmla="val 4992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圆角矩形 23"/>
                            <wps:cNvSpPr/>
                            <wps:spPr>
                              <a:xfrm>
                                <a:off x="6013" y="56573"/>
                                <a:ext cx="3484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ind w:left="0" w:leftChars="0" w:firstLine="210" w:firstLineChars="10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Admin,System,User,Haproxy,Res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接箭头连接符 34"/>
                            <wps:cNvCnPr/>
                            <wps:spPr>
                              <a:xfrm>
                                <a:off x="7837" y="57136"/>
                                <a:ext cx="3" cy="5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" name="组合 39"/>
                            <wpg:cNvGrpSpPr/>
                            <wpg:grpSpPr>
                              <a:xfrm>
                                <a:off x="4973" y="57664"/>
                                <a:ext cx="5726" cy="1986"/>
                                <a:chOff x="2490" y="57663"/>
                                <a:chExt cx="5726" cy="1986"/>
                              </a:xfrm>
                            </wpg:grpSpPr>
                            <wps:wsp>
                              <wps:cNvPr id="25" name="圆角矩形 25"/>
                              <wps:cNvSpPr/>
                              <wps:spPr>
                                <a:xfrm>
                                  <a:off x="6231" y="59086"/>
                                  <a:ext cx="1985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pipeline.json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2490" y="59086"/>
                                  <a:ext cx="1859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default.yml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30"/>
                              <wps:cNvSpPr/>
                              <wps:spPr>
                                <a:xfrm>
                                  <a:off x="4356" y="57663"/>
                                  <a:ext cx="2008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mainfest.yml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肘形连接符 35"/>
                              <wps:cNvCnPr>
                                <a:endCxn id="26" idx="0"/>
                              </wps:cNvCnPr>
                              <wps:spPr>
                                <a:xfrm rot="10800000" flipV="1">
                                  <a:off x="3419" y="58636"/>
                                  <a:ext cx="1947" cy="44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肘形连接符 38"/>
                              <wps:cNvCnPr>
                                <a:endCxn id="25" idx="0"/>
                              </wps:cNvCnPr>
                              <wps:spPr>
                                <a:xfrm>
                                  <a:off x="4295" y="58635"/>
                                  <a:ext cx="2929" cy="45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1" name="直接箭头连接符 41"/>
                          <wps:cNvCnPr>
                            <a:stCxn id="17" idx="2"/>
                            <a:endCxn id="21" idx="0"/>
                          </wps:cNvCnPr>
                          <wps:spPr>
                            <a:xfrm>
                              <a:off x="11121" y="55725"/>
                              <a:ext cx="0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 flipH="1">
                            <a:off x="7414" y="58618"/>
                            <a:ext cx="5" cy="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pt;margin-top:17.7pt;height:244.7pt;width:343.3pt;z-index:251768832;mso-width-relative:page;mso-height-relative:page;" coordorigin="4486,55152" coordsize="6866,4894" o:gfxdata="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rf8Y+toAAAAJAQAADwAAAAAA&#10;AAABACAAAAAiAAAAZHJzL2Rvd25yZXYueG1sUEsBAhQAFAAAAAgAh07iQAclYGnbBwAA4T4AAA4A&#10;AAAAAAAAAQAgAAAAKQEAAGRycy9lMm9Eb2MueG1sUEsFBgAAAAAGAAYAWQEAAHYLAAAAAA==&#10;">
                <o:lock v:ext="edit" aspectratio="f"/>
                <v:group id="_x0000_s1026" o:spid="_x0000_s1026" o:spt="203" style="position:absolute;left:4486;top:55152;height:4895;width:6866;" coordorigin="5060,55162" coordsize="6866,489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060;top:55162;height:4895;width:6866;" coordorigin="4900,54755" coordsize="6866,48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4900;top:54755;height:563;width:1610;v-text-anchor:middle;" fillcolor="#B1CBE9 [3536]" filled="t" stroked="t" coordsize="21600,21600" arcsize="0.166666666666667" o:gfxdata="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p9br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filebeat.yml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6510;top:55026;flip:y;height:11;width:965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7465;top:54755;height:563;width:1610;v-text-anchor:middle;" fillcolor="#B1CBE9 [3536]" filled="t" stroked="t" coordsize="21600,21600" arcsize="0.166666666666667" o:gfxdata="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RGgr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casbs.yml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2" type="#_x0000_t32" style="position:absolute;left:9075;top:55037;height:0;width:1081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10156;top:54755;height:563;width:1610;v-text-anchor:middle;" fillcolor="#B1CBE9 [3536]" filled="t" stroked="t" coordsize="21600,21600" arcsize="0.166666666666667" o:gfxdata="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jjGb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Module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156;top:55858;height:563;width:1610;v-text-anchor:middle;" fillcolor="#B1CBE9 [3536]" filled="t" stroked="t" coordsize="21600,21600" arcsize="0.166666666666667" o:gfxdata="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RFEu/&#10;AAAA2wAAAA8AAAAAAAAAAQAgAAAAIgAAAGRycy9kb3ducmV2LnhtbFBLAQIUABQAAAAIAIdO4kAz&#10;LwWeOwAAADkAAAAQAAAAAAAAAAEAIAAAAA4BAABkcnMvc2hhcGV4bWwueG1sUEsFBgAAAAAGAAYA&#10;WwEAALgDAAAAAA==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Casbs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4" type="#_x0000_t34" style="position:absolute;left:9497;top:56140;flip:y;height:715;width:659;rotation:11796480f;" filled="f" stroked="t" coordsize="21600,21600" o:gfxdata="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41wvQAA&#10;ANsAAAAPAAAAAAAAAAEAIAAAACIAAABkcnMvZG93bnJldi54bWxQSwECFAAUAAAACACHTuJAMy8F&#10;njsAAAA5AAAAEAAAAAAAAAABACAAAAAMAQAAZHJzL3NoYXBleG1sLnhtbFBLBQYAAAAABgAGAFsB&#10;AAC2AwAAAAA=&#10;" adj="10784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6013;top:56573;height:563;width:3484;v-text-anchor:middle;" fillcolor="#B1CBE9 [3536]" filled="t" stroked="t" coordsize="21600,21600" arcsize="0.166666666666667" o:gfxdata="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8vp74A&#10;AADbAAAADwAAAAAAAAABACAAAAAiAAAAZHJzL2Rvd25yZXYueG1sUEsBAhQAFAAAAAgAh07iQDMv&#10;BZ47AAAAOQAAABAAAAAAAAAAAQAgAAAADQEAAGRycy9zaGFwZXhtbC54bWxQSwUGAAAAAAYABgBb&#10;AQAAtw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ind w:left="0" w:leftChars="0"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Admin,System,User,Haproxy,Res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2" type="#_x0000_t32" style="position:absolute;left:7837;top:57136;height:519;width:3;" filled="f" stroked="t" coordsize="21600,21600" o:gfxdata="UEsDBAoAAAAAAIdO4kAAAAAAAAAAAAAAAAAEAAAAZHJzL1BLAwQUAAAACACHTuJACuqqVr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fU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qqV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4973;top:57664;height:1986;width:5726;" coordorigin="2490,57663" coordsize="5726,198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6231;top:59086;height:563;width:1985;v-text-anchor:middle;" fillcolor="#B1CBE9 [3536]" filled="t" stroked="t" coordsize="21600,21600" arcsize="0.166666666666667" o:gfxdata="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hJIvQAA&#10;ANsAAAAPAAAAAAAAAAEAIAAAACIAAABkcnMvZG93bnJldi54bWxQSwECFAAUAAAACACHTuJAMy8F&#10;njsAAAA5AAAAEAAAAAAAAAABACAAAAAMAQAAZHJzL3NoYXBleG1sLnhtbFBLBQYAAAAABgAGAFsB&#10;AAC2AwAAAAA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pipeline.json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2490;top:59086;height:563;width:1859;v-text-anchor:middle;" fillcolor="#B1CBE9 [3536]" filled="t" stroked="t" coordsize="21600,21600" arcsize="0.166666666666667" o:gfxdata="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4jD+8AAAA&#10;2wAAAA8AAAAAAAAAAQAgAAAAIgAAAGRycy9kb3ducmV2LnhtbFBLAQIUABQAAAAIAIdO4kAzLwWe&#10;OwAAADkAAAAQAAAAAAAAAAEAIAAAAAsBAABkcnMvc2hhcGV4bWwueG1sUEsFBgAAAAAGAAYAWwEA&#10;ALUDAAAAAA=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default.yml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4356;top:57663;height:563;width:2008;v-text-anchor:middle;" fillcolor="#B1CBE9 [3536]" filled="t" stroked="t" coordsize="21600,21600" arcsize="0.166666666666667" o:gfxdata="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7EJw25AAAA2wAA&#10;AA8AAAAAAAAAAQAgAAAAIgAAAGRycy9kb3ducmV2LnhtbFBLAQIUABQAAAAIAIdO4kAzLwWeOwAA&#10;ADkAAAAQAAAAAAAAAAEAIAAAAAgBAABkcnMvc2hhcGV4bWwueG1sUEsFBgAAAAAGAAYAWwEAALID&#10;AAAAAA=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mainfest.yml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26" o:spid="_x0000_s1026" o:spt="33" type="#_x0000_t33" style="position:absolute;left:3419;top:58636;flip:y;height:449;width:1947;rotation:11796480f;" filled="f" stroked="t" coordsize="21600,21600" o:gfxdata="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u99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3" type="#_x0000_t33" style="position:absolute;left:4295;top:58635;height:451;width:2929;" filled="f" stroked="t" coordsize="21600,21600" o:gfxdata="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IYB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2" type="#_x0000_t32" style="position:absolute;left:11121;top:55725;height:540;width:0;" filled="f" stroked="t" coordsize="21600,21600" o:gfxdata="UEsDBAoAAAAAAIdO4kAAAAAAAAAAAAAAAAAEAAAAZHJzL1BLAwQUAAAACACHTuJAQpt6s70AAADb&#10;AAAADwAAAGRycy9kb3ducmV2LnhtbEWPwWrDMBBE74X+g9hCLyWWXeI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3q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line id="_x0000_s1026" o:spid="_x0000_s1026" o:spt="20" style="position:absolute;left:7414;top:58618;flip:x;height:399;width:5;" filled="f" stroked="t" coordsize="21600,21600" o:gfxdata="UEsDBAoAAAAAAIdO4kAAAAAAAAAAAAAAAAAEAAAAZHJzL1BLAwQUAAAACACHTuJAFcjYGr4AAADb&#10;AAAADwAAAGRycy9kb3ducmV2LnhtbEWPQWsCMRSE7wX/Q3iCt5q1S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jY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107950</wp:posOffset>
                </wp:positionV>
                <wp:extent cx="3175" cy="253365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96590" y="4344670"/>
                          <a:ext cx="317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6.1pt;margin-top:8.5pt;height:19.95pt;width:0.25pt;z-index:251767808;mso-width-relative:page;mso-height-relative:page;" filled="f" stroked="t" coordsize="21600,21600" o:gfxdata="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y+199gAAAAJ&#10;AQAADwAAAAAAAAABACAAAAAiAAAAZHJzL2Rvd25yZXYueG1sUEsBAhQAFAAAAAgAh07iQH9mpOrj&#10;AQAAfQ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1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日志清洗流程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2-1流程图所示，filebeat.yml中通过配置找到casbs.yml文件，casbs.yml文件里设置了需要用到的module以及该module下的调用的子模块有哪些，子模块里的mainfest.yml配置文件则指向default.yml检索文件和pipeline.json日志清洗文件。</w:t>
      </w:r>
    </w:p>
    <w:p>
      <w:pPr>
        <w:pStyle w:val="5"/>
        <w:rPr>
          <w:rFonts w:hint="eastAsia"/>
          <w:lang w:val="en-US" w:eastAsia="zh-CN"/>
        </w:rPr>
      </w:pPr>
      <w:bookmarkStart w:id="6" w:name="_Toc16121"/>
      <w:r>
        <w:rPr>
          <w:rFonts w:hint="eastAsia"/>
          <w:lang w:val="en-US" w:eastAsia="zh-CN"/>
        </w:rPr>
        <w:t>流程配置介绍</w:t>
      </w:r>
      <w:bookmarkEnd w:id="6"/>
    </w:p>
    <w:p>
      <w:pPr>
        <w:pStyle w:val="6"/>
        <w:rPr>
          <w:rFonts w:hint="eastAsia"/>
          <w:lang w:val="en-US" w:eastAsia="zh-CN"/>
        </w:rPr>
      </w:pPr>
      <w:bookmarkStart w:id="7" w:name="_Toc19958"/>
      <w:r>
        <w:rPr>
          <w:rFonts w:hint="eastAsia"/>
          <w:lang w:val="en-US" w:eastAsia="zh-CN"/>
        </w:rPr>
        <w:t>filebeat.yml</w:t>
      </w:r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Filebeat.yml</w:t>
      </w:r>
      <w:r>
        <w:rPr>
          <w:rFonts w:hint="eastAsia" w:asciiTheme="minorEastAsia" w:hAnsiTheme="minorEastAsia" w:cstheme="minorEastAsia"/>
          <w:lang w:val="en-US" w:eastAsia="zh-CN"/>
        </w:rPr>
        <w:t>（目录位置/etc/filebeat）</w:t>
      </w:r>
      <w:r>
        <w:rPr>
          <w:rFonts w:hint="eastAsia"/>
          <w:lang w:val="en-US" w:eastAsia="zh-CN"/>
        </w:rPr>
        <w:t>中Filebeat modules模块配置了casbs.yml的相关信息，具体配置如表2-1所示：</w:t>
      </w:r>
    </w:p>
    <w:p>
      <w:pPr>
        <w:pStyle w:val="1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filebeat.yml配置信息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filebeat.config.modules: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定义要检查的配置路径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path: ${path.config}/modules.d/*.yml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设置为true时，启用动态配置重新加载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reload.enabled: false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定义要检查的时间间隔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reload.period: 10s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6"/>
      </w:pPr>
      <w:bookmarkStart w:id="8" w:name="_Toc13860"/>
      <w:r>
        <w:rPr>
          <w:rFonts w:hint="eastAsia"/>
          <w:lang w:val="en-US" w:eastAsia="zh-CN"/>
        </w:rPr>
        <w:t>casbs.yml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Casbs.yml文件</w:t>
      </w:r>
      <w:r>
        <w:rPr>
          <w:rFonts w:hint="eastAsia" w:asciiTheme="minorEastAsia" w:hAnsiTheme="minorEastAsia" w:cstheme="minorEastAsia"/>
          <w:lang w:val="en-US" w:eastAsia="zh-CN"/>
        </w:rPr>
        <w:t>（目录位置/etc/filebeat/modules.d）</w:t>
      </w:r>
      <w:r>
        <w:rPr>
          <w:rFonts w:hint="eastAsia"/>
          <w:lang w:val="en-US" w:eastAsia="zh-CN"/>
        </w:rPr>
        <w:t>描述module模块下子模块的启动配置信息，本项目只需要casbs模块故将其他模块的配置文件删除，具体配置如表2-2所示：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casbs.yml配置信息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module: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资源日志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# 是否启用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管理员操作日志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admin: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系统日志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system: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系统日志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user: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</w:tc>
      </w:tr>
    </w:tbl>
    <w:p>
      <w:pPr>
        <w:pStyle w:val="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module:casbs中casbs为该module模块名，res,dns,admin等为该模块下的子模块名，enabled为该模块是否启用的属性</w:t>
      </w:r>
      <w:r>
        <w:rPr>
          <w:rFonts w:hint="eastAsia" w:asciiTheme="minorEastAsia" w:hAnsiTheme="minorEastAsia" w:cstheme="minorEastAsia"/>
          <w:lang w:val="en-US" w:eastAsia="zh-CN"/>
        </w:rPr>
        <w:t>，true为启用,false为关闭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pStyle w:val="6"/>
        <w:rPr>
          <w:rFonts w:hint="eastAsia"/>
          <w:lang w:val="en-US" w:eastAsia="zh-CN"/>
        </w:rPr>
      </w:pPr>
      <w:bookmarkStart w:id="9" w:name="_Toc8665"/>
      <w:r>
        <w:rPr>
          <w:rFonts w:hint="eastAsia"/>
          <w:lang w:val="en-US" w:eastAsia="zh-CN"/>
        </w:rPr>
        <w:t>Module,Casbs文件夹</w:t>
      </w:r>
      <w:bookmarkEnd w:id="9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module文件夹（</w:t>
      </w:r>
      <w:r>
        <w:rPr>
          <w:rFonts w:hint="eastAsia" w:asciiTheme="minorEastAsia" w:hAnsiTheme="minorEastAsia" w:cstheme="minorEastAsia"/>
          <w:lang w:val="en-US" w:eastAsia="zh-CN"/>
        </w:rPr>
        <w:t>目录位置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/usr/share/filebeat/module）下为各个module模块，</w:t>
      </w:r>
      <w:r>
        <w:rPr>
          <w:rFonts w:hint="eastAsia" w:asciiTheme="minorEastAsia" w:hAnsiTheme="minorEastAsia" w:cstheme="minorEastAsia"/>
          <w:lang w:val="en-US" w:eastAsia="zh-CN"/>
        </w:rPr>
        <w:t>casbs.yml描述哪些模块则回去启动哪些模块，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该项目</w:t>
      </w:r>
      <w:r>
        <w:rPr>
          <w:rFonts w:hint="eastAsia" w:asciiTheme="minorEastAsia" w:hAnsiTheme="minorEastAsia" w:cstheme="minorEastAsia"/>
          <w:lang w:val="en-US" w:eastAsia="zh-CN"/>
        </w:rPr>
        <w:t>启动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的模块只有casbs，casbs下的子模版admin,haproxy,res等如下图2-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098165" cy="897255"/>
            <wp:effectExtent l="0" t="0" r="6985" b="1714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casbs文件夹</w:t>
      </w:r>
    </w:p>
    <w:p>
      <w:pPr>
        <w:pStyle w:val="6"/>
        <w:rPr>
          <w:rFonts w:hint="eastAsia"/>
          <w:lang w:val="en-US" w:eastAsia="zh-CN"/>
        </w:rPr>
      </w:pPr>
      <w:bookmarkStart w:id="10" w:name="_Toc1771"/>
      <w:r>
        <w:rPr>
          <w:rFonts w:hint="eastAsia"/>
          <w:lang w:val="en-US" w:eastAsia="zh-CN"/>
        </w:rPr>
        <w:t>mainfest.yml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Mainfest.yml配置文件在admin,haproxy,res等子模块文件夹里，该文件具体配置信息如表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mainfest.yml配置信息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module_version: 1.0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var: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- name: paths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default: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/var/log/administrator_operation.log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/usr/local/enlink/casbs/enwas/admin/administrator_operation.*.log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os.darwin: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/var/log/administrator_operation.log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/usr/local/enlink/casbs/enwas/admin/administrator_operation.*.log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os.windows: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"D://tmp/es/data/administrator_operation.log"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ingest_pipeline: ingest/pipeline.json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input: config/default.yml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requires.processors: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name: geoip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plugin: ingest-geoip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var下为的default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os.darwin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os.windows分别为Lunix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Mac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Windows不同操作系统下对日志扫描目录下的文件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可以为多条路径下的文件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Ingest_pipeline和input分别定义pipeline.json和default.yml所在位置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Requires.processors下的name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plugin分别定义了自定义插件名(方便后续使用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原名太长)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插件原名。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Pipeline.json，defalut.yml的详细介绍请看下章节。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</w:pPr>
      <w:bookmarkStart w:id="11" w:name="_Toc24666"/>
      <w:r>
        <w:rPr>
          <w:rFonts w:hint="eastAsia"/>
          <w:lang w:val="en-US" w:eastAsia="zh-CN"/>
        </w:rPr>
        <w:t>IngestNode配置修改</w:t>
      </w:r>
      <w:bookmarkEnd w:id="11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本章节描述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配置Ingest Node需要改动的文件（fields.yml，</w:t>
      </w:r>
      <w:r>
        <w:rPr>
          <w:rFonts w:hint="eastAsia" w:asciiTheme="minorEastAsia" w:hAnsiTheme="minorEastAsia" w:cstheme="minorEastAsia"/>
          <w:lang w:val="en-US" w:eastAsia="zh-CN"/>
        </w:rPr>
        <w:t>pipeline.json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default.yml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）以及所在目录。</w:t>
      </w:r>
    </w:p>
    <w:p>
      <w:pPr>
        <w:pStyle w:val="5"/>
      </w:pPr>
      <w:bookmarkStart w:id="12" w:name="_Toc30351"/>
      <w:r>
        <w:rPr>
          <w:rFonts w:hint="eastAsia"/>
          <w:lang w:val="en-US" w:eastAsia="zh-CN"/>
        </w:rPr>
        <w:t>fields.yml</w:t>
      </w:r>
      <w:bookmarkEnd w:id="12"/>
    </w:p>
    <w:p>
      <w:pPr>
        <w:pStyle w:val="2"/>
        <w:ind w:left="0" w:leftChars="0" w:firstLine="420" w:firstLineChars="0"/>
      </w:pPr>
      <w:r>
        <w:rPr>
          <w:rFonts w:hint="eastAsia" w:asciiTheme="minorEastAsia" w:hAnsiTheme="minorEastAsia" w:cstheme="minorEastAsia"/>
          <w:lang w:val="en-US" w:eastAsia="zh-CN"/>
        </w:rPr>
        <w:t>Fields.yml(目录位置/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etc/filebeat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定义IngestNode清洗日志对每条日志分割所定义的字段名以及属性。</w:t>
      </w:r>
    </w:p>
    <w:p>
      <w:pPr>
        <w:pStyle w:val="2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-1所示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key：casbs中casbs为所定义字段所在module（/usr/share/filebeat/module）的模板名。title和description分别为该module模块的标题和描述。第一个fields下的name描述该模块的名称，type和description分别为属性和介绍。第二个fields为casbs</w:t>
      </w:r>
      <w:r>
        <w:rPr>
          <w:rFonts w:hint="eastAsia" w:asciiTheme="minorEastAsia" w:hAnsiTheme="minorEastAsia" w:cstheme="minorEastAsia"/>
          <w:lang w:val="en-US" w:eastAsia="zh-CN"/>
        </w:rPr>
        <w:t>下的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子模块，name为casbs子模块的名字。第三个fields为casbs子模块</w:t>
      </w:r>
      <w:r>
        <w:rPr>
          <w:rFonts w:hint="eastAsia" w:asciiTheme="minorEastAsia" w:hAnsiTheme="minorEastAsia" w:cstheme="minorEastAsia"/>
          <w:lang w:val="en-US" w:eastAsia="zh-CN"/>
        </w:rPr>
        <w:t>res所生成的字段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，name为定义的字段名，type为</w:t>
      </w:r>
      <w:r>
        <w:rPr>
          <w:rFonts w:hint="eastAsia" w:asciiTheme="minorEastAsia" w:hAnsiTheme="minorEastAsia" w:cstheme="minorEastAsia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字段的属性，description为该字段的描述。若添加新的module模块或者子模块，请按上述介绍进行添加或者修改。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fields.yml配置信息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key: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title: "CASBs"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CASB资源日志模块包含的字段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- name: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type: group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casbs下包含的子模块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- name: res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type: group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res字段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- name: keyword_log_level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type: keyword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  日志级别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" w:name="_Toc22293"/>
      <w:r>
        <w:rPr>
          <w:rFonts w:hint="eastAsia"/>
          <w:lang w:val="en-US" w:eastAsia="zh-CN"/>
        </w:rPr>
        <w:t>default.yml</w:t>
      </w:r>
      <w:bookmarkEnd w:id="13"/>
    </w:p>
    <w:p>
      <w:pPr>
        <w:pStyle w:val="2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config目录下的default.yml为对日志读取的筛选，具体配置信息如表3-2所示：</w:t>
      </w:r>
    </w:p>
    <w:p>
      <w:pPr>
        <w:pStyle w:val="10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type: 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paths: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{{ range $i, $path := .paths 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- {{$path}}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{{ end 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exclude_files: [".gz$"]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exclude_lines: ["^-", "^\\S+\\|\\|\\|\\|\\|"]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Type为扫描文件的类型,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exclude_files，exclude_lines分别为要排除的日志文件和要排除的日志里的莫一行，具体排除条件</w:t>
      </w:r>
      <w:r>
        <w:rPr>
          <w:rFonts w:hint="eastAsia" w:asciiTheme="minorEastAsia" w:hAnsiTheme="minorEastAsia" w:cstheme="minorEastAsia"/>
          <w:lang w:val="en-US" w:eastAsia="zh-CN"/>
        </w:rPr>
        <w:t>表3-2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的正则表达式。</w:t>
      </w:r>
    </w:p>
    <w:p>
      <w:pPr>
        <w:pStyle w:val="5"/>
        <w:rPr>
          <w:rFonts w:hint="eastAsia"/>
          <w:lang w:val="en-US" w:eastAsia="zh-CN"/>
        </w:rPr>
      </w:pPr>
      <w:bookmarkStart w:id="14" w:name="_Toc27646"/>
      <w:r>
        <w:rPr>
          <w:rFonts w:hint="eastAsia"/>
          <w:lang w:val="en-US" w:eastAsia="zh-CN"/>
        </w:rPr>
        <w:t>pipeline.json</w:t>
      </w:r>
      <w:bookmarkEnd w:id="14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Ingest目录下的pipeline.json则为</w:t>
      </w:r>
      <w:r>
        <w:rPr>
          <w:rFonts w:hint="eastAsia" w:asciiTheme="minorEastAsia" w:hAnsiTheme="minorEastAsia" w:cstheme="minorEastAsia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ngestnode的核心部分，该文件描述对具体日志如何分割及改动，大致分为四个步骤：日志数据拆分，字段格式变换及修改，script脚本，报错处理。</w:t>
      </w:r>
    </w:p>
    <w:p>
      <w:pPr>
        <w:pStyle w:val="6"/>
        <w:rPr>
          <w:rFonts w:hint="eastAsia"/>
          <w:lang w:val="en-US" w:eastAsia="zh-CN"/>
        </w:rPr>
      </w:pPr>
      <w:bookmarkStart w:id="15" w:name="_Toc27141"/>
      <w:r>
        <w:rPr>
          <w:rFonts w:hint="eastAsia"/>
          <w:lang w:val="en-US" w:eastAsia="zh-CN"/>
        </w:rPr>
        <w:t>日志数据拆分</w:t>
      </w:r>
      <w:bookmarkEnd w:id="15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对每条日志进行切割得到我们需要的字段，如</w:t>
      </w:r>
      <w:r>
        <w:rPr>
          <w:rFonts w:hint="eastAsia" w:asciiTheme="minorEastAsia" w:hAnsiTheme="minorEastAsia" w:cstheme="minorEastAsia"/>
          <w:lang w:val="en-US" w:eastAsia="zh-CN"/>
        </w:rPr>
        <w:t>图3-1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left"/>
      </w:pPr>
      <w:r>
        <w:drawing>
          <wp:inline distT="0" distB="0" distL="114300" distR="114300">
            <wp:extent cx="5267960" cy="846455"/>
            <wp:effectExtent l="0" t="0" r="8890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日志数据拆分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Description为当前pipeline的描述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grok下的field指向字段名(每条要分割的日志默认为字段名为message)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patterns里则是对相应日志的具体分割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ignore_missing为是否允许遗漏（一般设为true）。</w:t>
      </w:r>
    </w:p>
    <w:p>
      <w:pPr>
        <w:pStyle w:val="2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INFO|2018-07-01 18:22:15|Windows|-|修改|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对应的grok语法：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%{DATA:casbs.admin.keyword_log_level}\\|%{DATA:casbs.admin.log_timestamp}\\|%{DATA:casbs.admin.os}\\|%{DATA:casbs.admin.right_name}\\|%{DATA:casbs.admin.operation_method}\\|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分割后：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casbs.admin.keyword_log_level：INFO，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casbs.admin.log_timestamp：2018-07-01 18:22:15，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casbs.admin.os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Windows，casbs.admin.right_name值为：- ，casbs.admin.operation_method值为：修改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(DATA为最基本的一种格式，不采取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格式转变)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16" w:name="_Toc22812"/>
      <w:r>
        <w:rPr>
          <w:rFonts w:hint="eastAsia"/>
          <w:lang w:val="en-US" w:eastAsia="zh-CN"/>
        </w:rPr>
        <w:t>字段格式变换及修改</w:t>
      </w:r>
      <w:bookmarkEnd w:id="16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将截取的字段变换成所定义的格式，如下图</w:t>
      </w:r>
      <w:r>
        <w:rPr>
          <w:rFonts w:hint="eastAsia" w:asciiTheme="minorEastAsia" w:hAnsiTheme="minorEastAsia" w:cstheme="minorEastAsia"/>
          <w:lang w:val="en-US" w:eastAsia="zh-CN"/>
        </w:rPr>
        <w:t>3-2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197475" cy="1084580"/>
            <wp:effectExtent l="0" t="0" r="3175" b="12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字段格式变换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dat</w:t>
      </w:r>
      <w:r>
        <w:rPr>
          <w:rFonts w:hint="eastAsia" w:asciiTheme="minorEastAsia" w:hAnsiTheme="minorEastAsia" w:cs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将casbs.admin.log_timestamp字段里的内容转换成formats所展示的格式并改名为target_field所指的字段名create_at，rename下将field的字段名casbs.admin.keyword_log_level改成target_field的字段名log_level，convert下将field字段名log_level的属性转换成type的属性string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2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7" w:name="_Toc12801"/>
      <w:r>
        <w:rPr>
          <w:rFonts w:hint="eastAsia"/>
          <w:lang w:val="en-US" w:eastAsia="zh-CN"/>
        </w:rPr>
        <w:t>script脚本</w:t>
      </w:r>
      <w:bookmarkEnd w:id="17"/>
    </w:p>
    <w:p>
      <w:pPr>
        <w:pStyle w:val="2"/>
        <w:ind w:left="0" w:leftChars="0" w:firstLine="420" w:firstLineChars="0"/>
        <w:jc w:val="left"/>
        <w:rPr>
          <w:rFonts w:hint="eastAsia" w:asciiTheme="minorHAnsi" w:hAnsiTheme="minorHAnsi" w:eastAsiaTheme="minorEastAsia" w:cstheme="minorHAnsi"/>
          <w:i/>
          <w:color w:val="595959" w:themeColor="text1" w:themeTint="A6"/>
          <w:kern w:val="2"/>
          <w:sz w:val="18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可以灵活的对字段进行逻辑判断以及相应操作，lang:painless为固定属性，ctx表示当前总字段，ctx.xxx为当前总字段下的xxx字段</w:t>
      </w:r>
      <w:r>
        <w:rPr>
          <w:rFonts w:hint="eastAsia" w:asciiTheme="minorEastAsia" w:hAnsiTheme="minorEastAsia" w:cstheme="minorEastAsia"/>
          <w:lang w:val="en-US" w:eastAsia="zh-CN"/>
        </w:rPr>
        <w:t>具体实例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表3-3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cstheme="minorEastAsia"/>
          <w:lang w:val="en-US" w:eastAsia="zh-CN"/>
        </w:rPr>
        <w:t>表3-4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"script":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"lang": "painless",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"inline": "ctx.search_operation_method = ctx.operation_method"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所示，该script脚本为将ctx.operation_method字段的值复制给ctx.search_operation_method。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"script":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"lang": "painless",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"inline": "ctx.viewCount = (ctx.viewCount) *10"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所示，该script脚本为将ctx.viewCount的字段值乘以10倍。</w:t>
      </w:r>
    </w:p>
    <w:p>
      <w:pPr>
        <w:pStyle w:val="6"/>
        <w:rPr>
          <w:rFonts w:hint="eastAsia"/>
          <w:lang w:val="en-US" w:eastAsia="zh-CN"/>
        </w:rPr>
      </w:pPr>
      <w:bookmarkStart w:id="18" w:name="_Toc20421"/>
      <w:r>
        <w:rPr>
          <w:rFonts w:hint="eastAsia"/>
          <w:lang w:val="en-US" w:eastAsia="zh-CN"/>
        </w:rPr>
        <w:t>报错处理</w:t>
      </w:r>
      <w:bookmarkEnd w:id="18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将ingestnode日志解析所产是的错误信息统一处理，如</w:t>
      </w:r>
      <w:r>
        <w:rPr>
          <w:rFonts w:hint="eastAsia" w:asciiTheme="minorEastAsia" w:hAnsiTheme="minorEastAsia" w:cstheme="minorEastAsia"/>
          <w:lang w:val="en-US" w:eastAsia="zh-CN"/>
        </w:rPr>
        <w:t>表3-5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"on_failure": [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"set":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"error.message",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"{{ _ingest.on_failure_message }}"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]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所示将所产生的错误信息赋值给error.message。</w:t>
      </w:r>
    </w:p>
    <w:p>
      <w:pPr>
        <w:pStyle w:val="6"/>
        <w:rPr>
          <w:rFonts w:hint="eastAsia"/>
          <w:lang w:val="en-US" w:eastAsia="zh-CN"/>
        </w:rPr>
      </w:pPr>
      <w:bookmarkStart w:id="19" w:name="_Toc27729"/>
      <w:r>
        <w:rPr>
          <w:rFonts w:hint="eastAsia"/>
          <w:lang w:val="en-US" w:eastAsia="zh-CN"/>
        </w:rPr>
        <w:t>其它Processor</w:t>
      </w:r>
      <w:bookmarkEnd w:id="19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追加处理</w:t>
      </w:r>
      <w:r>
        <w:rPr>
          <w:rFonts w:hint="eastAsia" w:asciiTheme="minorEastAsia" w:hAnsiTheme="minorEastAsia" w:cstheme="minorEastAsia"/>
          <w:lang w:val="en-US" w:eastAsia="zh-CN"/>
        </w:rPr>
        <w:t>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Append Processor</w:t>
      </w:r>
      <w:r>
        <w:rPr>
          <w:rFonts w:hint="eastAsia" w:asciiTheme="minorEastAsia" w:hAnsiTheme="minorEastAsia" w:cstheme="minorEastAsia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具体实例如</w:t>
      </w:r>
      <w:r>
        <w:rPr>
          <w:rFonts w:hint="eastAsia" w:asciiTheme="minorEastAsia" w:hAnsiTheme="minorEastAsia" w:cstheme="minorEastAsia"/>
          <w:lang w:val="en-US" w:eastAsia="zh-CN"/>
        </w:rPr>
        <w:t>表3-6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"append":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"field": "field1",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"value": ["item2", "item3", "item4"]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如上图所示，字段名为field1的值后添加item2,item3,item4，若没有field1该字段则会新增field1字段并且值为item2,item3,item4。</w:t>
      </w:r>
    </w:p>
    <w:p>
      <w:pPr>
        <w:pStyle w:val="2"/>
        <w:jc w:val="left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循环处理函数（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Foreach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用来处理一些数组字段,数组内的每个元素都会使用到一个相同的处理</w:t>
      </w:r>
      <w:r>
        <w:rPr>
          <w:rFonts w:hint="eastAsia" w:asciiTheme="minorEastAsia" w:hAnsiTheme="minorEastAsia" w:cstheme="minorEastAsia"/>
          <w:lang w:val="en-US" w:eastAsia="zh-CN"/>
        </w:rPr>
        <w:t>函数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表3-7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"foreach":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"values",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"processor":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"uppercase":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"field": "_ingest._value"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上面的例子中,文档中的values字段是一个数组类型的字段,其中每个元素都需要使用Foreach Processor中的一个共同的uppercase Processor来保证该字段中的每个元素都能执行相同的操作结果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替换处理函数（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Gsub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能够解决一些字符串中才特有的问题，比如我想把字符串格式的日期格式如"yyyy-MM-dd HH:mm:ss"转换成"yyyy/MM/dd HH:mm:ss"的格式，我们可以借助于Gsub Processor来解决，而Gsub Processor也正是利用正则来完成这一任务的，如</w:t>
      </w:r>
      <w:r>
        <w:rPr>
          <w:rFonts w:hint="eastAsia" w:asciiTheme="minorEastAsia" w:hAnsiTheme="minorEastAsia" w:cstheme="minorEastAsia"/>
          <w:lang w:val="en-US" w:eastAsia="zh-CN"/>
        </w:rPr>
        <w:t>表3-8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"gsub":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"pattern": "-",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"replacement": "/"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Gsub Processor处理前数据message为： "2017-11-27 00:00:00"，处理后数据message为： "2017/11/27 00:00:00"。</w:t>
      </w:r>
    </w:p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插入处理函数（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Join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能够将原本一个数组类型的字段值，分解成以指定分隔符分割的一个字符串，如</w:t>
      </w:r>
      <w:r>
        <w:rPr>
          <w:rFonts w:hint="eastAsia" w:asciiTheme="minorEastAsia" w:hAnsiTheme="minorEastAsia" w:cstheme="minorEastAsia"/>
          <w:lang w:val="en-US" w:eastAsia="zh-CN"/>
        </w:rPr>
        <w:t>表3-9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"join":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"separator": "、、、、"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Join</w:t>
      </w:r>
      <w:r>
        <w:rPr>
          <w:rFonts w:hint="eastAsia" w:asciiTheme="minorEastAsia" w:hAnsiTheme="minorEastAsia" w:cstheme="minorEastAsia"/>
          <w:lang w:val="en-US" w:eastAsia="zh-CN"/>
        </w:rPr>
        <w:t xml:space="preserve"> Processor处理前数据message为：["hello","world","felayman"]，处理后数据message为： "hello、、、、world、、、、felayman"。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小写处理函数（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Lowercase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也是一个专用于字符串类型的字段处理器，顾名思义，是将字符串都转换成小写格式，如</w:t>
      </w:r>
      <w:r>
        <w:rPr>
          <w:rFonts w:hint="eastAsia" w:asciiTheme="minorEastAsia" w:hAnsiTheme="minorEastAsia" w:cstheme="minorEastAsia"/>
          <w:lang w:val="en-US" w:eastAsia="zh-CN"/>
        </w:rPr>
        <w:t>表3-10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"lowercase":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"field": "message"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Lowercase </w:t>
      </w:r>
      <w:r>
        <w:rPr>
          <w:rFonts w:hint="eastAsia" w:asciiTheme="minorEastAsia" w:hAnsiTheme="minorEastAsia" w:cstheme="minorEastAsia"/>
          <w:lang w:val="en-US" w:eastAsia="zh-CN"/>
        </w:rPr>
        <w:t>Processor处理前数据message为："HELLO,WORLD,FELAYMAN."，处理后数据message为： "hello,world,felayman."。</w:t>
      </w:r>
    </w:p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Set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/>
          <w:lang w:val="en-US" w:eastAsia="zh-CN"/>
        </w:rPr>
        <w:t>作用于两种不同情况：1.指定字段存在时，修改指定字段的值。2.指定字段不存在时，新增该字段并设置该字段的值。如表3-11所示：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"set":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"field": "category",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"value": "家居"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 Processor</w:t>
      </w:r>
      <w:r>
        <w:rPr>
          <w:rFonts w:hint="eastAsia" w:asciiTheme="minorEastAsia" w:hAnsiTheme="minorEastAsia" w:cstheme="minorEastAsia"/>
          <w:lang w:val="en-US" w:eastAsia="zh-CN"/>
        </w:rPr>
        <w:t>处理前数据category为："HELLO,WORLD,FELAYMAN."，处理后数据category为： "家居"。</w:t>
      </w:r>
    </w:p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分割处理函数（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Split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用于将一个以指定分隔分开的字符串转换成一个数组类型的字段，如</w:t>
      </w:r>
      <w:r>
        <w:rPr>
          <w:rFonts w:hint="eastAsia" w:asciiTheme="minorEastAsia" w:hAnsiTheme="minorEastAsia" w:cstheme="minorEastAsia"/>
          <w:lang w:val="en-US" w:eastAsia="zh-CN"/>
        </w:rPr>
        <w:t>表3-12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"split":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"separator": "-"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cstheme="minorEastAsia"/>
          <w:lang w:val="en-US" w:eastAsia="zh-CN"/>
        </w:rPr>
        <w:t>plit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Processor</w:t>
      </w:r>
      <w:r>
        <w:rPr>
          <w:rFonts w:hint="eastAsia" w:asciiTheme="minorEastAsia" w:hAnsiTheme="minorEastAsia" w:cstheme="minorEastAsia"/>
          <w:lang w:val="en-US" w:eastAsia="zh-CN"/>
        </w:rPr>
        <w:t>处理前数据category为："hellow-world-felayman."，处理后数据category为： ["hello","world","felayman"]。</w:t>
      </w: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若有其他没有描述的processor需求</w:t>
      </w:r>
      <w:r>
        <w:rPr>
          <w:rFonts w:hint="eastAsia" w:asciiTheme="minorEastAsia" w:hAnsiTheme="minorEastAsia" w:cstheme="minorEastAsia"/>
          <w:lang w:val="en-US" w:eastAsia="zh-CN"/>
        </w:rPr>
        <w:t>或者说明不够详细，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请参考</w:t>
      </w:r>
      <w:r>
        <w:rPr>
          <w:rFonts w:hint="eastAsia" w:asciiTheme="minorEastAsia" w:hAnsiTheme="minorEastAsia" w:cstheme="minorEastAsia"/>
          <w:lang w:val="en-US" w:eastAsia="zh-CN"/>
        </w:rPr>
        <w:t>官方api(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https://www.elastic.co/guide/en/elasticsearch/reference/current/ingest-processors.html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pStyle w:val="5"/>
        <w:rPr>
          <w:rFonts w:hint="eastAsia"/>
          <w:lang w:val="en-US" w:eastAsia="zh-CN"/>
        </w:rPr>
      </w:pPr>
      <w:bookmarkStart w:id="20" w:name="_Toc10127"/>
      <w:r>
        <w:rPr>
          <w:rFonts w:hint="eastAsia"/>
          <w:lang w:val="en-US" w:eastAsia="zh-CN"/>
        </w:rPr>
        <w:t>Ingest插件</w:t>
      </w:r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本项目日志清洗用到了两类插件：ingest-geoip-6.3.0，ingest-user-agent-6.3.0。下面介绍插件的用法以及这两类插件的作用。</w:t>
      </w:r>
    </w:p>
    <w:p>
      <w:pPr>
        <w:pStyle w:val="6"/>
        <w:rPr>
          <w:rFonts w:hint="eastAsia"/>
          <w:lang w:val="en-US" w:eastAsia="zh-CN"/>
        </w:rPr>
      </w:pPr>
      <w:bookmarkStart w:id="21" w:name="_Toc11230"/>
      <w:r>
        <w:rPr>
          <w:rFonts w:hint="eastAsia"/>
          <w:lang w:val="en-US" w:eastAsia="zh-CN"/>
        </w:rPr>
        <w:t>插件使用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前面介绍manifest.yml文件时提过插件的配置，具体代码如表3-13所示：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requires.processors: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name: user_agent                //自定义</w:t>
            </w:r>
            <w:r>
              <w:rPr>
                <w:rFonts w:hint="eastAsia"/>
                <w:lang w:val="en-US" w:eastAsia="zh-CN"/>
              </w:rPr>
              <w:t>插件别</w:t>
            </w:r>
            <w:r>
              <w:rPr>
                <w:rFonts w:hint="eastAsia"/>
              </w:rPr>
              <w:t>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plugin: ingest-user-agent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//插件名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name: geoip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plugin: ingest-geoip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插件的具体使用则在pipeline.json内，具体代码如表3-14：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"geoip": {</w:t>
            </w:r>
            <w:r>
              <w:rPr>
                <w:rFonts w:hint="eastAsia"/>
                <w:lang w:val="en-US" w:eastAsia="zh-CN"/>
              </w:rPr>
              <w:t xml:space="preserve">                      //manifest.yml定义的插件别名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"remote_ip_tmp",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//要解析参数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"target_field": "geoip",         //自定义</w:t>
            </w:r>
            <w:r>
              <w:rPr>
                <w:rFonts w:hint="eastAsia"/>
                <w:lang w:val="en-US" w:eastAsia="zh-CN"/>
              </w:rPr>
              <w:t>插件别</w:t>
            </w:r>
            <w:r>
              <w:rPr>
                <w:rFonts w:hint="eastAsia"/>
              </w:rPr>
              <w:t>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"ignore_failure": true          //不允许夹带错误信息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则geoip处理器会把参数</w:t>
      </w:r>
      <w:r>
        <w:rPr>
          <w:rFonts w:hint="eastAsia"/>
        </w:rPr>
        <w:t>remote_ip_tmp</w:t>
      </w:r>
      <w:r>
        <w:rPr>
          <w:rFonts w:hint="eastAsia"/>
          <w:lang w:val="en-US" w:eastAsia="zh-CN"/>
        </w:rPr>
        <w:t>带入插件，插件处理后会自动生成相应的结果。</w:t>
      </w:r>
    </w:p>
    <w:p>
      <w:pPr>
        <w:pStyle w:val="6"/>
        <w:rPr>
          <w:rFonts w:hint="eastAsia"/>
          <w:lang w:val="en-US" w:eastAsia="zh-CN"/>
        </w:rPr>
      </w:pPr>
      <w:bookmarkStart w:id="22" w:name="_Toc712"/>
      <w:r>
        <w:rPr>
          <w:rFonts w:hint="eastAsia"/>
          <w:lang w:val="en-US" w:eastAsia="zh-CN"/>
        </w:rPr>
        <w:t>ingest-geoip</w:t>
      </w:r>
      <w:bookmarkEnd w:id="22"/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该插件的作用为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根据用户ip得出用户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所在洲，国家，省，城市以及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所在位置的经纬度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。生成的字段如表3-15所示：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生成字段</w:t>
      </w:r>
    </w:p>
    <w:tbl>
      <w:tblPr>
        <w:tblStyle w:val="29"/>
        <w:tblW w:w="8524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82"/>
        <w:gridCol w:w="2190"/>
        <w:gridCol w:w="375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blHeader/>
        </w:trPr>
        <w:tc>
          <w:tcPr>
            <w:tcW w:w="258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字段属性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字段描述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geoip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包含用户登录系统时的具体位置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</w:t>
            </w:r>
            <w:r>
              <w:rPr>
                <w:rFonts w:hint="eastAsia"/>
                <w:b/>
                <w:bCs/>
              </w:rPr>
              <w:t>eoip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continent_name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用户所在洲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city_name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用户所在城市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country_iso_code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用户所在国家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region_name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用户所在省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用户使用该系统所在的经纬度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lon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用户所在</w:t>
            </w:r>
            <w:r>
              <w:rPr>
                <w:rFonts w:hint="eastAsia"/>
                <w:color w:val="auto"/>
              </w:rPr>
              <w:t>经度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lat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用户所在</w:t>
            </w:r>
            <w:r>
              <w:rPr>
                <w:rFonts w:hint="eastAsia"/>
                <w:color w:val="auto"/>
              </w:rPr>
              <w:t>纬度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geoip为定义的插件别名。</w:t>
      </w:r>
    </w:p>
    <w:p>
      <w:pPr>
        <w:pStyle w:val="6"/>
        <w:rPr>
          <w:rFonts w:hint="eastAsia"/>
          <w:lang w:val="en-US" w:eastAsia="zh-CN"/>
        </w:rPr>
      </w:pPr>
      <w:bookmarkStart w:id="23" w:name="_Toc184"/>
      <w:r>
        <w:rPr>
          <w:rFonts w:hint="eastAsia"/>
          <w:lang w:val="en-US" w:eastAsia="zh-CN"/>
        </w:rPr>
        <w:t>ingest-user-agent</w:t>
      </w:r>
      <w:bookmarkEnd w:id="23"/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该插件的作用为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用户代理信息得到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使用的浏览器类型及版本、操作系统及版本、浏览器内核、等信息的标识。生成的字段如表3-16所示：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生成字段</w:t>
      </w:r>
    </w:p>
    <w:tbl>
      <w:tblPr>
        <w:tblStyle w:val="29"/>
        <w:tblW w:w="8524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82"/>
        <w:gridCol w:w="2190"/>
        <w:gridCol w:w="375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blHeader/>
        </w:trPr>
        <w:tc>
          <w:tcPr>
            <w:tcW w:w="258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字段属性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字段描述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用户代理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patch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用户当前浏览器补丁版本号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major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用户当前浏览器的主版本号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minor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用户当前浏览器的次版本号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os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操作系统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所用浏览器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os_name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</w:trPr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device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用户所用设备</w:t>
            </w:r>
          </w:p>
        </w:tc>
      </w:tr>
    </w:tbl>
    <w:p>
      <w:pPr>
        <w:pStyle w:val="2"/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24" w:name="_Toc13389"/>
      <w:r>
        <w:rPr>
          <w:rFonts w:hint="eastAsia"/>
          <w:lang w:val="en-US" w:eastAsia="zh-CN"/>
        </w:rPr>
        <w:t>Filebeat.yml详细配置</w:t>
      </w:r>
      <w:bookmarkEnd w:id="24"/>
    </w:p>
    <w:p>
      <w:pPr>
        <w:pStyle w:val="5"/>
        <w:rPr>
          <w:rFonts w:hint="eastAsia"/>
          <w:lang w:val="en-US" w:eastAsia="zh-CN"/>
        </w:rPr>
      </w:pPr>
      <w:bookmarkStart w:id="25" w:name="_Toc12562"/>
      <w:r>
        <w:rPr>
          <w:rFonts w:hint="eastAsia"/>
          <w:lang w:val="en-US" w:eastAsia="zh-CN"/>
        </w:rPr>
        <w:t>Filebeat input</w:t>
      </w:r>
      <w:bookmarkEnd w:id="2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input部分为Filebeat读取日志的配置，表4-1详细介绍该部分的配置：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Filebeat </w:t>
      </w:r>
      <w:r>
        <w:rPr>
          <w:rFonts w:hint="eastAsia"/>
          <w:lang w:eastAsia="zh-CN"/>
        </w:rPr>
        <w:t>input主要配置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type: log</w:t>
            </w:r>
            <w:r>
              <w:rPr>
                <w:rFonts w:hint="eastAsia"/>
                <w:lang w:val="en-US" w:eastAsia="zh-CN"/>
              </w:rPr>
              <w:t xml:space="preserve">         #定义扫描日志的类型，也可以为：Stdin,Redis,UDP,Docker,TCP,Syslog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enabled: false</w:t>
            </w:r>
            <w:r>
              <w:rPr>
                <w:rFonts w:hint="eastAsia"/>
                <w:lang w:val="en-US" w:eastAsia="zh-CN"/>
              </w:rPr>
              <w:t xml:space="preserve">     #控制prospector（探点）的启动和关闭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paths:</w:t>
            </w:r>
            <w:r>
              <w:rPr>
                <w:rFonts w:hint="eastAsia"/>
                <w:lang w:val="en-US" w:eastAsia="zh-CN"/>
              </w:rPr>
              <w:t xml:space="preserve">           #日志扫描的路径，可为多条日志</w:t>
            </w:r>
          </w:p>
          <w:p>
            <w:pPr>
              <w:pStyle w:val="2"/>
              <w:ind w:left="0" w:leftChars="0" w:firstLine="42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/var/log/*.log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fields:</w:t>
            </w:r>
            <w:r>
              <w:rPr>
                <w:rFonts w:hint="eastAsia"/>
                <w:lang w:val="en-US" w:eastAsia="zh-CN"/>
              </w:rPr>
              <w:t xml:space="preserve">           #添加额外自定义属性（level为字段名，debug为字段属性）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level: debug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review: 1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fields_under_root:true  #如果值为true,那么fields存储在输出文档的顶级位置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#如果与Filebeat中字段冲突，自定义字段会覆盖其他字段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exclude_lines:[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^DBG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   #Filebeat会丢弃这组正则表达式所匹配的行</w:t>
            </w:r>
          </w:p>
          <w:p>
            <w:pPr>
              <w:pStyle w:val="2"/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#实例配置为Filebeat丢弃以DBG开头的行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include_lines:[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^ERR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^WARN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#Filebeat只会导出那些匹配该正则表达式的行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#实例配置为Filebeat只到处以ERR,WARN开头的行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exclude_files:[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\.gz$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    #忽略匹配该正则表达式的文件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multiline.pattern: '^\['    #指定用于匹配多行的正则表达式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#实例为Filebeat将所有不以[开始的行与之前的行进行合并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multiline.negate: true    #定义模式是否被否定，默认false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multiline.match: after    #定义多行内容被添加到模式匹配行之后还是之前，默认无</w:t>
            </w:r>
          </w:p>
          <w:p>
            <w:pPr>
              <w:pStyle w:val="2"/>
              <w:ind w:left="0" w:leftChars="0"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#可以被设置为after或者before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其它没有详细描述的配置信息请看官方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"https://www.elastic.co/guide/en/beats/filebeat/current/configuration-filebeat-options.html"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bookmarkStart w:id="26" w:name="_Toc21800"/>
      <w:r>
        <w:rPr>
          <w:rFonts w:hint="eastAsia"/>
          <w:lang w:val="en-US" w:eastAsia="zh-CN"/>
        </w:rPr>
        <w:t>Filebeat modules</w:t>
      </w:r>
      <w:bookmarkEnd w:id="2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modules部分则为模块配置的信息，表4-2详细的介绍了该部分的配置信息：</w:t>
      </w:r>
    </w:p>
    <w:p>
      <w:pPr>
        <w:pStyle w:val="1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Filebeat </w:t>
      </w:r>
      <w:r>
        <w:rPr>
          <w:rFonts w:hint="eastAsia"/>
          <w:lang w:eastAsia="zh-CN"/>
        </w:rPr>
        <w:t>modules</w:t>
      </w:r>
      <w:r>
        <w:rPr>
          <w:rFonts w:hint="eastAsia"/>
          <w:lang w:val="en-US" w:eastAsia="zh-CN"/>
        </w:rPr>
        <w:t>主要配置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path: ${path.config}/modules.d/*.yml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#定义要检查的配置路径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reload.enabled: false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 xml:space="preserve"> #设置为true时，启用动态配置重新加载   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reload.period: 10s</w:t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 xml:space="preserve"> #定义要检查的间隔时间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14055"/>
      <w:r>
        <w:rPr>
          <w:rFonts w:hint="eastAsia"/>
          <w:lang w:val="en-US" w:eastAsia="zh-CN"/>
        </w:rPr>
        <w:t>Elasticsearch output</w:t>
      </w:r>
      <w:bookmarkEnd w:id="2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output部分为Filebeat向Elasticsearch推送数据的配置，表4-3详细的介绍了该部分的配置信息：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3360" w:leftChars="0" w:hanging="3360" w:hangingChars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filebeat.overwrite_pipelines: false</w:t>
            </w:r>
            <w:r>
              <w:rPr>
                <w:rFonts w:hint="eastAsia"/>
                <w:lang w:val="en-US" w:eastAsia="zh-CN"/>
              </w:rPr>
              <w:t xml:space="preserve">   #设置为true时每建立一个新的Elasticsearch链接时Filebeat将覆盖管道，false则不覆盖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output.elasticsearch: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hosts: ["127.0.0.1"]</w:t>
            </w:r>
            <w:r>
              <w:rPr>
                <w:rFonts w:hint="eastAsia"/>
                <w:lang w:val="en-US" w:eastAsia="zh-CN"/>
              </w:rPr>
              <w:t xml:space="preserve">              #要连接Elasticsearch节点的地址</w:t>
            </w:r>
          </w:p>
          <w:p>
            <w:pPr>
              <w:pStyle w:val="2"/>
              <w:ind w:left="3360" w:leftChars="0" w:hanging="3360" w:hangingChars="16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#protocol: "https"</w:t>
            </w:r>
            <w:r>
              <w:rPr>
                <w:rFonts w:hint="eastAsia"/>
                <w:lang w:val="en-US" w:eastAsia="zh-CN"/>
              </w:rPr>
              <w:t xml:space="preserve">               #如果Elasticsearch节点是用IP:PORT的形式定义的，那么添加protocol:https。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#username: "elastic"</w:t>
            </w:r>
            <w:r>
              <w:rPr>
                <w:rFonts w:hint="eastAsia"/>
                <w:lang w:val="en-US" w:eastAsia="zh-CN"/>
              </w:rPr>
              <w:t xml:space="preserve">             #用于认证的用户名   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#password: "changeme"</w:t>
            </w:r>
            <w:r>
              <w:rPr>
                <w:rFonts w:hint="eastAsia"/>
                <w:lang w:val="en-US" w:eastAsia="zh-CN"/>
              </w:rPr>
              <w:t xml:space="preserve">          #用于认证的密码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compression_level: 1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 xml:space="preserve"> # 设置gzip压缩级别。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worker: 2</w:t>
            </w: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rPr>
                <w:rFonts w:hint="eastAsia"/>
              </w:rPr>
              <w:t xml:space="preserve"># 每个Elasticsearch主机的工人数量。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bulk_max_size: 1024</w:t>
            </w: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rPr>
                <w:rFonts w:hint="eastAsia"/>
              </w:rPr>
              <w:t># Elasticsearch bulk api批处理数据的数量。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 index: "%{[fileset.name]}-filebeat-%{+yyyy.MM.dd}"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when.equals: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fileset.name: "res"           #将索引名为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的索引名按照格式修改替换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setup.template.name: "filebeat-%{[beat.version]}"  #模板的索引名</w:t>
            </w:r>
          </w:p>
          <w:p>
            <w:pPr>
              <w:pStyle w:val="2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setup.template.pattern: "*-filebeat"             #模板的模式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setup.template.overwrite: true     #是否覆盖存在的模板。默认false。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setup.template.settings:           #设置template属性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index.number_of_shards: 1                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Style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5"/>
        <w:rFonts w:hint="eastAsia"/>
      </w:rPr>
      <w:t>返回目录</w:t>
    </w:r>
    <w:r>
      <w:rPr>
        <w:rStyle w:val="25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both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IngestNode配置文档 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60D71"/>
    <w:rsid w:val="00172A27"/>
    <w:rsid w:val="0021645E"/>
    <w:rsid w:val="003C3747"/>
    <w:rsid w:val="003C3944"/>
    <w:rsid w:val="004814B1"/>
    <w:rsid w:val="005E1AE0"/>
    <w:rsid w:val="00933895"/>
    <w:rsid w:val="009D5620"/>
    <w:rsid w:val="00C607E4"/>
    <w:rsid w:val="00C62E4A"/>
    <w:rsid w:val="00D155D7"/>
    <w:rsid w:val="011B7A85"/>
    <w:rsid w:val="02CA3C98"/>
    <w:rsid w:val="02FC0103"/>
    <w:rsid w:val="0464397F"/>
    <w:rsid w:val="047101CC"/>
    <w:rsid w:val="04DC7B7E"/>
    <w:rsid w:val="06A864A1"/>
    <w:rsid w:val="06D72387"/>
    <w:rsid w:val="06E97FCB"/>
    <w:rsid w:val="0701310D"/>
    <w:rsid w:val="07732166"/>
    <w:rsid w:val="07925EFA"/>
    <w:rsid w:val="080A092D"/>
    <w:rsid w:val="08504301"/>
    <w:rsid w:val="090B76CD"/>
    <w:rsid w:val="09767AD2"/>
    <w:rsid w:val="0A4B1E01"/>
    <w:rsid w:val="0A4E4B31"/>
    <w:rsid w:val="0AF93130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7FC5B34"/>
    <w:rsid w:val="185E0FFD"/>
    <w:rsid w:val="191E35EF"/>
    <w:rsid w:val="1A3E720C"/>
    <w:rsid w:val="1A661DAE"/>
    <w:rsid w:val="1A6B5460"/>
    <w:rsid w:val="1C6A6455"/>
    <w:rsid w:val="1CA72EF3"/>
    <w:rsid w:val="1CDC6B2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357635"/>
    <w:rsid w:val="28931EC9"/>
    <w:rsid w:val="289372BF"/>
    <w:rsid w:val="295810D8"/>
    <w:rsid w:val="29C3101F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7330F01"/>
    <w:rsid w:val="37E81F88"/>
    <w:rsid w:val="3849193A"/>
    <w:rsid w:val="388E6F63"/>
    <w:rsid w:val="38E671A1"/>
    <w:rsid w:val="39F74362"/>
    <w:rsid w:val="3A401B1C"/>
    <w:rsid w:val="3A430216"/>
    <w:rsid w:val="3A9E2103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A7B318F"/>
    <w:rsid w:val="4B4C334C"/>
    <w:rsid w:val="4B5F54A7"/>
    <w:rsid w:val="4B974086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1F726B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4766A3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9D330CB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5E04A8A"/>
    <w:rsid w:val="76084EF6"/>
    <w:rsid w:val="7665722F"/>
    <w:rsid w:val="766B4844"/>
    <w:rsid w:val="766D2782"/>
    <w:rsid w:val="77163F0B"/>
    <w:rsid w:val="772F29F6"/>
    <w:rsid w:val="77A07B5F"/>
    <w:rsid w:val="77C513AE"/>
    <w:rsid w:val="77E13A8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DF10608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800080"/>
      <w:u w:val="single"/>
    </w:rPr>
  </w:style>
  <w:style w:type="character" w:styleId="26">
    <w:name w:val="Hyperlink"/>
    <w:basedOn w:val="23"/>
    <w:qFormat/>
    <w:uiPriority w:val="99"/>
    <w:rPr>
      <w:color w:val="0000FF"/>
      <w:u w:val="single"/>
    </w:rPr>
  </w:style>
  <w:style w:type="character" w:styleId="27">
    <w:name w:val="HTML Code"/>
    <w:basedOn w:val="23"/>
    <w:qFormat/>
    <w:uiPriority w:val="0"/>
    <w:rPr>
      <w:rFonts w:ascii="Courier New" w:hAnsi="Courier New"/>
      <w:sz w:val="20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表格内容"/>
    <w:basedOn w:val="1"/>
    <w:qFormat/>
    <w:uiPriority w:val="0"/>
    <w:pPr>
      <w:adjustRightInd w:val="0"/>
      <w:snapToGrid w:val="0"/>
    </w:pPr>
  </w:style>
  <w:style w:type="character" w:customStyle="1" w:styleId="31">
    <w:name w:val="批注框文本字符"/>
    <w:basedOn w:val="23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6B96A-723D-6D4E-9AB7-2817D8BD1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1428</Words>
  <Characters>1658</Characters>
  <Lines>138</Lines>
  <Paragraphs>146</Paragraphs>
  <TotalTime>1</TotalTime>
  <ScaleCrop>false</ScaleCrop>
  <LinksUpToDate>false</LinksUpToDate>
  <CharactersWithSpaces>2940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zhiqiang</cp:lastModifiedBy>
  <cp:lastPrinted>2018-10-10T05:24:00Z</cp:lastPrinted>
  <dcterms:modified xsi:type="dcterms:W3CDTF">2019-01-02T07:50:11Z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