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860C" w14:textId="58799A40" w:rsidR="00F767D3" w:rsidRDefault="00F767D3" w:rsidP="00D85D2A">
      <w:pPr>
        <w:pStyle w:val="1"/>
      </w:pPr>
      <w:r>
        <w:rPr>
          <w:rFonts w:hint="eastAsia"/>
        </w:rPr>
        <w:t>三大范式</w:t>
      </w:r>
    </w:p>
    <w:p w14:paraId="1FB3E00C" w14:textId="77777777" w:rsidR="00F767D3" w:rsidRPr="00F767D3" w:rsidRDefault="00F767D3" w:rsidP="00F767D3">
      <w:r w:rsidRPr="00F767D3">
        <w:rPr>
          <w:b/>
          <w:bCs/>
        </w:rPr>
        <w:t>一、三大范式通俗解释：</w:t>
      </w:r>
    </w:p>
    <w:p w14:paraId="52A6FC9B" w14:textId="77777777" w:rsidR="00F767D3" w:rsidRPr="00F767D3" w:rsidRDefault="00F767D3" w:rsidP="00F767D3">
      <w:r w:rsidRPr="00F767D3">
        <w:t>（1）简单归纳：</w:t>
      </w:r>
    </w:p>
    <w:p w14:paraId="6B35B4C0" w14:textId="77777777" w:rsidR="00F767D3" w:rsidRPr="00F767D3" w:rsidRDefault="00F767D3" w:rsidP="00F767D3">
      <w:r w:rsidRPr="00F767D3">
        <w:t xml:space="preserve">　　第一范式（1NF）：字段不可分；</w:t>
      </w:r>
      <w:r w:rsidRPr="00F767D3">
        <w:br/>
        <w:t xml:space="preserve">　　第二范式（2NF）：有主键，非主键字段依赖主键；</w:t>
      </w:r>
      <w:r w:rsidRPr="00F767D3">
        <w:br/>
        <w:t xml:space="preserve">　　第三范式（3NF）：非主键字段不能相互依赖。</w:t>
      </w:r>
    </w:p>
    <w:p w14:paraId="06641FEA" w14:textId="77777777" w:rsidR="00F767D3" w:rsidRPr="00F767D3" w:rsidRDefault="00F767D3" w:rsidP="00F767D3">
      <w:r w:rsidRPr="00F767D3">
        <w:t>（2）解释：</w:t>
      </w:r>
    </w:p>
    <w:p w14:paraId="09A900DF" w14:textId="6486FACF" w:rsidR="00F767D3" w:rsidRPr="00F767D3" w:rsidRDefault="00F767D3" w:rsidP="00F767D3">
      <w:pPr>
        <w:rPr>
          <w:rFonts w:hint="eastAsia"/>
        </w:rPr>
      </w:pPr>
      <w:r w:rsidRPr="00F767D3">
        <w:t xml:space="preserve">　　1NF：原子性。 字段不可再分,否则就不是关系数据库;；</w:t>
      </w:r>
      <w:r w:rsidRPr="00F767D3">
        <w:br/>
        <w:t xml:space="preserve">　　2NF：唯一性 。一个表只说明一个事物；</w:t>
      </w:r>
      <w:r w:rsidRPr="00F767D3">
        <w:br/>
        <w:t xml:space="preserve">　　3NF：每列都与主键有直接关系，不存在传递依赖。</w:t>
      </w:r>
      <w:bookmarkStart w:id="0" w:name="_GoBack"/>
      <w:bookmarkEnd w:id="0"/>
    </w:p>
    <w:p w14:paraId="33932622" w14:textId="77777777" w:rsidR="00F767D3" w:rsidRPr="00F767D3" w:rsidRDefault="00F767D3" w:rsidP="00F767D3">
      <w:pPr>
        <w:pStyle w:val="2"/>
      </w:pPr>
      <w:r w:rsidRPr="00F767D3">
        <w:t>第一范式</w:t>
      </w:r>
    </w:p>
    <w:p w14:paraId="2F2AA5E4" w14:textId="77777777" w:rsidR="00F767D3" w:rsidRPr="00F767D3" w:rsidRDefault="00F767D3" w:rsidP="00F767D3">
      <w:pPr>
        <w:numPr>
          <w:ilvl w:val="0"/>
          <w:numId w:val="1"/>
        </w:numPr>
      </w:pPr>
      <w:r w:rsidRPr="00F767D3">
        <w:t>列不能够再分</w:t>
      </w:r>
    </w:p>
    <w:p w14:paraId="122AF6DE" w14:textId="77777777" w:rsidR="00F767D3" w:rsidRPr="00F767D3" w:rsidRDefault="00F767D3" w:rsidP="00F767D3">
      <w:r w:rsidRPr="00F767D3">
        <w:rPr>
          <w:b/>
          <w:bCs/>
        </w:rPr>
        <w:t>这是不符合第一范式的</w:t>
      </w:r>
      <w:r w:rsidRPr="00F767D3">
        <w:t>（红色代表主键）——</w:t>
      </w:r>
      <w:r w:rsidRPr="00F767D3">
        <w:rPr>
          <w:b/>
          <w:bCs/>
        </w:rPr>
        <w:t>地址</w:t>
      </w:r>
      <w:r w:rsidRPr="00F767D3">
        <w:t>列可以再分</w:t>
      </w:r>
    </w:p>
    <w:p w14:paraId="154D70BA" w14:textId="77777777" w:rsidR="00F767D3" w:rsidRPr="00F767D3" w:rsidRDefault="00F767D3" w:rsidP="00F767D3">
      <w:r w:rsidRPr="00F767D3">
        <w:t>学生表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10"/>
        <w:gridCol w:w="840"/>
        <w:gridCol w:w="2100"/>
      </w:tblGrid>
      <w:tr w:rsidR="00F767D3" w:rsidRPr="00F767D3" w14:paraId="70C5D849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EA4D63" w14:textId="77777777" w:rsidR="00F767D3" w:rsidRPr="00F767D3" w:rsidRDefault="00F767D3" w:rsidP="00F767D3">
            <w:r w:rsidRPr="00F767D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A7A32E" w14:textId="77777777" w:rsidR="00F767D3" w:rsidRPr="00F767D3" w:rsidRDefault="00F767D3" w:rsidP="00F767D3">
            <w:r w:rsidRPr="00F767D3">
              <w:t>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C2235" w14:textId="77777777" w:rsidR="00F767D3" w:rsidRPr="00F767D3" w:rsidRDefault="00F767D3" w:rsidP="00F767D3">
            <w:r w:rsidRPr="00F767D3">
              <w:t>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2926E5" w14:textId="77777777" w:rsidR="00F767D3" w:rsidRPr="00F767D3" w:rsidRDefault="00F767D3" w:rsidP="00F767D3">
            <w:r w:rsidRPr="00F767D3">
              <w:t>地址</w:t>
            </w:r>
          </w:p>
        </w:tc>
      </w:tr>
      <w:tr w:rsidR="00F767D3" w:rsidRPr="00F767D3" w14:paraId="4DF7E564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75217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E53A03" w14:textId="77777777" w:rsidR="00F767D3" w:rsidRPr="00F767D3" w:rsidRDefault="00F767D3" w:rsidP="00F767D3">
            <w:proofErr w:type="gramStart"/>
            <w:r w:rsidRPr="00F767D3">
              <w:t>闪客</w:t>
            </w:r>
            <w:proofErr w:type="gramEnd"/>
            <w:r w:rsidRPr="00F767D3">
              <w:t>sun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EF5018" w14:textId="77777777" w:rsidR="00F767D3" w:rsidRPr="00F767D3" w:rsidRDefault="00F767D3" w:rsidP="00F767D3">
            <w:r w:rsidRPr="00F767D3"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E07BBD" w14:textId="77777777" w:rsidR="00F767D3" w:rsidRPr="00F767D3" w:rsidRDefault="00F767D3" w:rsidP="00F767D3">
            <w:r w:rsidRPr="00F767D3">
              <w:t>中国，吉林，长春</w:t>
            </w:r>
          </w:p>
        </w:tc>
      </w:tr>
    </w:tbl>
    <w:p w14:paraId="3A27FE1A" w14:textId="77777777" w:rsidR="00F767D3" w:rsidRPr="00F767D3" w:rsidRDefault="00F767D3" w:rsidP="00F767D3">
      <w:r w:rsidRPr="00F767D3">
        <w:rPr>
          <w:b/>
          <w:bCs/>
        </w:rPr>
        <w:t>这是符合第一范式的</w:t>
      </w:r>
    </w:p>
    <w:p w14:paraId="2B4BFDF1" w14:textId="77777777" w:rsidR="00F767D3" w:rsidRPr="00F767D3" w:rsidRDefault="00F767D3" w:rsidP="00F767D3">
      <w:r w:rsidRPr="00F767D3">
        <w:t>学生表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10"/>
        <w:gridCol w:w="840"/>
        <w:gridCol w:w="840"/>
        <w:gridCol w:w="840"/>
        <w:gridCol w:w="840"/>
      </w:tblGrid>
      <w:tr w:rsidR="00F767D3" w:rsidRPr="00F767D3" w14:paraId="764DF0ED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9DFDE" w14:textId="77777777" w:rsidR="00F767D3" w:rsidRPr="00F767D3" w:rsidRDefault="00F767D3" w:rsidP="00F767D3">
            <w:r w:rsidRPr="00F767D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EE0EE8" w14:textId="77777777" w:rsidR="00F767D3" w:rsidRPr="00F767D3" w:rsidRDefault="00F767D3" w:rsidP="00F767D3">
            <w:r w:rsidRPr="00F767D3">
              <w:t>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BEAA28" w14:textId="77777777" w:rsidR="00F767D3" w:rsidRPr="00F767D3" w:rsidRDefault="00F767D3" w:rsidP="00F767D3">
            <w:r w:rsidRPr="00F767D3">
              <w:t>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928C23" w14:textId="77777777" w:rsidR="00F767D3" w:rsidRPr="00F767D3" w:rsidRDefault="00F767D3" w:rsidP="00F767D3">
            <w:r w:rsidRPr="00F767D3">
              <w:t>国家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16D8C2" w14:textId="77777777" w:rsidR="00F767D3" w:rsidRPr="00F767D3" w:rsidRDefault="00F767D3" w:rsidP="00F767D3">
            <w:r w:rsidRPr="00F767D3">
              <w:t>省份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864D3C" w14:textId="77777777" w:rsidR="00F767D3" w:rsidRPr="00F767D3" w:rsidRDefault="00F767D3" w:rsidP="00F767D3">
            <w:r w:rsidRPr="00F767D3">
              <w:t>城市</w:t>
            </w:r>
          </w:p>
        </w:tc>
      </w:tr>
      <w:tr w:rsidR="00F767D3" w:rsidRPr="00F767D3" w14:paraId="0A6EE6BE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20B74D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4BA8C" w14:textId="77777777" w:rsidR="00F767D3" w:rsidRPr="00F767D3" w:rsidRDefault="00F767D3" w:rsidP="00F767D3">
            <w:proofErr w:type="gramStart"/>
            <w:r w:rsidRPr="00F767D3">
              <w:t>闪客</w:t>
            </w:r>
            <w:proofErr w:type="gramEnd"/>
            <w:r w:rsidRPr="00F767D3">
              <w:t>sun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1561D3" w14:textId="77777777" w:rsidR="00F767D3" w:rsidRPr="00F767D3" w:rsidRDefault="00F767D3" w:rsidP="00F767D3">
            <w:r w:rsidRPr="00F767D3"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56DB1B" w14:textId="77777777" w:rsidR="00F767D3" w:rsidRPr="00F767D3" w:rsidRDefault="00F767D3" w:rsidP="00F767D3">
            <w:r w:rsidRPr="00F767D3">
              <w:t>中国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0739A" w14:textId="77777777" w:rsidR="00F767D3" w:rsidRPr="00F767D3" w:rsidRDefault="00F767D3" w:rsidP="00F767D3">
            <w:r w:rsidRPr="00F767D3">
              <w:t>吉林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FF97CA" w14:textId="77777777" w:rsidR="00F767D3" w:rsidRPr="00F767D3" w:rsidRDefault="00F767D3" w:rsidP="00F767D3">
            <w:r w:rsidRPr="00F767D3">
              <w:t>长春</w:t>
            </w:r>
          </w:p>
        </w:tc>
      </w:tr>
    </w:tbl>
    <w:p w14:paraId="5B96D001" w14:textId="77777777" w:rsidR="00F767D3" w:rsidRPr="00F767D3" w:rsidRDefault="00F767D3" w:rsidP="00F767D3">
      <w:pPr>
        <w:pStyle w:val="2"/>
      </w:pPr>
      <w:r w:rsidRPr="00F767D3">
        <w:t>第二范式</w:t>
      </w:r>
    </w:p>
    <w:p w14:paraId="43B68D0E" w14:textId="77777777" w:rsidR="00F767D3" w:rsidRPr="00F767D3" w:rsidRDefault="00F767D3" w:rsidP="00F767D3">
      <w:pPr>
        <w:numPr>
          <w:ilvl w:val="0"/>
          <w:numId w:val="2"/>
        </w:numPr>
      </w:pPr>
      <w:r w:rsidRPr="00F767D3">
        <w:t>首先要符合第一范式</w:t>
      </w:r>
    </w:p>
    <w:p w14:paraId="4D4E31FE" w14:textId="77777777" w:rsidR="00F767D3" w:rsidRPr="00F767D3" w:rsidRDefault="00F767D3" w:rsidP="00F767D3">
      <w:pPr>
        <w:numPr>
          <w:ilvl w:val="0"/>
          <w:numId w:val="2"/>
        </w:numPr>
      </w:pPr>
      <w:r w:rsidRPr="00F767D3">
        <w:t>表必须有主键</w:t>
      </w:r>
    </w:p>
    <w:p w14:paraId="4BE0CA4B" w14:textId="77777777" w:rsidR="00F767D3" w:rsidRPr="00F767D3" w:rsidRDefault="00F767D3" w:rsidP="00F767D3">
      <w:pPr>
        <w:numPr>
          <w:ilvl w:val="0"/>
          <w:numId w:val="2"/>
        </w:numPr>
      </w:pPr>
      <w:r w:rsidRPr="00F767D3">
        <w:t>非主</w:t>
      </w:r>
      <w:proofErr w:type="gramStart"/>
      <w:r w:rsidRPr="00F767D3">
        <w:t>键列</w:t>
      </w:r>
      <w:r w:rsidRPr="00F767D3">
        <w:rPr>
          <w:b/>
          <w:bCs/>
        </w:rPr>
        <w:t>不能</w:t>
      </w:r>
      <w:proofErr w:type="gramEnd"/>
      <w:r w:rsidRPr="00F767D3">
        <w:rPr>
          <w:b/>
          <w:bCs/>
        </w:rPr>
        <w:t>只</w:t>
      </w:r>
      <w:r w:rsidRPr="00F767D3">
        <w:t>依赖于主键的一部分 </w:t>
      </w:r>
    </w:p>
    <w:p w14:paraId="09BD841A" w14:textId="77777777" w:rsidR="00F767D3" w:rsidRPr="00F767D3" w:rsidRDefault="00F767D3" w:rsidP="00F767D3">
      <w:r w:rsidRPr="00F767D3">
        <w:rPr>
          <w:b/>
          <w:bCs/>
        </w:rPr>
        <w:t>这是不符合第二范式的</w:t>
      </w:r>
      <w:r w:rsidRPr="00F767D3">
        <w:t>（红色代表主键）---</w:t>
      </w:r>
      <w:r w:rsidRPr="00F767D3">
        <w:rPr>
          <w:b/>
          <w:bCs/>
        </w:rPr>
        <w:t>商品名称</w:t>
      </w:r>
      <w:r w:rsidRPr="00F767D3">
        <w:t>依赖了主键的一部分</w:t>
      </w:r>
      <w:r w:rsidRPr="00F767D3">
        <w:rPr>
          <w:b/>
          <w:bCs/>
        </w:rPr>
        <w:t>商品ID</w:t>
      </w:r>
    </w:p>
    <w:p w14:paraId="46819FA7" w14:textId="77777777" w:rsidR="00F767D3" w:rsidRPr="00F767D3" w:rsidRDefault="00F767D3" w:rsidP="00F767D3">
      <w:r w:rsidRPr="00F767D3">
        <w:t>订单表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260"/>
      </w:tblGrid>
      <w:tr w:rsidR="00F767D3" w:rsidRPr="00F767D3" w14:paraId="7C60817C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D6AB12" w14:textId="77777777" w:rsidR="00F767D3" w:rsidRPr="00F767D3" w:rsidRDefault="00F767D3" w:rsidP="00F767D3">
            <w:r w:rsidRPr="00F767D3">
              <w:rPr>
                <w:b/>
                <w:bCs/>
              </w:rPr>
              <w:t>订单ID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DD6D6" w14:textId="77777777" w:rsidR="00F767D3" w:rsidRPr="00F767D3" w:rsidRDefault="00F767D3" w:rsidP="00F767D3">
            <w:r w:rsidRPr="00F767D3">
              <w:rPr>
                <w:b/>
                <w:bCs/>
              </w:rPr>
              <w:t>商品ID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D7AEFA" w14:textId="77777777" w:rsidR="00F767D3" w:rsidRPr="00F767D3" w:rsidRDefault="00F767D3" w:rsidP="00F767D3">
            <w:r w:rsidRPr="00F767D3">
              <w:t>商品名称</w:t>
            </w:r>
          </w:p>
        </w:tc>
      </w:tr>
      <w:tr w:rsidR="00F767D3" w:rsidRPr="00F767D3" w14:paraId="27DC9B1A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47BFE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25822F" w14:textId="77777777" w:rsidR="00F767D3" w:rsidRPr="00F767D3" w:rsidRDefault="00F767D3" w:rsidP="00F767D3">
            <w:r w:rsidRPr="00F767D3">
              <w:rPr>
                <w:b/>
                <w:bCs/>
              </w:rPr>
              <w:t>251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026C8" w14:textId="77777777" w:rsidR="00F767D3" w:rsidRPr="00F767D3" w:rsidRDefault="00F767D3" w:rsidP="00F767D3">
            <w:r w:rsidRPr="00F767D3">
              <w:t>直升机</w:t>
            </w:r>
          </w:p>
        </w:tc>
      </w:tr>
    </w:tbl>
    <w:p w14:paraId="5537031E" w14:textId="77777777" w:rsidR="00F767D3" w:rsidRPr="00F767D3" w:rsidRDefault="00F767D3" w:rsidP="00F767D3">
      <w:r w:rsidRPr="00F767D3">
        <w:rPr>
          <w:b/>
          <w:bCs/>
        </w:rPr>
        <w:t>这是符合第二范式的</w:t>
      </w:r>
    </w:p>
    <w:p w14:paraId="3A7F8B76" w14:textId="77777777" w:rsidR="00F767D3" w:rsidRPr="00F767D3" w:rsidRDefault="00F767D3" w:rsidP="00F767D3">
      <w:r w:rsidRPr="00F767D3">
        <w:t>订单表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105"/>
      </w:tblGrid>
      <w:tr w:rsidR="00F767D3" w:rsidRPr="00F767D3" w14:paraId="4308FD51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6077B" w14:textId="77777777" w:rsidR="00F767D3" w:rsidRPr="00F767D3" w:rsidRDefault="00F767D3" w:rsidP="00F767D3">
            <w:r w:rsidRPr="00F767D3">
              <w:rPr>
                <w:b/>
                <w:bCs/>
              </w:rPr>
              <w:lastRenderedPageBreak/>
              <w:t>订单ID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9DCD0" w14:textId="77777777" w:rsidR="00F767D3" w:rsidRPr="00F767D3" w:rsidRDefault="00F767D3" w:rsidP="00F767D3">
            <w:r w:rsidRPr="00F767D3">
              <w:rPr>
                <w:b/>
                <w:bCs/>
              </w:rPr>
              <w:t>商品ID</w:t>
            </w:r>
          </w:p>
        </w:tc>
      </w:tr>
      <w:tr w:rsidR="00F767D3" w:rsidRPr="00F767D3" w14:paraId="7A3D3AD9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EAD987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A7E65D" w14:textId="77777777" w:rsidR="00F767D3" w:rsidRPr="00F767D3" w:rsidRDefault="00F767D3" w:rsidP="00F767D3">
            <w:r w:rsidRPr="00F767D3">
              <w:rPr>
                <w:b/>
                <w:bCs/>
              </w:rPr>
              <w:t>251</w:t>
            </w:r>
          </w:p>
        </w:tc>
      </w:tr>
    </w:tbl>
    <w:p w14:paraId="1A079876" w14:textId="77777777" w:rsidR="00F767D3" w:rsidRPr="00F767D3" w:rsidRDefault="00F767D3" w:rsidP="00F767D3">
      <w:r w:rsidRPr="00F767D3">
        <w:t>商品表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260"/>
      </w:tblGrid>
      <w:tr w:rsidR="00F767D3" w:rsidRPr="00F767D3" w14:paraId="49F3FE69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0A3A3" w14:textId="77777777" w:rsidR="00F767D3" w:rsidRPr="00F767D3" w:rsidRDefault="00F767D3" w:rsidP="00F767D3">
            <w:r w:rsidRPr="00F767D3">
              <w:rPr>
                <w:b/>
                <w:bCs/>
              </w:rPr>
              <w:t>商品ID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42639A" w14:textId="77777777" w:rsidR="00F767D3" w:rsidRPr="00F767D3" w:rsidRDefault="00F767D3" w:rsidP="00F767D3">
            <w:r w:rsidRPr="00F767D3">
              <w:t>商品名称</w:t>
            </w:r>
          </w:p>
        </w:tc>
      </w:tr>
      <w:tr w:rsidR="00F767D3" w:rsidRPr="00F767D3" w14:paraId="26924AC4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3D88A" w14:textId="77777777" w:rsidR="00F767D3" w:rsidRPr="00F767D3" w:rsidRDefault="00F767D3" w:rsidP="00F767D3">
            <w:r w:rsidRPr="00F767D3">
              <w:rPr>
                <w:b/>
                <w:bCs/>
              </w:rPr>
              <w:t>251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46EA2A" w14:textId="77777777" w:rsidR="00F767D3" w:rsidRPr="00F767D3" w:rsidRDefault="00F767D3" w:rsidP="00F767D3">
            <w:r w:rsidRPr="00F767D3">
              <w:t>直升机</w:t>
            </w:r>
          </w:p>
        </w:tc>
      </w:tr>
    </w:tbl>
    <w:p w14:paraId="554AFE32" w14:textId="77777777" w:rsidR="00F767D3" w:rsidRPr="00F767D3" w:rsidRDefault="00F767D3" w:rsidP="00F767D3">
      <w:pPr>
        <w:pStyle w:val="2"/>
      </w:pPr>
      <w:r w:rsidRPr="00F767D3">
        <w:t>第三范式</w:t>
      </w:r>
    </w:p>
    <w:p w14:paraId="39069876" w14:textId="77777777" w:rsidR="00F767D3" w:rsidRPr="00F767D3" w:rsidRDefault="00F767D3" w:rsidP="00F767D3">
      <w:pPr>
        <w:numPr>
          <w:ilvl w:val="0"/>
          <w:numId w:val="3"/>
        </w:numPr>
      </w:pPr>
      <w:r w:rsidRPr="00F767D3">
        <w:t>首先满足第二范式</w:t>
      </w:r>
    </w:p>
    <w:p w14:paraId="4D13A79B" w14:textId="77777777" w:rsidR="00F767D3" w:rsidRPr="00F767D3" w:rsidRDefault="00F767D3" w:rsidP="00F767D3">
      <w:pPr>
        <w:numPr>
          <w:ilvl w:val="0"/>
          <w:numId w:val="3"/>
        </w:numPr>
      </w:pPr>
      <w:r w:rsidRPr="00F767D3">
        <w:t>非主</w:t>
      </w:r>
      <w:proofErr w:type="gramStart"/>
      <w:r w:rsidRPr="00F767D3">
        <w:t>键列必须</w:t>
      </w:r>
      <w:proofErr w:type="gramEnd"/>
      <w:r w:rsidRPr="00F767D3">
        <w:t>直接依赖于主键，不能存在</w:t>
      </w:r>
      <w:r w:rsidRPr="00F767D3">
        <w:rPr>
          <w:b/>
          <w:bCs/>
        </w:rPr>
        <w:t>传递依赖</w:t>
      </w:r>
    </w:p>
    <w:p w14:paraId="0611BCC1" w14:textId="77777777" w:rsidR="00F767D3" w:rsidRPr="00F767D3" w:rsidRDefault="00F767D3" w:rsidP="00F767D3">
      <w:r w:rsidRPr="00F767D3">
        <w:rPr>
          <w:b/>
          <w:bCs/>
        </w:rPr>
        <w:t>这是不符合第一范式的</w:t>
      </w:r>
      <w:r w:rsidRPr="00F767D3">
        <w:t>（红色代表主键）——</w:t>
      </w:r>
      <w:r w:rsidRPr="00F767D3">
        <w:rPr>
          <w:b/>
          <w:bCs/>
        </w:rPr>
        <w:t>学校描述</w:t>
      </w:r>
      <w:r w:rsidRPr="00F767D3">
        <w:t>没有直接依赖于主键，而是直接依赖于</w:t>
      </w:r>
      <w:r w:rsidRPr="00F767D3">
        <w:rPr>
          <w:b/>
          <w:bCs/>
        </w:rPr>
        <w:t>学校</w:t>
      </w:r>
      <w:r w:rsidRPr="00F767D3">
        <w:t>，学校直接依赖于主键，所以存在传递依赖</w:t>
      </w:r>
    </w:p>
    <w:p w14:paraId="7182EA9D" w14:textId="77777777" w:rsidR="00F767D3" w:rsidRPr="00F767D3" w:rsidRDefault="00F767D3" w:rsidP="00F767D3">
      <w:r w:rsidRPr="00F767D3">
        <w:t>学生表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10"/>
        <w:gridCol w:w="1260"/>
        <w:gridCol w:w="2100"/>
      </w:tblGrid>
      <w:tr w:rsidR="00F767D3" w:rsidRPr="00F767D3" w14:paraId="664FDE4A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F7335" w14:textId="77777777" w:rsidR="00F767D3" w:rsidRPr="00F767D3" w:rsidRDefault="00F767D3" w:rsidP="00F767D3">
            <w:r w:rsidRPr="00F767D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A3A0EE" w14:textId="77777777" w:rsidR="00F767D3" w:rsidRPr="00F767D3" w:rsidRDefault="00F767D3" w:rsidP="00F767D3">
            <w:r w:rsidRPr="00F767D3">
              <w:t>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19AC8" w14:textId="77777777" w:rsidR="00F767D3" w:rsidRPr="00F767D3" w:rsidRDefault="00F767D3" w:rsidP="00F767D3">
            <w:r w:rsidRPr="00F767D3">
              <w:t>学校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BE011" w14:textId="77777777" w:rsidR="00F767D3" w:rsidRPr="00F767D3" w:rsidRDefault="00F767D3" w:rsidP="00F767D3">
            <w:r w:rsidRPr="00F767D3">
              <w:t>学校描述</w:t>
            </w:r>
          </w:p>
        </w:tc>
      </w:tr>
      <w:tr w:rsidR="00F767D3" w:rsidRPr="00F767D3" w14:paraId="6D699BA2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0FAF4D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4DE75" w14:textId="77777777" w:rsidR="00F767D3" w:rsidRPr="00F767D3" w:rsidRDefault="00F767D3" w:rsidP="00F767D3">
            <w:proofErr w:type="gramStart"/>
            <w:r w:rsidRPr="00F767D3">
              <w:t>闪客</w:t>
            </w:r>
            <w:proofErr w:type="gramEnd"/>
            <w:r w:rsidRPr="00F767D3">
              <w:t>sun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972544" w14:textId="77777777" w:rsidR="00F767D3" w:rsidRPr="00F767D3" w:rsidRDefault="00F767D3" w:rsidP="00F767D3">
            <w:r w:rsidRPr="00F767D3">
              <w:t>氢</w:t>
            </w:r>
            <w:proofErr w:type="gramStart"/>
            <w:r w:rsidRPr="00F767D3">
              <w:t>化大学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D77CC" w14:textId="77777777" w:rsidR="00F767D3" w:rsidRPr="00F767D3" w:rsidRDefault="00F767D3" w:rsidP="00F767D3">
            <w:r w:rsidRPr="00F767D3">
              <w:t>中国最牛逼的学校</w:t>
            </w:r>
          </w:p>
        </w:tc>
      </w:tr>
    </w:tbl>
    <w:p w14:paraId="07847D7B" w14:textId="77777777" w:rsidR="00F767D3" w:rsidRPr="00F767D3" w:rsidRDefault="00F767D3" w:rsidP="00F767D3">
      <w:r w:rsidRPr="00F767D3">
        <w:rPr>
          <w:b/>
          <w:bCs/>
        </w:rPr>
        <w:t>这是符合第一范式的</w:t>
      </w:r>
    </w:p>
    <w:p w14:paraId="00CE9341" w14:textId="77777777" w:rsidR="00F767D3" w:rsidRPr="00F767D3" w:rsidRDefault="00F767D3" w:rsidP="00F767D3">
      <w:r w:rsidRPr="00F767D3">
        <w:t>学生表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10"/>
        <w:gridCol w:w="1061"/>
      </w:tblGrid>
      <w:tr w:rsidR="00F767D3" w:rsidRPr="00F767D3" w14:paraId="0225822D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F3E79A" w14:textId="77777777" w:rsidR="00F767D3" w:rsidRPr="00F767D3" w:rsidRDefault="00F767D3" w:rsidP="00F767D3">
            <w:r w:rsidRPr="00F767D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8C143" w14:textId="77777777" w:rsidR="00F767D3" w:rsidRPr="00F767D3" w:rsidRDefault="00F767D3" w:rsidP="00F767D3">
            <w:r w:rsidRPr="00F767D3">
              <w:t>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EADCCD" w14:textId="77777777" w:rsidR="00F767D3" w:rsidRPr="00F767D3" w:rsidRDefault="00F767D3" w:rsidP="00F767D3">
            <w:r w:rsidRPr="00F767D3">
              <w:t>学校id</w:t>
            </w:r>
          </w:p>
        </w:tc>
      </w:tr>
      <w:tr w:rsidR="00F767D3" w:rsidRPr="00F767D3" w14:paraId="033691EA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FF9E1C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6186FF" w14:textId="77777777" w:rsidR="00F767D3" w:rsidRPr="00F767D3" w:rsidRDefault="00F767D3" w:rsidP="00F767D3">
            <w:proofErr w:type="gramStart"/>
            <w:r w:rsidRPr="00F767D3">
              <w:t>闪客</w:t>
            </w:r>
            <w:proofErr w:type="gramEnd"/>
            <w:r w:rsidRPr="00F767D3">
              <w:t>sun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84A18E" w14:textId="77777777" w:rsidR="00F767D3" w:rsidRPr="00F767D3" w:rsidRDefault="00F767D3" w:rsidP="00F767D3">
            <w:r w:rsidRPr="00F767D3">
              <w:t>001</w:t>
            </w:r>
          </w:p>
        </w:tc>
      </w:tr>
    </w:tbl>
    <w:p w14:paraId="5F8882DE" w14:textId="77777777" w:rsidR="00F767D3" w:rsidRPr="00F767D3" w:rsidRDefault="00F767D3" w:rsidP="00F767D3">
      <w:r w:rsidRPr="00F767D3">
        <w:t>学校表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60"/>
        <w:gridCol w:w="2100"/>
      </w:tblGrid>
      <w:tr w:rsidR="00F767D3" w:rsidRPr="00F767D3" w14:paraId="521602F9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1155B8" w14:textId="77777777" w:rsidR="00F767D3" w:rsidRPr="00F767D3" w:rsidRDefault="00F767D3" w:rsidP="00F767D3">
            <w:r w:rsidRPr="00F767D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240DF" w14:textId="77777777" w:rsidR="00F767D3" w:rsidRPr="00F767D3" w:rsidRDefault="00F767D3" w:rsidP="00F767D3">
            <w:r w:rsidRPr="00F767D3"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4F7A5D" w14:textId="77777777" w:rsidR="00F767D3" w:rsidRPr="00F767D3" w:rsidRDefault="00F767D3" w:rsidP="00F767D3">
            <w:r w:rsidRPr="00F767D3">
              <w:t>描述</w:t>
            </w:r>
          </w:p>
        </w:tc>
      </w:tr>
      <w:tr w:rsidR="00F767D3" w:rsidRPr="00F767D3" w14:paraId="48C973EC" w14:textId="77777777" w:rsidTr="00F767D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7CE559" w14:textId="77777777" w:rsidR="00F767D3" w:rsidRPr="00F767D3" w:rsidRDefault="00F767D3" w:rsidP="00F767D3">
            <w:r w:rsidRPr="00F767D3">
              <w:rPr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774779" w14:textId="77777777" w:rsidR="00F767D3" w:rsidRPr="00F767D3" w:rsidRDefault="00F767D3" w:rsidP="00F767D3">
            <w:r w:rsidRPr="00F767D3">
              <w:t>氢</w:t>
            </w:r>
            <w:proofErr w:type="gramStart"/>
            <w:r w:rsidRPr="00F767D3">
              <w:t>化大学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DB304" w14:textId="77777777" w:rsidR="00F767D3" w:rsidRPr="00F767D3" w:rsidRDefault="00F767D3" w:rsidP="00F767D3">
            <w:r w:rsidRPr="00F767D3">
              <w:t>中国最牛逼的学校</w:t>
            </w:r>
          </w:p>
        </w:tc>
      </w:tr>
    </w:tbl>
    <w:p w14:paraId="4C1F7812" w14:textId="370879A4" w:rsidR="00F767D3" w:rsidRPr="00F767D3" w:rsidRDefault="00F767D3" w:rsidP="00F767D3">
      <w:pPr>
        <w:rPr>
          <w:rFonts w:hint="eastAsia"/>
        </w:rPr>
      </w:pPr>
    </w:p>
    <w:p w14:paraId="2418688F" w14:textId="5BC4AF28" w:rsidR="00D85D2A" w:rsidRDefault="00D85D2A" w:rsidP="00D85D2A">
      <w:pPr>
        <w:pStyle w:val="1"/>
      </w:pPr>
      <w:r>
        <w:rPr>
          <w:rFonts w:hint="eastAsia"/>
        </w:rPr>
        <w:t>用户管理</w:t>
      </w:r>
    </w:p>
    <w:p w14:paraId="364D7E4F" w14:textId="063115A7" w:rsidR="000C1B82" w:rsidRDefault="00D9056E" w:rsidP="00D85D2A">
      <w:pPr>
        <w:pStyle w:val="2"/>
      </w:pPr>
      <w:r>
        <w:rPr>
          <w:rFonts w:hint="eastAsia"/>
        </w:rPr>
        <w:t>新建用户</w:t>
      </w:r>
    </w:p>
    <w:p w14:paraId="067D38CC" w14:textId="1CCB3096" w:rsidR="00D9056E" w:rsidRDefault="00D9056E" w:rsidP="00D9056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创建用户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]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create user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用户名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identified by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口令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即密码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]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；</w:t>
      </w:r>
    </w:p>
    <w:p w14:paraId="3A13B5F2" w14:textId="3A6E65C1" w:rsidR="00D9056E" w:rsidRDefault="00D9056E" w:rsidP="00D85D2A">
      <w:pPr>
        <w:pStyle w:val="2"/>
      </w:pPr>
      <w:r>
        <w:rPr>
          <w:rFonts w:hint="eastAsia"/>
        </w:rPr>
        <w:lastRenderedPageBreak/>
        <w:t>更改密码</w:t>
      </w:r>
    </w:p>
    <w:p w14:paraId="38426C2A" w14:textId="1A148132" w:rsidR="00D9056E" w:rsidRDefault="00D9056E" w:rsidP="00D9056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更改用户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]: alter user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用户名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identified by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口令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改变的口令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];</w:t>
      </w:r>
    </w:p>
    <w:p w14:paraId="3EA143B0" w14:textId="77777777" w:rsidR="00D9056E" w:rsidRDefault="00D9056E" w:rsidP="00D85D2A">
      <w:pPr>
        <w:pStyle w:val="2"/>
      </w:pPr>
      <w:r>
        <w:t>删除用户</w:t>
      </w:r>
    </w:p>
    <w:p w14:paraId="4BAE9113" w14:textId="77777777" w:rsidR="00D9056E" w:rsidRDefault="00D9056E" w:rsidP="00D9056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  <w:r>
        <w:rPr>
          <w:rFonts w:ascii="Verdana" w:hAnsi="Verdana"/>
          <w:color w:val="000000"/>
          <w:sz w:val="18"/>
          <w:szCs w:val="18"/>
        </w:rPr>
        <w:t xml:space="preserve">drop user </w:t>
      </w:r>
      <w:r>
        <w:rPr>
          <w:rFonts w:ascii="Verdana" w:hAnsi="Verdana"/>
          <w:color w:val="000000"/>
          <w:sz w:val="18"/>
          <w:szCs w:val="18"/>
        </w:rPr>
        <w:t>用户名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1FAD1CBB" w14:textId="1380970D" w:rsidR="00D9056E" w:rsidRDefault="00D9056E" w:rsidP="00D9056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若用户拥有对象，则不能直接删除，否则将返回一个错误值。指定关键字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cascade,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可删除用户所有的对象，然后再删除用户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:</w:t>
      </w:r>
    </w:p>
    <w:p w14:paraId="472F9C06" w14:textId="2F46B5FC" w:rsidR="00D9056E" w:rsidRDefault="00D9056E" w:rsidP="00D9056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语法：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drop user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用户名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cascade;</w:t>
      </w:r>
    </w:p>
    <w:p w14:paraId="46C05A91" w14:textId="5C5F343B" w:rsidR="00D85D2A" w:rsidRDefault="00D85D2A" w:rsidP="00D9056E"/>
    <w:p w14:paraId="7D0EDFA4" w14:textId="494E1E2B" w:rsidR="00D85D2A" w:rsidRPr="00D85D2A" w:rsidRDefault="00D85D2A" w:rsidP="00D85D2A">
      <w:pPr>
        <w:pStyle w:val="1"/>
      </w:pPr>
      <w:r>
        <w:rPr>
          <w:rFonts w:hint="eastAsia"/>
        </w:rPr>
        <w:t>授权角色</w:t>
      </w:r>
    </w:p>
    <w:p w14:paraId="5ED9074A" w14:textId="63E50406" w:rsidR="00D85D2A" w:rsidRDefault="00D85D2A" w:rsidP="00D85D2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oracle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为兼容以前版本，提供三种标准角色（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:connect/resource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dba.</w:t>
      </w:r>
    </w:p>
    <w:p w14:paraId="4A62312B" w14:textId="77777777" w:rsidR="00D85D2A" w:rsidRDefault="00D85D2A" w:rsidP="00D85D2A">
      <w:pPr>
        <w:pStyle w:val="2"/>
      </w:pPr>
      <w:r>
        <w:t>connect role(连接角色)</w:t>
      </w:r>
    </w:p>
    <w:p w14:paraId="34050E59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</w:t>
      </w:r>
      <w:r>
        <w:rPr>
          <w:rFonts w:ascii="Verdana" w:hAnsi="Verdana"/>
          <w:color w:val="000000"/>
          <w:sz w:val="18"/>
          <w:szCs w:val="18"/>
        </w:rPr>
        <w:t>临时用户，特指不</w:t>
      </w:r>
      <w:proofErr w:type="gramStart"/>
      <w:r>
        <w:rPr>
          <w:rFonts w:ascii="Verdana" w:hAnsi="Verdana"/>
          <w:color w:val="000000"/>
          <w:sz w:val="18"/>
          <w:szCs w:val="18"/>
        </w:rPr>
        <w:t>需要建表的</w:t>
      </w:r>
      <w:proofErr w:type="gramEnd"/>
      <w:r>
        <w:rPr>
          <w:rFonts w:ascii="Verdana" w:hAnsi="Verdana"/>
          <w:color w:val="000000"/>
          <w:sz w:val="18"/>
          <w:szCs w:val="18"/>
        </w:rPr>
        <w:t>用户，通常只赋予他们</w:t>
      </w:r>
      <w:r>
        <w:rPr>
          <w:rFonts w:ascii="Verdana" w:hAnsi="Verdana"/>
          <w:color w:val="000000"/>
          <w:sz w:val="18"/>
          <w:szCs w:val="18"/>
        </w:rPr>
        <w:t>connect role. </w:t>
      </w:r>
    </w:p>
    <w:p w14:paraId="41042A00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--connect</w:t>
      </w:r>
      <w:r>
        <w:rPr>
          <w:rFonts w:ascii="Verdana" w:hAnsi="Verdana"/>
          <w:color w:val="000000"/>
          <w:sz w:val="18"/>
          <w:szCs w:val="18"/>
        </w:rPr>
        <w:t>是使用</w:t>
      </w:r>
      <w:r>
        <w:rPr>
          <w:rFonts w:ascii="Verdana" w:hAnsi="Verdana"/>
          <w:color w:val="000000"/>
          <w:sz w:val="18"/>
          <w:szCs w:val="18"/>
        </w:rPr>
        <w:t>oracle</w:t>
      </w:r>
      <w:r>
        <w:rPr>
          <w:rFonts w:ascii="Verdana" w:hAnsi="Verdana"/>
          <w:color w:val="000000"/>
          <w:sz w:val="18"/>
          <w:szCs w:val="18"/>
        </w:rPr>
        <w:t>简单权限，这种权限只对其他用户的表有访问权限，包括</w:t>
      </w:r>
      <w:r>
        <w:rPr>
          <w:rFonts w:ascii="Verdana" w:hAnsi="Verdana"/>
          <w:color w:val="000000"/>
          <w:sz w:val="18"/>
          <w:szCs w:val="18"/>
        </w:rPr>
        <w:t>select/insert/update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等。</w:t>
      </w:r>
    </w:p>
    <w:p w14:paraId="49669A88" w14:textId="62761C1A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</w:t>
      </w:r>
      <w:r>
        <w:rPr>
          <w:rFonts w:ascii="Verdana" w:hAnsi="Verdana"/>
          <w:color w:val="000000"/>
          <w:sz w:val="18"/>
          <w:szCs w:val="18"/>
        </w:rPr>
        <w:t>拥有</w:t>
      </w:r>
      <w:r>
        <w:rPr>
          <w:rFonts w:ascii="Verdana" w:hAnsi="Verdana"/>
          <w:color w:val="000000"/>
          <w:sz w:val="18"/>
          <w:szCs w:val="18"/>
        </w:rPr>
        <w:t xml:space="preserve">connect role </w:t>
      </w:r>
      <w:r>
        <w:rPr>
          <w:rFonts w:ascii="Verdana" w:hAnsi="Verdana"/>
          <w:color w:val="000000"/>
          <w:sz w:val="18"/>
          <w:szCs w:val="18"/>
        </w:rPr>
        <w:t>的用户还能够创建表、视图、序列（</w:t>
      </w:r>
      <w:r>
        <w:rPr>
          <w:rFonts w:ascii="Verdana" w:hAnsi="Verdana"/>
          <w:color w:val="000000"/>
          <w:sz w:val="18"/>
          <w:szCs w:val="18"/>
        </w:rPr>
        <w:t>sequence</w:t>
      </w:r>
      <w:r>
        <w:rPr>
          <w:rFonts w:ascii="Verdana" w:hAnsi="Verdana"/>
          <w:color w:val="000000"/>
          <w:sz w:val="18"/>
          <w:szCs w:val="18"/>
        </w:rPr>
        <w:t>）、簇（</w:t>
      </w:r>
      <w:r>
        <w:rPr>
          <w:rFonts w:ascii="Verdana" w:hAnsi="Verdana"/>
          <w:color w:val="000000"/>
          <w:sz w:val="18"/>
          <w:szCs w:val="18"/>
        </w:rPr>
        <w:t>cluster</w:t>
      </w:r>
      <w:r>
        <w:rPr>
          <w:rFonts w:ascii="Verdana" w:hAnsi="Verdana"/>
          <w:color w:val="000000"/>
          <w:sz w:val="18"/>
          <w:szCs w:val="18"/>
        </w:rPr>
        <w:t>）、同义词</w:t>
      </w:r>
      <w:r>
        <w:rPr>
          <w:rFonts w:ascii="Verdana" w:hAnsi="Verdana"/>
          <w:color w:val="000000"/>
          <w:sz w:val="18"/>
          <w:szCs w:val="18"/>
        </w:rPr>
        <w:t>(synonym)</w:t>
      </w:r>
      <w:r>
        <w:rPr>
          <w:rFonts w:ascii="Verdana" w:hAnsi="Verdana"/>
          <w:color w:val="000000"/>
          <w:sz w:val="18"/>
          <w:szCs w:val="18"/>
        </w:rPr>
        <w:t>、回话（</w:t>
      </w:r>
      <w:r>
        <w:rPr>
          <w:rFonts w:ascii="Verdana" w:hAnsi="Verdana"/>
          <w:color w:val="000000"/>
          <w:sz w:val="18"/>
          <w:szCs w:val="18"/>
        </w:rPr>
        <w:t>session</w:t>
      </w:r>
      <w:r>
        <w:rPr>
          <w:rFonts w:ascii="Verdana" w:hAnsi="Verdana"/>
          <w:color w:val="000000"/>
          <w:sz w:val="18"/>
          <w:szCs w:val="18"/>
        </w:rPr>
        <w:t>）和其他</w:t>
      </w: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数据的链（</w:t>
      </w:r>
      <w:r>
        <w:rPr>
          <w:rFonts w:ascii="Verdana" w:hAnsi="Verdana"/>
          <w:color w:val="000000"/>
          <w:sz w:val="18"/>
          <w:szCs w:val="18"/>
        </w:rPr>
        <w:t>link</w:t>
      </w:r>
      <w:r>
        <w:rPr>
          <w:rFonts w:ascii="Verdana" w:hAnsi="Verdana"/>
          <w:color w:val="000000"/>
          <w:sz w:val="18"/>
          <w:szCs w:val="18"/>
        </w:rPr>
        <w:t>）</w:t>
      </w:r>
    </w:p>
    <w:p w14:paraId="00432E39" w14:textId="6BE8DCFD" w:rsidR="00D85D2A" w:rsidRDefault="00D85D2A" w:rsidP="00D85D2A">
      <w:pPr>
        <w:pStyle w:val="2"/>
      </w:pPr>
      <w:r>
        <w:t>resource role(资源角色)</w:t>
      </w:r>
    </w:p>
    <w:p w14:paraId="2C50F9E1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</w:t>
      </w:r>
      <w:r>
        <w:rPr>
          <w:rFonts w:ascii="Verdana" w:hAnsi="Verdana"/>
          <w:color w:val="000000"/>
          <w:sz w:val="18"/>
          <w:szCs w:val="18"/>
        </w:rPr>
        <w:t>更可靠和正式的数据库用户可以授予</w:t>
      </w:r>
      <w:r>
        <w:rPr>
          <w:rFonts w:ascii="Verdana" w:hAnsi="Verdana"/>
          <w:color w:val="000000"/>
          <w:sz w:val="18"/>
          <w:szCs w:val="18"/>
        </w:rPr>
        <w:t>resource role</w:t>
      </w:r>
      <w:r>
        <w:rPr>
          <w:rFonts w:ascii="Verdana" w:hAnsi="Verdana"/>
          <w:color w:val="000000"/>
          <w:sz w:val="18"/>
          <w:szCs w:val="18"/>
        </w:rPr>
        <w:t>。</w:t>
      </w:r>
    </w:p>
    <w:p w14:paraId="3CA376DA" w14:textId="640F9D0E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--resource</w:t>
      </w:r>
      <w:r>
        <w:rPr>
          <w:rFonts w:ascii="Verdana" w:hAnsi="Verdana"/>
          <w:color w:val="000000"/>
          <w:sz w:val="18"/>
          <w:szCs w:val="18"/>
        </w:rPr>
        <w:t>提供给用户另外的权限以创建他们自己的表、序列、过程</w:t>
      </w:r>
      <w:r>
        <w:rPr>
          <w:rFonts w:ascii="Verdana" w:hAnsi="Verdana"/>
          <w:color w:val="000000"/>
          <w:sz w:val="18"/>
          <w:szCs w:val="18"/>
        </w:rPr>
        <w:t>(procedure)</w:t>
      </w:r>
      <w:r>
        <w:rPr>
          <w:rFonts w:ascii="Verdana" w:hAnsi="Verdana"/>
          <w:color w:val="000000"/>
          <w:sz w:val="18"/>
          <w:szCs w:val="18"/>
        </w:rPr>
        <w:t>、触发器</w:t>
      </w:r>
      <w:r>
        <w:rPr>
          <w:rFonts w:ascii="Verdana" w:hAnsi="Verdana"/>
          <w:color w:val="000000"/>
          <w:sz w:val="18"/>
          <w:szCs w:val="18"/>
        </w:rPr>
        <w:t>(trigger)</w:t>
      </w:r>
      <w:r>
        <w:rPr>
          <w:rFonts w:ascii="Verdana" w:hAnsi="Verdana"/>
          <w:color w:val="000000"/>
          <w:sz w:val="18"/>
          <w:szCs w:val="18"/>
        </w:rPr>
        <w:t>、索引</w:t>
      </w:r>
      <w:r>
        <w:rPr>
          <w:rFonts w:ascii="Verdana" w:hAnsi="Verdana"/>
          <w:color w:val="000000"/>
          <w:sz w:val="18"/>
          <w:szCs w:val="18"/>
        </w:rPr>
        <w:t>(index)</w:t>
      </w:r>
      <w:r>
        <w:rPr>
          <w:rFonts w:ascii="Verdana" w:hAnsi="Verdana"/>
          <w:color w:val="000000"/>
          <w:sz w:val="18"/>
          <w:szCs w:val="18"/>
        </w:rPr>
        <w:t>和</w:t>
      </w:r>
      <w:proofErr w:type="gramStart"/>
      <w:r>
        <w:rPr>
          <w:rFonts w:ascii="Verdana" w:hAnsi="Verdana"/>
          <w:color w:val="000000"/>
          <w:sz w:val="18"/>
          <w:szCs w:val="18"/>
        </w:rPr>
        <w:t>簇</w:t>
      </w:r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cluster)</w:t>
      </w:r>
      <w:r>
        <w:rPr>
          <w:rFonts w:ascii="Verdana" w:hAnsi="Verdana"/>
          <w:color w:val="000000"/>
          <w:sz w:val="18"/>
          <w:szCs w:val="18"/>
        </w:rPr>
        <w:t>。</w:t>
      </w:r>
    </w:p>
    <w:p w14:paraId="66136F19" w14:textId="7381D868" w:rsidR="00D85D2A" w:rsidRDefault="00D85D2A" w:rsidP="00D85D2A">
      <w:pPr>
        <w:pStyle w:val="2"/>
      </w:pPr>
      <w:r>
        <w:t>dba role(数据库管理员角色)</w:t>
      </w:r>
    </w:p>
    <w:p w14:paraId="1299ED1F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--dba role</w:t>
      </w:r>
      <w:r>
        <w:rPr>
          <w:rFonts w:ascii="Verdana" w:hAnsi="Verdana"/>
          <w:color w:val="000000"/>
          <w:sz w:val="18"/>
          <w:szCs w:val="18"/>
        </w:rPr>
        <w:t>拥有所有的系统权限</w:t>
      </w:r>
    </w:p>
    <w:p w14:paraId="47B71E7C" w14:textId="0E4F4091" w:rsidR="00D85D2A" w:rsidRP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</w:t>
      </w:r>
      <w:r>
        <w:rPr>
          <w:rFonts w:ascii="Verdana" w:hAnsi="Verdana"/>
          <w:color w:val="000000"/>
          <w:sz w:val="18"/>
          <w:szCs w:val="18"/>
        </w:rPr>
        <w:t>包括无限制的空间限额和给其他用户授予各种权限的能力。</w:t>
      </w:r>
      <w:r>
        <w:rPr>
          <w:rFonts w:ascii="Verdana" w:hAnsi="Verdana"/>
          <w:color w:val="000000"/>
          <w:sz w:val="18"/>
          <w:szCs w:val="18"/>
        </w:rPr>
        <w:t>system</w:t>
      </w:r>
      <w:r>
        <w:rPr>
          <w:rFonts w:ascii="Verdana" w:hAnsi="Verdana"/>
          <w:color w:val="000000"/>
          <w:sz w:val="18"/>
          <w:szCs w:val="18"/>
        </w:rPr>
        <w:t>由</w:t>
      </w:r>
      <w:r>
        <w:rPr>
          <w:rFonts w:ascii="Verdana" w:hAnsi="Verdana"/>
          <w:color w:val="000000"/>
          <w:sz w:val="18"/>
          <w:szCs w:val="18"/>
        </w:rPr>
        <w:t>dba</w:t>
      </w:r>
      <w:r>
        <w:rPr>
          <w:rFonts w:ascii="Verdana" w:hAnsi="Verdana"/>
          <w:color w:val="000000"/>
          <w:sz w:val="18"/>
          <w:szCs w:val="18"/>
        </w:rPr>
        <w:t>用户拥有</w:t>
      </w:r>
    </w:p>
    <w:p w14:paraId="69C5DDA2" w14:textId="01F24E6B" w:rsidR="00D85D2A" w:rsidRDefault="00D85D2A" w:rsidP="00D85D2A">
      <w:pPr>
        <w:pStyle w:val="2"/>
      </w:pPr>
      <w:r>
        <w:lastRenderedPageBreak/>
        <w:t>授权命令</w:t>
      </w:r>
    </w:p>
    <w:p w14:paraId="66D484AA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  <w:r>
        <w:rPr>
          <w:rFonts w:ascii="Verdana" w:hAnsi="Verdana"/>
          <w:color w:val="000000"/>
          <w:sz w:val="18"/>
          <w:szCs w:val="18"/>
        </w:rPr>
        <w:t xml:space="preserve"> grant connect, resource to </w:t>
      </w:r>
      <w:r>
        <w:rPr>
          <w:rFonts w:ascii="Verdana" w:hAnsi="Verdana"/>
          <w:color w:val="000000"/>
          <w:sz w:val="18"/>
          <w:szCs w:val="18"/>
        </w:rPr>
        <w:t>用户名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780FD31A" w14:textId="77777777" w:rsidR="00D85D2A" w:rsidRDefault="00D85D2A" w:rsidP="00D85D2A">
      <w:pPr>
        <w:pStyle w:val="2"/>
      </w:pPr>
      <w:r>
        <w:t>撤销权限</w:t>
      </w:r>
    </w:p>
    <w:p w14:paraId="12227666" w14:textId="1205E30D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  <w:r>
        <w:rPr>
          <w:rFonts w:ascii="Verdana" w:hAnsi="Verdana"/>
          <w:color w:val="000000"/>
          <w:sz w:val="18"/>
          <w:szCs w:val="18"/>
        </w:rPr>
        <w:t xml:space="preserve"> revoke connect, resource from </w:t>
      </w:r>
      <w:r>
        <w:rPr>
          <w:rFonts w:ascii="Verdana" w:hAnsi="Verdana"/>
          <w:color w:val="000000"/>
          <w:sz w:val="18"/>
          <w:szCs w:val="18"/>
        </w:rPr>
        <w:t>用户名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63D8396A" w14:textId="216C51C5" w:rsidR="00D85D2A" w:rsidRDefault="00D85D2A" w:rsidP="00D85D2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创建/授权/删除角色</w:t>
      </w:r>
    </w:p>
    <w:p w14:paraId="5389B94C" w14:textId="1FCB2B63" w:rsidR="00D85D2A" w:rsidRDefault="00D85D2A" w:rsidP="00D85D2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除了前面讲到的三种系统角色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----connect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，用户还可以在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oracle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创建自己的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。用户创建的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可以由表或系统权限或两者的组合构成。为了创建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，用户必须具有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create role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系统权限。</w:t>
      </w:r>
    </w:p>
    <w:p w14:paraId="603EF32D" w14:textId="77777777" w:rsidR="00D85D2A" w:rsidRDefault="00D85D2A" w:rsidP="00D85D2A">
      <w:pPr>
        <w:pStyle w:val="2"/>
      </w:pPr>
      <w:r>
        <w:t>创建角色</w:t>
      </w:r>
    </w:p>
    <w:p w14:paraId="6A03F86F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  <w:r>
        <w:rPr>
          <w:rFonts w:ascii="Verdana" w:hAnsi="Verdana"/>
          <w:color w:val="000000"/>
          <w:sz w:val="18"/>
          <w:szCs w:val="18"/>
        </w:rPr>
        <w:t xml:space="preserve"> create role </w:t>
      </w:r>
      <w:r>
        <w:rPr>
          <w:rFonts w:ascii="Verdana" w:hAnsi="Verdana"/>
          <w:color w:val="000000"/>
          <w:sz w:val="18"/>
          <w:szCs w:val="18"/>
        </w:rPr>
        <w:t>角色名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0E269EB8" w14:textId="05F352FF" w:rsidR="00D85D2A" w:rsidRDefault="00D85D2A" w:rsidP="00D85D2A">
      <w:pPr>
        <w:pStyle w:val="2"/>
      </w:pPr>
      <w:r>
        <w:t>授权角色</w:t>
      </w:r>
    </w:p>
    <w:p w14:paraId="7AA3ABDE" w14:textId="77777777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  <w:r>
        <w:rPr>
          <w:rFonts w:ascii="Verdana" w:hAnsi="Verdana"/>
          <w:color w:val="000000"/>
          <w:sz w:val="18"/>
          <w:szCs w:val="18"/>
        </w:rPr>
        <w:t xml:space="preserve"> grant select on class to </w:t>
      </w:r>
      <w:r>
        <w:rPr>
          <w:rFonts w:ascii="Verdana" w:hAnsi="Verdana"/>
          <w:color w:val="000000"/>
          <w:sz w:val="18"/>
          <w:szCs w:val="18"/>
        </w:rPr>
        <w:t>角色名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0C16E7EB" w14:textId="616D6DF2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注：现在，拥有</w:t>
      </w:r>
      <w:r>
        <w:rPr>
          <w:rFonts w:ascii="Verdana" w:hAnsi="Verdana" w:hint="eastAsia"/>
          <w:color w:val="000000"/>
          <w:sz w:val="18"/>
          <w:szCs w:val="18"/>
        </w:rPr>
        <w:t>该</w:t>
      </w:r>
      <w:r>
        <w:rPr>
          <w:rFonts w:ascii="Verdana" w:hAnsi="Verdana"/>
          <w:color w:val="000000"/>
          <w:sz w:val="18"/>
          <w:szCs w:val="18"/>
        </w:rPr>
        <w:t>角色的所有用户都具有对</w:t>
      </w:r>
      <w:r>
        <w:rPr>
          <w:rFonts w:ascii="Verdana" w:hAnsi="Verdana"/>
          <w:color w:val="000000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表的</w:t>
      </w:r>
      <w:r>
        <w:rPr>
          <w:rFonts w:ascii="Verdana" w:hAnsi="Verdana"/>
          <w:color w:val="000000"/>
          <w:sz w:val="18"/>
          <w:szCs w:val="18"/>
        </w:rPr>
        <w:t>select</w:t>
      </w:r>
      <w:r>
        <w:rPr>
          <w:rFonts w:ascii="Verdana" w:hAnsi="Verdana"/>
          <w:color w:val="000000"/>
          <w:sz w:val="18"/>
          <w:szCs w:val="18"/>
        </w:rPr>
        <w:t>查询权限</w:t>
      </w:r>
    </w:p>
    <w:p w14:paraId="65CBC80F" w14:textId="647BBBB6" w:rsidR="00D85D2A" w:rsidRDefault="00D85D2A" w:rsidP="00D85D2A">
      <w:pPr>
        <w:pStyle w:val="2"/>
      </w:pPr>
      <w:r>
        <w:t>删除角色</w:t>
      </w:r>
    </w:p>
    <w:p w14:paraId="470B8D5F" w14:textId="329347A8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  <w:r>
        <w:rPr>
          <w:rFonts w:ascii="Verdana" w:hAnsi="Verdana"/>
          <w:color w:val="000000"/>
          <w:sz w:val="18"/>
          <w:szCs w:val="18"/>
        </w:rPr>
        <w:t xml:space="preserve"> drop role </w:t>
      </w:r>
      <w:r>
        <w:rPr>
          <w:rFonts w:ascii="Verdana" w:hAnsi="Verdana"/>
          <w:color w:val="000000"/>
          <w:sz w:val="18"/>
          <w:szCs w:val="18"/>
        </w:rPr>
        <w:t>角色名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213B4B88" w14:textId="79163ED0" w:rsidR="00D85D2A" w:rsidRDefault="00D85D2A" w:rsidP="00D85D2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注：与</w:t>
      </w:r>
      <w:r>
        <w:rPr>
          <w:rFonts w:ascii="Verdana" w:hAnsi="Verdana" w:hint="eastAsia"/>
          <w:color w:val="000000"/>
          <w:sz w:val="18"/>
          <w:szCs w:val="18"/>
        </w:rPr>
        <w:t>该</w:t>
      </w:r>
      <w:r>
        <w:rPr>
          <w:rFonts w:ascii="Verdana" w:hAnsi="Verdana"/>
          <w:color w:val="000000"/>
          <w:sz w:val="18"/>
          <w:szCs w:val="18"/>
        </w:rPr>
        <w:t>角色相关的权限将从数据库全部删除</w:t>
      </w:r>
    </w:p>
    <w:p w14:paraId="504C363A" w14:textId="0F3577BD" w:rsidR="00D85D2A" w:rsidRDefault="00AE3849" w:rsidP="00AE3849">
      <w:pPr>
        <w:pStyle w:val="1"/>
      </w:pPr>
      <w:r>
        <w:rPr>
          <w:rFonts w:hint="eastAsia"/>
        </w:rPr>
        <w:t>表空间</w:t>
      </w:r>
    </w:p>
    <w:p w14:paraId="23137739" w14:textId="77777777" w:rsidR="00AE3849" w:rsidRDefault="00AE3849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查看所有的表空间</w:t>
      </w:r>
    </w:p>
    <w:p w14:paraId="113F44E3" w14:textId="18DFC5E8" w:rsidR="00AE3849" w:rsidRDefault="00AE3849" w:rsidP="00AE384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SELECT * FROM DBA_TABLESPACES;</w:t>
      </w:r>
    </w:p>
    <w:p w14:paraId="331B1D5B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查看某个用户的默认表空间</w:t>
      </w:r>
    </w:p>
    <w:p w14:paraId="5BB80D7A" w14:textId="4100ED7B" w:rsidR="00DD7A93" w:rsidRDefault="00DD7A93" w:rsidP="00AE384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SELECT DEFAULT_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TABLESPACE,USERNAME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FROM DBA_USERS WHERE USERNAME='username';</w:t>
      </w:r>
    </w:p>
    <w:p w14:paraId="43F7D9DC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</w:t>
      </w:r>
      <w:proofErr w:type="gramStart"/>
      <w:r>
        <w:rPr>
          <w:rFonts w:hint="eastAsia"/>
          <w:shd w:val="clear" w:color="auto" w:fill="FFFFFF"/>
        </w:rPr>
        <w:t>表空间</w:t>
      </w:r>
      <w:proofErr w:type="gramEnd"/>
      <w:r>
        <w:rPr>
          <w:rFonts w:hint="eastAsia"/>
          <w:shd w:val="clear" w:color="auto" w:fill="FFFFFF"/>
        </w:rPr>
        <w:t>剩余容量</w:t>
      </w:r>
    </w:p>
    <w:p w14:paraId="7C741270" w14:textId="7F60E9D7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>SELECT TABLESPACE_</w:t>
      </w:r>
      <w:proofErr w:type="gram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NAME,SUM</w:t>
      </w:r>
      <w:proofErr w:type="gram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(BYTES) FROM DBA_FREE_SPACE GROUP BY TABLESPACE_NAME;</w:t>
      </w:r>
    </w:p>
    <w:p w14:paraId="37546394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查看表空间数据文件的信息</w:t>
      </w:r>
    </w:p>
    <w:p w14:paraId="0BF4433C" w14:textId="4B8E90C3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>SELECT * FROM DBA_DATA_FILES;</w:t>
      </w:r>
    </w:p>
    <w:p w14:paraId="34023B0B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创建表空间</w:t>
      </w:r>
    </w:p>
    <w:p w14:paraId="34C401AE" w14:textId="0C36F92F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CREATE TABLESPACE </w:t>
      </w:r>
      <w:proofErr w:type="gram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ODI  DATAFILE</w:t>
      </w:r>
      <w:proofErr w:type="gram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'D:\ORACLE\PRODUCT\10.2.0\ORADATA\ORCL\ODI.DBF ' SIZE 50M </w:t>
      </w:r>
      <w:r>
        <w:rPr>
          <w:rFonts w:cs="Helvetica" w:hint="eastAsia"/>
          <w:color w:val="000000"/>
          <w:sz w:val="18"/>
          <w:szCs w:val="18"/>
        </w:rPr>
        <w:t>AUTOEXTEND ON NEXT 10M PERMANENT EXTENT MANAGEMENT LOCAL;</w:t>
      </w:r>
    </w:p>
    <w:p w14:paraId="67EFC10B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完整的</w:t>
      </w:r>
      <w:proofErr w:type="gramStart"/>
      <w:r>
        <w:rPr>
          <w:rFonts w:hint="eastAsia"/>
          <w:shd w:val="clear" w:color="auto" w:fill="FFFFFF"/>
        </w:rPr>
        <w:t>建表空间</w:t>
      </w:r>
      <w:proofErr w:type="gramEnd"/>
      <w:r>
        <w:rPr>
          <w:rFonts w:hint="eastAsia"/>
          <w:shd w:val="clear" w:color="auto" w:fill="FFFFFF"/>
        </w:rPr>
        <w:t>语句</w:t>
      </w:r>
    </w:p>
    <w:p w14:paraId="5E81427B" w14:textId="424B9068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CREATE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DATAFILE 'filename' SIZE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size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[AUTOEXTEND [ON NEXT size | OFF]] </w:t>
      </w:r>
      <w:r>
        <w:rPr>
          <w:rFonts w:cs="Helvetica" w:hint="eastAsia"/>
          <w:color w:val="000000"/>
          <w:sz w:val="18"/>
          <w:szCs w:val="18"/>
        </w:rPr>
        <w:t xml:space="preserve">[MAXSIZE </w:t>
      </w:r>
      <w:proofErr w:type="gramStart"/>
      <w:r>
        <w:rPr>
          <w:rFonts w:cs="Helvetica" w:hint="eastAsia"/>
          <w:color w:val="000000"/>
          <w:sz w:val="18"/>
          <w:szCs w:val="18"/>
        </w:rPr>
        <w:t>size][</w:t>
      </w:r>
      <w:proofErr w:type="gramEnd"/>
      <w:r>
        <w:rPr>
          <w:rFonts w:cs="Helvetica" w:hint="eastAsia"/>
          <w:color w:val="000000"/>
          <w:sz w:val="18"/>
          <w:szCs w:val="18"/>
        </w:rPr>
        <w:t>PERMANENT  | TEMPORARY][EXTENT MANAGEMENT DICTIONARY | LOCAL];</w:t>
      </w:r>
    </w:p>
    <w:p w14:paraId="3566CBFD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重命名表空间</w:t>
      </w:r>
    </w:p>
    <w:p w14:paraId="1FE05375" w14:textId="021331B6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oldname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RENAME TO newname;</w:t>
      </w:r>
    </w:p>
    <w:p w14:paraId="409F1D41" w14:textId="77777777" w:rsidR="00DD7A93" w:rsidRDefault="00DD7A93" w:rsidP="00DD7A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</w:t>
      </w:r>
      <w:proofErr w:type="gramStart"/>
      <w:r>
        <w:rPr>
          <w:rFonts w:hint="eastAsia"/>
          <w:shd w:val="clear" w:color="auto" w:fill="FFFFFF"/>
        </w:rPr>
        <w:t>表空间</w:t>
      </w:r>
      <w:proofErr w:type="gramEnd"/>
      <w:r>
        <w:rPr>
          <w:rFonts w:hint="eastAsia"/>
          <w:shd w:val="clear" w:color="auto" w:fill="FFFFFF"/>
        </w:rPr>
        <w:t>的读写状态</w:t>
      </w:r>
    </w:p>
    <w:p w14:paraId="7BEE831F" w14:textId="28B19B4A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READ ONLY | WRITE;</w:t>
      </w:r>
    </w:p>
    <w:p w14:paraId="375A04C6" w14:textId="1375DF52" w:rsidR="006C3797" w:rsidRDefault="00DD7A93" w:rsidP="006C379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</w:t>
      </w:r>
      <w:proofErr w:type="gramStart"/>
      <w:r>
        <w:rPr>
          <w:rFonts w:hint="eastAsia"/>
          <w:shd w:val="clear" w:color="auto" w:fill="FFFFFF"/>
        </w:rPr>
        <w:t>表空间</w:t>
      </w:r>
      <w:proofErr w:type="gramEnd"/>
      <w:r>
        <w:rPr>
          <w:rFonts w:hint="eastAsia"/>
          <w:shd w:val="clear" w:color="auto" w:fill="FFFFFF"/>
        </w:rPr>
        <w:t>的可用状态</w:t>
      </w:r>
    </w:p>
    <w:p w14:paraId="08293161" w14:textId="68FFC5F4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ONLINE | OFFLINE [NORAML | TEMPORARY | IMMEDIATE];</w:t>
      </w:r>
      <w:r>
        <w:rPr>
          <w:rFonts w:cs="Helvetica" w:hint="eastAsia"/>
          <w:color w:val="000000"/>
          <w:sz w:val="18"/>
          <w:szCs w:val="18"/>
        </w:rPr>
        <w:t>如果是联机状态，那么</w:t>
      </w:r>
      <w:proofErr w:type="gramStart"/>
      <w:r>
        <w:rPr>
          <w:rFonts w:cs="Helvetica" w:hint="eastAsia"/>
          <w:color w:val="000000"/>
          <w:sz w:val="18"/>
          <w:szCs w:val="18"/>
        </w:rPr>
        <w:t>表空间</w:t>
      </w:r>
      <w:proofErr w:type="gramEnd"/>
      <w:r>
        <w:rPr>
          <w:rFonts w:cs="Helvetica" w:hint="eastAsia"/>
          <w:color w:val="000000"/>
          <w:sz w:val="18"/>
          <w:szCs w:val="18"/>
        </w:rPr>
        <w:t>就可以被用户操作，反之设置成脱机状态，</w:t>
      </w:r>
      <w:proofErr w:type="gramStart"/>
      <w:r>
        <w:rPr>
          <w:rFonts w:cs="Helvetica" w:hint="eastAsia"/>
          <w:color w:val="000000"/>
          <w:sz w:val="18"/>
          <w:szCs w:val="18"/>
        </w:rPr>
        <w:t>表空</w:t>
      </w:r>
      <w:proofErr w:type="gramEnd"/>
      <w:r>
        <w:rPr>
          <w:rFonts w:cs="Helvetica" w:hint="eastAsia"/>
          <w:color w:val="000000"/>
          <w:sz w:val="18"/>
          <w:szCs w:val="18"/>
        </w:rPr>
        <w:t>间就不是不可用的，脱机状态还包括3种方式。</w:t>
      </w:r>
    </w:p>
    <w:p w14:paraId="2620D7A5" w14:textId="77777777" w:rsidR="006C3797" w:rsidRDefault="00DD7A93" w:rsidP="006C379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建立大文件表空间</w:t>
      </w:r>
    </w:p>
    <w:p w14:paraId="2F58061E" w14:textId="750A45B3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CREATE BIGFILE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DATAFILE 'filename' SIZE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size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;</w:t>
      </w:r>
    </w:p>
    <w:p w14:paraId="37E86AF7" w14:textId="77777777" w:rsidR="006C3797" w:rsidRDefault="00DD7A93" w:rsidP="006C379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删除表空间</w:t>
      </w:r>
    </w:p>
    <w:p w14:paraId="5EEF895C" w14:textId="700982B6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DROP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[INCLUDING CONTENTS][CASCADE CONSTRAINTS];</w:t>
      </w:r>
      <w:r>
        <w:rPr>
          <w:rFonts w:cs="Helvetica" w:hint="eastAsia"/>
          <w:color w:val="000000"/>
          <w:sz w:val="18"/>
          <w:szCs w:val="18"/>
        </w:rPr>
        <w:t>INCLUDING CONTENTS表示把</w:t>
      </w:r>
      <w:proofErr w:type="gramStart"/>
      <w:r>
        <w:rPr>
          <w:rFonts w:cs="Helvetica" w:hint="eastAsia"/>
          <w:color w:val="000000"/>
          <w:sz w:val="18"/>
          <w:szCs w:val="18"/>
        </w:rPr>
        <w:t>表空间</w:t>
      </w:r>
      <w:proofErr w:type="gramEnd"/>
      <w:r>
        <w:rPr>
          <w:rFonts w:cs="Helvetica" w:hint="eastAsia"/>
          <w:color w:val="000000"/>
          <w:sz w:val="18"/>
          <w:szCs w:val="18"/>
        </w:rPr>
        <w:t>里的数据文件也删除，CASCADE CONSTRAINTS会把</w:t>
      </w:r>
      <w:proofErr w:type="gramStart"/>
      <w:r>
        <w:rPr>
          <w:rFonts w:cs="Helvetica" w:hint="eastAsia"/>
          <w:color w:val="000000"/>
          <w:sz w:val="18"/>
          <w:szCs w:val="18"/>
        </w:rPr>
        <w:t>表空</w:t>
      </w:r>
      <w:proofErr w:type="gramEnd"/>
      <w:r>
        <w:rPr>
          <w:rFonts w:cs="Helvetica" w:hint="eastAsia"/>
          <w:color w:val="000000"/>
          <w:sz w:val="18"/>
          <w:szCs w:val="18"/>
        </w:rPr>
        <w:t>间中的完整性也删除。</w:t>
      </w:r>
    </w:p>
    <w:p w14:paraId="6965ECB7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临时表空间</w:t>
      </w:r>
    </w:p>
    <w:p w14:paraId="26756DCF" w14:textId="6A2004D2" w:rsidR="00DD7A93" w:rsidRDefault="00DD7A93" w:rsidP="0024598E">
      <w:pPr>
        <w:rPr>
          <w:rFonts w:ascii="Helvetica" w:hAnsi="Helvetica"/>
        </w:rPr>
      </w:pPr>
      <w:r>
        <w:rPr>
          <w:rFonts w:hint="eastAsia"/>
          <w:shd w:val="clear" w:color="auto" w:fill="FFFFFF"/>
        </w:rPr>
        <w:t>一般是指在数据库中存储数据，当内存不够时写入的空间，这个空间并不像一般的表空间，当执行完对数据库的操作后，该空间的内容自动清空。</w:t>
      </w:r>
    </w:p>
    <w:p w14:paraId="79938122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创建临时表空间</w:t>
      </w:r>
    </w:p>
    <w:p w14:paraId="02025A72" w14:textId="41767C83" w:rsidR="00DD7A93" w:rsidRDefault="00DD7A93" w:rsidP="0024598E">
      <w:pPr>
        <w:rPr>
          <w:rFonts w:ascii="Helvetica" w:hAnsi="Helvetica"/>
        </w:rPr>
      </w:pPr>
      <w:r>
        <w:rPr>
          <w:rFonts w:hint="eastAsia"/>
          <w:shd w:val="clear" w:color="auto" w:fill="FFFFFF"/>
        </w:rPr>
        <w:t xml:space="preserve">CREATE TEMPORARY TABLESPACE </w:t>
      </w:r>
      <w:proofErr w:type="spellStart"/>
      <w:r>
        <w:rPr>
          <w:rFonts w:hint="eastAsia"/>
          <w:shd w:val="clear" w:color="auto" w:fill="FFFFFF"/>
        </w:rPr>
        <w:t>tablespace_name</w:t>
      </w:r>
      <w:proofErr w:type="spellEnd"/>
      <w:r>
        <w:rPr>
          <w:rFonts w:hint="eastAsia"/>
          <w:shd w:val="clear" w:color="auto" w:fill="FFFFFF"/>
        </w:rPr>
        <w:t xml:space="preserve"> TEMPFILE 'filename' SIZE </w:t>
      </w:r>
      <w:proofErr w:type="spellStart"/>
      <w:r>
        <w:rPr>
          <w:rFonts w:hint="eastAsia"/>
          <w:shd w:val="clear" w:color="auto" w:fill="FFFFFF"/>
        </w:rPr>
        <w:t>size</w:t>
      </w:r>
      <w:proofErr w:type="spellEnd"/>
      <w:r>
        <w:rPr>
          <w:rFonts w:hint="eastAsia"/>
          <w:shd w:val="clear" w:color="auto" w:fill="FFFFFF"/>
        </w:rPr>
        <w:t>;</w:t>
      </w:r>
    </w:p>
    <w:p w14:paraId="17DD43C1" w14:textId="77777777" w:rsidR="0024598E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cs="Helvetica"/>
          <w:color w:val="000000"/>
          <w:sz w:val="18"/>
          <w:szCs w:val="18"/>
          <w:shd w:val="clear" w:color="auto" w:fill="FFFFFF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>设置临时</w:t>
      </w:r>
      <w:proofErr w:type="gram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表空间</w:t>
      </w:r>
      <w:proofErr w:type="gram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为默认表空间</w:t>
      </w:r>
    </w:p>
    <w:p w14:paraId="2F547C64" w14:textId="0233CA1C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DATABASE DEFAULT TEMPORARY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;</w:t>
      </w:r>
    </w:p>
    <w:p w14:paraId="3E8F25B5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查询临时表空间</w:t>
      </w:r>
    </w:p>
    <w:p w14:paraId="5734CBEA" w14:textId="0E67C8CD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>SELECT * FROM DBA_TMP_FILES;</w:t>
      </w:r>
    </w:p>
    <w:p w14:paraId="7B764F94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创建临时</w:t>
      </w:r>
      <w:proofErr w:type="gramStart"/>
      <w:r>
        <w:rPr>
          <w:rFonts w:hint="eastAsia"/>
          <w:shd w:val="clear" w:color="auto" w:fill="FFFFFF"/>
        </w:rPr>
        <w:t>表空间组</w:t>
      </w:r>
      <w:proofErr w:type="gramEnd"/>
    </w:p>
    <w:p w14:paraId="1F7FBAB5" w14:textId="234DD1CC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CREATE TEMPORARY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TMPFILE 'filename' SIZE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size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TABLESPACE GROUP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group_name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;</w:t>
      </w:r>
    </w:p>
    <w:p w14:paraId="2A652C0A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移动临时</w:t>
      </w:r>
      <w:proofErr w:type="gramStart"/>
      <w:r>
        <w:rPr>
          <w:rFonts w:hint="eastAsia"/>
          <w:shd w:val="clear" w:color="auto" w:fill="FFFFFF"/>
        </w:rPr>
        <w:t>表空间到表空间组</w:t>
      </w:r>
      <w:proofErr w:type="gramEnd"/>
    </w:p>
    <w:p w14:paraId="022A7E69" w14:textId="64C666DD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TABLESPACE GROUP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group_name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;</w:t>
      </w:r>
    </w:p>
    <w:p w14:paraId="5A4E6F86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查询临时</w:t>
      </w:r>
      <w:proofErr w:type="gramStart"/>
      <w:r>
        <w:rPr>
          <w:rFonts w:hint="eastAsia"/>
          <w:shd w:val="clear" w:color="auto" w:fill="FFFFFF"/>
        </w:rPr>
        <w:t>表空间组</w:t>
      </w:r>
      <w:proofErr w:type="gramEnd"/>
    </w:p>
    <w:p w14:paraId="33402EA7" w14:textId="31425F4A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>SELECT * FROM DBA_TABLESPACE_GROUPS;</w:t>
      </w:r>
    </w:p>
    <w:p w14:paraId="5A159CA9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删除临时表空间</w:t>
      </w:r>
    </w:p>
    <w:p w14:paraId="404A9277" w14:textId="5F585083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DROP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INCLUDING CONTENTS AND DATAFILES;</w:t>
      </w:r>
    </w:p>
    <w:p w14:paraId="26048963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</w:t>
      </w:r>
      <w:proofErr w:type="gramStart"/>
      <w:r>
        <w:rPr>
          <w:rFonts w:hint="eastAsia"/>
          <w:shd w:val="clear" w:color="auto" w:fill="FFFFFF"/>
        </w:rPr>
        <w:t>表空间</w:t>
      </w:r>
      <w:proofErr w:type="gramEnd"/>
      <w:r>
        <w:rPr>
          <w:rFonts w:hint="eastAsia"/>
          <w:shd w:val="clear" w:color="auto" w:fill="FFFFFF"/>
        </w:rPr>
        <w:t>中的数据文件</w:t>
      </w:r>
    </w:p>
    <w:p w14:paraId="07E1A8E4" w14:textId="5456EE65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DROP DATAFILE 'filename';</w:t>
      </w:r>
    </w:p>
    <w:p w14:paraId="71F81086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向表空间里增加数据文件</w:t>
      </w:r>
    </w:p>
    <w:p w14:paraId="7718D524" w14:textId="75DE733E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 xml:space="preserve"> ADD DATAFILE 'filename' SIZE </w:t>
      </w:r>
      <w:proofErr w:type="spellStart"/>
      <w:r>
        <w:rPr>
          <w:rFonts w:cs="Helvetica" w:hint="eastAsia"/>
          <w:color w:val="000000"/>
          <w:sz w:val="18"/>
          <w:szCs w:val="18"/>
          <w:shd w:val="clear" w:color="auto" w:fill="FFFFFF"/>
        </w:rPr>
        <w:t>size</w:t>
      </w:r>
      <w:proofErr w:type="spellEnd"/>
      <w:r>
        <w:rPr>
          <w:rFonts w:cs="Helvetica" w:hint="eastAsia"/>
          <w:color w:val="000000"/>
          <w:sz w:val="18"/>
          <w:szCs w:val="18"/>
          <w:shd w:val="clear" w:color="auto" w:fill="FFFFFF"/>
        </w:rPr>
        <w:t>;</w:t>
      </w:r>
    </w:p>
    <w:p w14:paraId="4360AEDE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向表空间里新增数据文件，并且允许数据文件自动增长</w:t>
      </w:r>
    </w:p>
    <w:p w14:paraId="0EB5CDA0" w14:textId="5703AF15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21"/>
          <w:szCs w:val="21"/>
          <w:shd w:val="clear" w:color="auto" w:fill="FFFFFF"/>
        </w:rPr>
        <w:t xml:space="preserve">ALTER TABLESPACE </w:t>
      </w:r>
      <w:proofErr w:type="spellStart"/>
      <w:r>
        <w:rPr>
          <w:rFonts w:cs="Helvetica" w:hint="eastAsia"/>
          <w:color w:val="000000"/>
          <w:sz w:val="21"/>
          <w:szCs w:val="21"/>
          <w:shd w:val="clear" w:color="auto" w:fill="FFFFFF"/>
        </w:rPr>
        <w:t>tablespace_name</w:t>
      </w:r>
      <w:proofErr w:type="spellEnd"/>
      <w:r>
        <w:rPr>
          <w:rFonts w:cs="Helvetica" w:hint="eastAsia"/>
          <w:color w:val="000000"/>
          <w:sz w:val="21"/>
          <w:szCs w:val="21"/>
          <w:shd w:val="clear" w:color="auto" w:fill="FFFFFF"/>
        </w:rPr>
        <w:t xml:space="preserve"> ADD DATAFILE 'filename' SIZE 50M AUTOEXTEND ON NEXT 5M MAXSIZE 100M;</w:t>
      </w:r>
    </w:p>
    <w:p w14:paraId="27535081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允许已存在的数据文件自动增长</w:t>
      </w:r>
    </w:p>
    <w:p w14:paraId="6F9E3D3A" w14:textId="5E48BBA3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21"/>
          <w:szCs w:val="21"/>
          <w:shd w:val="clear" w:color="auto" w:fill="FFFFFF"/>
        </w:rPr>
        <w:t>ALTER DATABASE DATAFILE 'filename' AUTOEXTEND ON NEXT 5M MAXSIZE 100M;</w:t>
      </w:r>
    </w:p>
    <w:p w14:paraId="13C1A637" w14:textId="77777777" w:rsidR="0024598E" w:rsidRDefault="00DD7A93" w:rsidP="002459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手工改变已存在数据文件的大小</w:t>
      </w:r>
    </w:p>
    <w:p w14:paraId="249FCC90" w14:textId="019D89F1" w:rsidR="00DD7A93" w:rsidRDefault="00DD7A93" w:rsidP="00DD7A9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Helvetica" w:hint="eastAsia"/>
          <w:color w:val="000000"/>
          <w:sz w:val="21"/>
          <w:szCs w:val="21"/>
          <w:shd w:val="clear" w:color="auto" w:fill="FFFFFF"/>
        </w:rPr>
        <w:t>ALTER DATABASE DATAFILE 'filename' RESIZE 100M;</w:t>
      </w:r>
    </w:p>
    <w:p w14:paraId="5BA352FC" w14:textId="77777777" w:rsidR="00DD7A93" w:rsidRPr="00AE3849" w:rsidRDefault="00DD7A93" w:rsidP="00AE3849">
      <w:pPr>
        <w:rPr>
          <w:color w:val="000000"/>
          <w:sz w:val="18"/>
          <w:szCs w:val="18"/>
          <w:shd w:val="clear" w:color="auto" w:fill="FFFFFF"/>
        </w:rPr>
      </w:pPr>
    </w:p>
    <w:sectPr w:rsidR="00DD7A93" w:rsidRPr="00AE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0FA6"/>
    <w:multiLevelType w:val="multilevel"/>
    <w:tmpl w:val="002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73E7A"/>
    <w:multiLevelType w:val="multilevel"/>
    <w:tmpl w:val="108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77B32"/>
    <w:multiLevelType w:val="multilevel"/>
    <w:tmpl w:val="E640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05"/>
    <w:rsid w:val="000C1B82"/>
    <w:rsid w:val="0024598E"/>
    <w:rsid w:val="006C3797"/>
    <w:rsid w:val="00AE3849"/>
    <w:rsid w:val="00D85D2A"/>
    <w:rsid w:val="00D9056E"/>
    <w:rsid w:val="00DD7A93"/>
    <w:rsid w:val="00F27605"/>
    <w:rsid w:val="00F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5965"/>
  <w15:chartTrackingRefBased/>
  <w15:docId w15:val="{D033E566-9962-4953-B3E7-657D3C77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56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90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85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5D2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767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6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6</cp:revision>
  <dcterms:created xsi:type="dcterms:W3CDTF">2018-11-15T06:56:00Z</dcterms:created>
  <dcterms:modified xsi:type="dcterms:W3CDTF">2018-11-20T09:00:00Z</dcterms:modified>
</cp:coreProperties>
</file>