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1-12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产品的需求细化、产品设计细化，进入开发阶段；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．1月：</w:t>
      </w:r>
      <w:bookmarkStart w:id="0" w:name="_GoBack"/>
      <w:bookmarkEnd w:id="0"/>
      <w:r>
        <w:rPr>
          <w:rFonts w:hint="eastAsia"/>
          <w:sz w:val="28"/>
          <w:szCs w:val="28"/>
        </w:rPr>
        <w:t>产品进入测试阶段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2019-03-20T11:50:12Z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