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分享平台APP  产品构思</w:t>
      </w:r>
    </w:p>
    <w:p>
      <w:pPr>
        <w:pStyle w:val="2"/>
        <w:rPr>
          <w:rFonts w:hint="eastAsia"/>
          <w:lang w:val="en-US" w:eastAsia="zh-CN"/>
        </w:rPr>
      </w:pPr>
      <w:r>
        <w:rPr>
          <w:rFonts w:hint="eastAsia"/>
          <w:lang w:val="en-US" w:eastAsia="zh-CN"/>
        </w:rPr>
        <w:t>问题描述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目前更多的人都已经习惯网络带给我们的方便，遇到了开心的事情或者难过的事情，又或者是发现了生活中有趣的地方、美食等等，大家逐渐喜欢把自己的事情分享到网络平台上。但是其中也存在一些问题：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eastAsia"/>
          <w:sz w:val="28"/>
          <w:szCs w:val="36"/>
          <w:lang w:val="en-US" w:eastAsia="zh-CN"/>
        </w:rPr>
        <w:t>一些人只是想浏览一些自己喜欢的专题，而很多APP都会把不是自己选择的专题也推送出来，感觉很烦乱。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eastAsia"/>
          <w:sz w:val="28"/>
          <w:szCs w:val="36"/>
          <w:lang w:val="en-US" w:eastAsia="zh-CN"/>
        </w:rPr>
        <w:t>现在很多分享平台可以通过不同方式获知分享人是谁，对于不想让其他人知道的用户带来不好的体验。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很多人在浏览文章时看到自己喜欢的商品还要去其他网站搜索购买，不能直接点进去链接进行购买。</w:t>
      </w:r>
    </w:p>
    <w:p>
      <w:pPr>
        <w:pStyle w:val="2"/>
        <w:rPr>
          <w:rFonts w:hint="eastAsia"/>
          <w:lang w:val="en-US" w:eastAsia="zh-CN"/>
        </w:rPr>
      </w:pPr>
      <w:r>
        <w:rPr>
          <w:rFonts w:hint="eastAsia"/>
          <w:lang w:val="en-US" w:eastAsia="zh-CN"/>
        </w:rPr>
        <w:t>产品愿景和商业机会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b/>
          <w:bCs/>
          <w:sz w:val="28"/>
          <w:szCs w:val="36"/>
          <w:lang w:val="en-US" w:eastAsia="zh-CN"/>
        </w:rPr>
        <w:t>定位：</w:t>
      </w:r>
      <w:r>
        <w:rPr>
          <w:rFonts w:hint="eastAsia"/>
          <w:sz w:val="28"/>
          <w:szCs w:val="36"/>
          <w:lang w:val="en-US" w:eastAsia="zh-CN"/>
        </w:rPr>
        <w:t>为喜欢在网络平台分享的用户提供便利，同时保护好他们的隐私（用户可以自行选择是否公开身份），也为只是想浏览自己喜欢的专题的用户提供更加精准的信息。同时，可以进行网上购物。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36"/>
          <w:lang w:val="en-US" w:eastAsia="zh-CN"/>
        </w:rPr>
      </w:pPr>
      <w:r>
        <w:rPr>
          <w:rFonts w:hint="eastAsia"/>
          <w:b/>
          <w:bCs/>
          <w:sz w:val="28"/>
          <w:szCs w:val="36"/>
          <w:lang w:val="en-US" w:eastAsia="zh-CN"/>
        </w:rPr>
        <w:t>商业机会：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sz w:val="28"/>
          <w:szCs w:val="36"/>
          <w:lang w:val="en-US" w:eastAsia="zh-CN"/>
        </w:rPr>
      </w:pPr>
      <w:r>
        <w:rPr>
          <w:rFonts w:hint="eastAsia"/>
          <w:sz w:val="28"/>
          <w:szCs w:val="36"/>
          <w:lang w:val="en-US" w:eastAsia="zh-CN"/>
        </w:rPr>
        <w:t>用户群主要定位于热爱使用电子产品的人。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sz w:val="28"/>
          <w:szCs w:val="36"/>
          <w:lang w:val="en-US" w:eastAsia="zh-CN"/>
        </w:rPr>
      </w:pPr>
      <w:r>
        <w:rPr>
          <w:rFonts w:hint="eastAsia"/>
          <w:sz w:val="28"/>
          <w:szCs w:val="36"/>
          <w:lang w:val="en-US" w:eastAsia="zh-CN"/>
        </w:rPr>
        <w:t>利用可以保护用户隐私的优势让用户可以放心分享自己的瞬间。</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sz w:val="28"/>
          <w:szCs w:val="36"/>
          <w:lang w:val="en-US" w:eastAsia="zh-CN"/>
        </w:rPr>
      </w:pPr>
      <w:r>
        <w:rPr>
          <w:rFonts w:hint="eastAsia"/>
          <w:sz w:val="28"/>
          <w:szCs w:val="36"/>
          <w:lang w:val="en-US" w:eastAsia="zh-CN"/>
        </w:rPr>
        <w:t>针对只喜欢浏览自己感兴趣话题的用户，做到推送的文章都是用户自己选择的专题。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lang w:val="en-US" w:eastAsia="zh-CN"/>
        </w:rPr>
      </w:pPr>
      <w:r>
        <w:rPr>
          <w:rFonts w:hint="eastAsia"/>
          <w:sz w:val="28"/>
          <w:szCs w:val="36"/>
          <w:lang w:val="en-US" w:eastAsia="zh-CN"/>
        </w:rPr>
        <w:t>热爱网上购物的用户群体。</w:t>
      </w:r>
    </w:p>
    <w:p>
      <w:pPr>
        <w:pStyle w:val="2"/>
        <w:rPr>
          <w:rFonts w:hint="eastAsia"/>
          <w:lang w:val="en-US" w:eastAsia="zh-CN"/>
        </w:rPr>
      </w:pPr>
      <w:r>
        <w:rPr>
          <w:rFonts w:hint="eastAsia"/>
          <w:lang w:val="en-US" w:eastAsia="zh-CN"/>
        </w:rPr>
        <w:t>用户分析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本APP主要服务三类用户：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8"/>
          <w:szCs w:val="36"/>
          <w:lang w:val="en-US" w:eastAsia="zh-CN"/>
        </w:rPr>
      </w:pPr>
      <w:r>
        <w:rPr>
          <w:rFonts w:hint="eastAsia"/>
          <w:sz w:val="28"/>
          <w:szCs w:val="36"/>
          <w:lang w:val="en-US" w:eastAsia="zh-CN"/>
        </w:rPr>
        <w:t>热爱分享生活瞬间的人。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sz w:val="28"/>
          <w:szCs w:val="36"/>
          <w:lang w:val="en-US" w:eastAsia="zh-CN"/>
        </w:rPr>
      </w:pPr>
      <w:r>
        <w:rPr>
          <w:rFonts w:hint="eastAsia"/>
          <w:sz w:val="28"/>
          <w:szCs w:val="36"/>
          <w:lang w:val="en-US" w:eastAsia="zh-CN"/>
        </w:rPr>
        <w:t>愿望：想要在一个自己喜欢并且放心的平台分享自己的生活瞬间。</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sz w:val="28"/>
          <w:szCs w:val="36"/>
          <w:lang w:val="en-US" w:eastAsia="zh-CN"/>
        </w:rPr>
      </w:pPr>
      <w:r>
        <w:rPr>
          <w:rFonts w:hint="eastAsia"/>
          <w:sz w:val="28"/>
          <w:szCs w:val="36"/>
          <w:lang w:val="en-US" w:eastAsia="zh-CN"/>
        </w:rPr>
        <w:t>计算机能力：熟练上传文章、照片、视频。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sz w:val="28"/>
          <w:szCs w:val="36"/>
          <w:lang w:val="en-US" w:eastAsia="zh-CN"/>
        </w:rPr>
      </w:pPr>
      <w:r>
        <w:rPr>
          <w:rFonts w:hint="eastAsia"/>
          <w:sz w:val="28"/>
          <w:szCs w:val="36"/>
          <w:lang w:val="en-US" w:eastAsia="zh-CN"/>
        </w:rPr>
        <w:t>其他：喜欢与人聊天的人可以互相私信。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8"/>
          <w:szCs w:val="36"/>
          <w:lang w:val="en-US" w:eastAsia="zh-CN"/>
        </w:rPr>
      </w:pPr>
      <w:r>
        <w:rPr>
          <w:rFonts w:hint="eastAsia"/>
          <w:sz w:val="28"/>
          <w:szCs w:val="36"/>
          <w:lang w:val="en-US" w:eastAsia="zh-CN"/>
        </w:rPr>
        <w:t>喜欢浏览他人瞬间的人。</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260" w:leftChars="0" w:hanging="420" w:firstLineChars="0"/>
        <w:textAlignment w:val="auto"/>
        <w:rPr>
          <w:rFonts w:hint="eastAsia"/>
          <w:sz w:val="28"/>
          <w:szCs w:val="36"/>
          <w:lang w:val="en-US" w:eastAsia="zh-CN"/>
        </w:rPr>
      </w:pPr>
      <w:r>
        <w:rPr>
          <w:rFonts w:hint="eastAsia"/>
          <w:sz w:val="28"/>
          <w:szCs w:val="36"/>
          <w:lang w:val="en-US" w:eastAsia="zh-CN"/>
        </w:rPr>
        <w:t>愿望：可以看到更多的人的精彩的生活，看到更多的小妙招等。</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260" w:leftChars="0" w:hanging="420" w:firstLineChars="0"/>
        <w:textAlignment w:val="auto"/>
        <w:rPr>
          <w:rFonts w:hint="eastAsia"/>
          <w:sz w:val="28"/>
          <w:szCs w:val="36"/>
          <w:lang w:val="en-US" w:eastAsia="zh-CN"/>
        </w:rPr>
      </w:pPr>
      <w:r>
        <w:rPr>
          <w:rFonts w:hint="eastAsia"/>
          <w:sz w:val="28"/>
          <w:szCs w:val="36"/>
          <w:lang w:val="en-US" w:eastAsia="zh-CN"/>
        </w:rPr>
        <w:t>计算机能力：只需要会进行基本的操作即可。</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260" w:leftChars="0" w:hanging="420" w:firstLineChars="0"/>
        <w:textAlignment w:val="auto"/>
        <w:rPr>
          <w:rFonts w:hint="eastAsia"/>
          <w:sz w:val="28"/>
          <w:szCs w:val="36"/>
          <w:lang w:val="en-US" w:eastAsia="zh-CN"/>
        </w:rPr>
      </w:pPr>
      <w:r>
        <w:rPr>
          <w:rFonts w:hint="eastAsia"/>
          <w:sz w:val="28"/>
          <w:szCs w:val="36"/>
          <w:lang w:val="en-US" w:eastAsia="zh-CN"/>
        </w:rPr>
        <w:t>好处：对于自己不想看到的话题可以自我选择。</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8"/>
          <w:szCs w:val="36"/>
          <w:lang w:val="en-US" w:eastAsia="zh-CN"/>
        </w:rPr>
      </w:pPr>
      <w:r>
        <w:rPr>
          <w:rFonts w:hint="eastAsia"/>
          <w:sz w:val="28"/>
          <w:szCs w:val="36"/>
          <w:lang w:val="en-US" w:eastAsia="zh-CN"/>
        </w:rPr>
        <w:t>喜欢进行网上购物的人。</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260" w:leftChars="0" w:hanging="420" w:firstLineChars="0"/>
        <w:textAlignment w:val="auto"/>
        <w:rPr>
          <w:rFonts w:hint="eastAsia"/>
          <w:sz w:val="28"/>
          <w:szCs w:val="36"/>
          <w:lang w:val="en-US" w:eastAsia="zh-CN"/>
        </w:rPr>
      </w:pPr>
      <w:r>
        <w:rPr>
          <w:rFonts w:hint="eastAsia"/>
          <w:sz w:val="28"/>
          <w:szCs w:val="36"/>
          <w:lang w:val="en-US" w:eastAsia="zh-CN"/>
        </w:rPr>
        <w:t>愿望：看到自己喜欢的商品可以随时点进到购买页面查看详情。</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260" w:leftChars="0" w:hanging="420" w:firstLineChars="0"/>
        <w:textAlignment w:val="auto"/>
        <w:rPr>
          <w:rFonts w:hint="eastAsia"/>
          <w:sz w:val="28"/>
          <w:szCs w:val="36"/>
          <w:lang w:val="en-US" w:eastAsia="zh-CN"/>
        </w:rPr>
      </w:pPr>
      <w:r>
        <w:rPr>
          <w:rFonts w:hint="eastAsia"/>
          <w:sz w:val="28"/>
          <w:szCs w:val="36"/>
          <w:lang w:val="en-US" w:eastAsia="zh-CN"/>
        </w:rPr>
        <w:t>计算机能力：可以会进行基本的网上购物流程。</w:t>
      </w:r>
    </w:p>
    <w:p>
      <w:pPr>
        <w:keepNext w:val="0"/>
        <w:keepLines w:val="0"/>
        <w:pageBreakBefore w:val="0"/>
        <w:widowControl w:val="0"/>
        <w:numPr>
          <w:ilvl w:val="1"/>
          <w:numId w:val="5"/>
        </w:numPr>
        <w:kinsoku/>
        <w:wordWrap/>
        <w:overflowPunct/>
        <w:topLinePunct w:val="0"/>
        <w:autoSpaceDE/>
        <w:autoSpaceDN/>
        <w:bidi w:val="0"/>
        <w:adjustRightInd/>
        <w:snapToGrid/>
        <w:spacing w:line="360" w:lineRule="auto"/>
        <w:ind w:left="1260" w:leftChars="0" w:hanging="420" w:firstLineChars="0"/>
        <w:textAlignment w:val="auto"/>
        <w:rPr>
          <w:rFonts w:hint="eastAsia"/>
          <w:sz w:val="28"/>
          <w:szCs w:val="36"/>
          <w:lang w:val="en-US" w:eastAsia="zh-CN"/>
        </w:rPr>
      </w:pPr>
      <w:r>
        <w:rPr>
          <w:rFonts w:hint="eastAsia"/>
          <w:sz w:val="28"/>
          <w:szCs w:val="36"/>
          <w:lang w:val="en-US" w:eastAsia="zh-CN"/>
        </w:rPr>
        <w:t>好处：看到喜欢的商品不需要再去进行搜索、查询。</w:t>
      </w:r>
    </w:p>
    <w:p>
      <w:pPr>
        <w:pStyle w:val="2"/>
        <w:rPr>
          <w:rFonts w:hint="eastAsia"/>
          <w:lang w:val="en-US" w:eastAsia="zh-CN"/>
        </w:rPr>
      </w:pPr>
      <w:r>
        <w:rPr>
          <w:rFonts w:hint="eastAsia"/>
          <w:lang w:val="en-US" w:eastAsia="zh-CN"/>
        </w:rPr>
        <w:t>技术分析</w:t>
      </w:r>
    </w:p>
    <w:p>
      <w:pPr>
        <w:pStyle w:val="3"/>
        <w:rPr>
          <w:rFonts w:hint="eastAsia"/>
          <w:lang w:val="en-US" w:eastAsia="zh-CN"/>
        </w:rPr>
      </w:pPr>
      <w:r>
        <w:rPr>
          <w:rFonts w:hint="eastAsia"/>
          <w:lang w:val="en-US" w:eastAsia="zh-CN"/>
        </w:rPr>
        <w:t>采用的技术架构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eastAsia"/>
          <w:sz w:val="28"/>
          <w:szCs w:val="36"/>
          <w:lang w:val="en-US" w:eastAsia="zh-CN"/>
        </w:rPr>
        <w:t>以基于互联网的WEB应用方式提供服务，安卓客户端技术主要采用MVC框架，各种android应用框架，</w:t>
      </w:r>
      <w:bookmarkStart w:id="0" w:name="_GoBack"/>
      <w:bookmarkEnd w:id="0"/>
      <w:r>
        <w:rPr>
          <w:rFonts w:hint="eastAsia"/>
          <w:sz w:val="28"/>
          <w:szCs w:val="36"/>
          <w:lang w:val="en-US" w:eastAsia="zh-CN"/>
        </w:rPr>
        <w:t>验证码登录采用第三方接口；后端技术采用Servlet进行服务器端开发，JSON进行客户端与数据库端连接，可免费快速完成开发。</w:t>
      </w:r>
    </w:p>
    <w:p>
      <w:pPr>
        <w:pStyle w:val="3"/>
        <w:rPr>
          <w:rFonts w:hint="eastAsia"/>
          <w:lang w:val="en-US" w:eastAsia="zh-CN"/>
        </w:rPr>
      </w:pPr>
      <w:r>
        <w:rPr>
          <w:rFonts w:hint="eastAsia"/>
          <w:lang w:val="en-US" w:eastAsia="zh-CN"/>
        </w:rPr>
        <w:t>平台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rPr>
      </w:pPr>
      <w:r>
        <w:rPr>
          <w:rFonts w:hint="eastAsia"/>
          <w:sz w:val="28"/>
          <w:szCs w:val="28"/>
        </w:rPr>
        <w:t>初步计划采用亚马逊的云服务平台支撑应用软件，早期可以使用一年的免费体验，业务成熟后转向收费（价格不贵）；</w:t>
      </w:r>
    </w:p>
    <w:p>
      <w:pPr>
        <w:pStyle w:val="3"/>
        <w:rPr>
          <w:rFonts w:hint="eastAsia"/>
          <w:lang w:val="en-US" w:eastAsia="zh-CN"/>
        </w:rPr>
      </w:pPr>
      <w:r>
        <w:rPr>
          <w:rFonts w:hint="eastAsia"/>
          <w:lang w:val="en-US" w:eastAsia="zh-CN"/>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rPr>
          <w:rFonts w:hint="eastAsia"/>
          <w:lang w:val="en-US" w:eastAsia="zh-CN"/>
        </w:rPr>
      </w:pPr>
      <w:r>
        <w:rPr>
          <w:rFonts w:hint="eastAsia"/>
          <w:lang w:val="en-US" w:eastAsia="zh-CN"/>
        </w:rPr>
        <w:t>技术难点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在实现保护用户隐私及按照指定话题推送信息方面需要重点考虑。</w:t>
      </w:r>
    </w:p>
    <w:p>
      <w:pPr>
        <w:pStyle w:val="2"/>
        <w:rPr>
          <w:rFonts w:hint="eastAsia"/>
          <w:lang w:val="en-US" w:eastAsia="zh-CN"/>
        </w:rPr>
      </w:pPr>
      <w:r>
        <w:rPr>
          <w:rFonts w:hint="eastAsia"/>
          <w:lang w:val="en-US" w:eastAsia="zh-CN"/>
        </w:rPr>
        <w:t>资源需求估计</w:t>
      </w:r>
    </w:p>
    <w:p>
      <w:pPr>
        <w:pStyle w:val="3"/>
        <w:rPr>
          <w:rFonts w:hint="eastAsia"/>
          <w:lang w:val="en-US" w:eastAsia="zh-CN"/>
        </w:rPr>
      </w:pPr>
      <w:r>
        <w:rPr>
          <w:rFonts w:hint="eastAsia"/>
          <w:lang w:val="en-US" w:eastAsia="zh-CN"/>
        </w:rPr>
        <w:t>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产品经理：依据本产品的商业背景和定位，吸取已有APP的成熟经验，结合用户特征，设计符合用户需求的产品。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IT技术专家：快速架构和实现产品，同时确保对信息的即时更新。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用户代表：有经常使用电子产品分享信息经验的用户以及喜欢利用网络购物的用户。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商家代表：在网络平台开或者开过网店的商家。</w:t>
      </w:r>
    </w:p>
    <w:p>
      <w:pPr>
        <w:pStyle w:val="3"/>
        <w:rPr>
          <w:rFonts w:hint="eastAsia"/>
          <w:lang w:val="en-US" w:eastAsia="zh-CN"/>
        </w:rPr>
      </w:pPr>
      <w:r>
        <w:rPr>
          <w:rFonts w:hint="eastAsia"/>
          <w:lang w:val="en-US" w:eastAsia="zh-CN"/>
        </w:rPr>
        <w:t>资金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eastAsia"/>
          <w:sz w:val="28"/>
          <w:szCs w:val="36"/>
          <w:lang w:val="en-US" w:eastAsia="zh-CN"/>
        </w:rPr>
        <w:t>产品验证阶段前暂无需要。完成产品验证后，需要资金集中快速完成保护用户隐私和推送信息以及商家扩充和宣传推广。</w:t>
      </w:r>
    </w:p>
    <w:p>
      <w:pPr>
        <w:pStyle w:val="3"/>
        <w:rPr>
          <w:rFonts w:hint="eastAsia"/>
          <w:lang w:val="en-US" w:eastAsia="zh-CN"/>
        </w:rPr>
      </w:pPr>
      <w:r>
        <w:rPr>
          <w:rFonts w:hint="eastAsia"/>
          <w:lang w:val="en-US" w:eastAsia="zh-CN"/>
        </w:rPr>
        <w:t>设备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eastAsia"/>
          <w:sz w:val="28"/>
          <w:szCs w:val="36"/>
          <w:lang w:val="en-US" w:eastAsia="zh-CN"/>
        </w:rPr>
        <w:t>一台本地PC服务器。</w:t>
      </w:r>
    </w:p>
    <w:p>
      <w:pPr>
        <w:pStyle w:val="3"/>
        <w:rPr>
          <w:rFonts w:hint="eastAsia"/>
          <w:lang w:val="en-US" w:eastAsia="zh-CN"/>
        </w:rPr>
      </w:pPr>
      <w:r>
        <w:rPr>
          <w:rFonts w:hint="eastAsia"/>
          <w:lang w:val="en-US" w:eastAsia="zh-CN"/>
        </w:rPr>
        <w:t>设施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eastAsia"/>
          <w:sz w:val="28"/>
          <w:szCs w:val="36"/>
          <w:lang w:val="en-US" w:eastAsia="zh-CN"/>
        </w:rPr>
        <w:t>10平米以内的固定工作场地。</w:t>
      </w:r>
    </w:p>
    <w:p>
      <w:pPr>
        <w:pStyle w:val="2"/>
        <w:rPr>
          <w:rFonts w:hint="eastAsia"/>
          <w:lang w:val="en-US" w:eastAsia="zh-CN"/>
        </w:rPr>
      </w:pPr>
      <w:r>
        <w:rPr>
          <w:rFonts w:hint="eastAsia"/>
          <w:lang w:val="en-US" w:eastAsia="zh-CN"/>
        </w:rPr>
        <w:t>风险分析</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3097"/>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937" w:type="dxa"/>
          </w:tcPr>
          <w:p>
            <w:pPr>
              <w:spacing w:line="360" w:lineRule="auto"/>
              <w:jc w:val="center"/>
              <w:rPr>
                <w:rFonts w:hint="eastAsia" w:eastAsiaTheme="minorEastAsia"/>
                <w:vertAlign w:val="baseline"/>
                <w:lang w:val="en-US" w:eastAsia="zh-CN"/>
              </w:rPr>
            </w:pPr>
            <w:r>
              <w:rPr>
                <w:rFonts w:hint="eastAsia"/>
                <w:b/>
                <w:bCs/>
                <w:vertAlign w:val="baseline"/>
                <w:lang w:val="en-US" w:eastAsia="zh-CN"/>
              </w:rPr>
              <w:t>编号</w:t>
            </w:r>
          </w:p>
        </w:tc>
        <w:tc>
          <w:tcPr>
            <w:tcW w:w="3097" w:type="dxa"/>
          </w:tcPr>
          <w:p>
            <w:pPr>
              <w:spacing w:line="360" w:lineRule="auto"/>
              <w:jc w:val="center"/>
              <w:rPr>
                <w:rFonts w:hint="eastAsia" w:eastAsiaTheme="minorEastAsia"/>
                <w:vertAlign w:val="baseline"/>
                <w:lang w:val="en-US" w:eastAsia="zh-CN"/>
              </w:rPr>
            </w:pPr>
            <w:r>
              <w:rPr>
                <w:rFonts w:hint="eastAsia"/>
                <w:b/>
                <w:bCs/>
                <w:vertAlign w:val="baseline"/>
                <w:lang w:val="en-US" w:eastAsia="zh-CN"/>
              </w:rPr>
              <w:t>事件描述</w:t>
            </w:r>
          </w:p>
        </w:tc>
        <w:tc>
          <w:tcPr>
            <w:tcW w:w="4488" w:type="dxa"/>
          </w:tcPr>
          <w:p>
            <w:pPr>
              <w:spacing w:line="360" w:lineRule="auto"/>
              <w:jc w:val="center"/>
              <w:rPr>
                <w:rFonts w:hint="eastAsia" w:eastAsiaTheme="minorEastAsia"/>
                <w:vertAlign w:val="baseline"/>
                <w:lang w:val="en-US" w:eastAsia="zh-CN"/>
              </w:rPr>
            </w:pPr>
            <w:r>
              <w:rPr>
                <w:rFonts w:hint="eastAsia"/>
                <w:b/>
                <w:bCs/>
                <w:vertAlign w:val="baseline"/>
                <w:lang w:val="en-US" w:eastAsia="zh-CN"/>
              </w:rPr>
              <w:t>根本原因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937" w:type="dxa"/>
          </w:tcPr>
          <w:p>
            <w:pPr>
              <w:spacing w:line="360" w:lineRule="auto"/>
              <w:jc w:val="left"/>
              <w:rPr>
                <w:rFonts w:hint="eastAsia" w:eastAsiaTheme="minorEastAsia"/>
                <w:vertAlign w:val="baseline"/>
                <w:lang w:val="en-US" w:eastAsia="zh-CN"/>
              </w:rPr>
            </w:pPr>
            <w:r>
              <w:rPr>
                <w:rFonts w:hint="eastAsia"/>
                <w:vertAlign w:val="baseline"/>
                <w:lang w:val="en-US" w:eastAsia="zh-CN"/>
              </w:rPr>
              <w:t>R1</w:t>
            </w:r>
          </w:p>
        </w:tc>
        <w:tc>
          <w:tcPr>
            <w:tcW w:w="3097" w:type="dxa"/>
          </w:tcPr>
          <w:p>
            <w:pPr>
              <w:spacing w:line="360" w:lineRule="auto"/>
              <w:jc w:val="left"/>
              <w:rPr>
                <w:rFonts w:hint="eastAsia" w:eastAsiaTheme="minorEastAsia"/>
                <w:sz w:val="22"/>
                <w:szCs w:val="28"/>
                <w:vertAlign w:val="baseline"/>
                <w:lang w:val="en-US" w:eastAsia="zh-CN"/>
              </w:rPr>
            </w:pPr>
            <w:r>
              <w:rPr>
                <w:rFonts w:hint="eastAsia"/>
                <w:sz w:val="22"/>
                <w:szCs w:val="28"/>
                <w:vertAlign w:val="baseline"/>
                <w:lang w:val="en-US" w:eastAsia="zh-CN"/>
              </w:rPr>
              <w:t>用户使用者不多</w:t>
            </w:r>
          </w:p>
        </w:tc>
        <w:tc>
          <w:tcPr>
            <w:tcW w:w="4488" w:type="dxa"/>
          </w:tcPr>
          <w:p>
            <w:pPr>
              <w:spacing w:line="360" w:lineRule="auto"/>
              <w:jc w:val="left"/>
              <w:rPr>
                <w:rFonts w:hint="eastAsia" w:eastAsiaTheme="minorEastAsia"/>
                <w:sz w:val="22"/>
                <w:szCs w:val="28"/>
                <w:vertAlign w:val="baseline"/>
                <w:lang w:val="en-US" w:eastAsia="zh-CN"/>
              </w:rPr>
            </w:pPr>
            <w:r>
              <w:rPr>
                <w:rFonts w:hint="eastAsia"/>
                <w:sz w:val="22"/>
                <w:szCs w:val="28"/>
                <w:vertAlign w:val="baseline"/>
                <w:lang w:val="en-US" w:eastAsia="zh-CN"/>
              </w:rPr>
              <w:t>没有足够区别于已有电子分享平台的吸引力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937" w:type="dxa"/>
          </w:tcPr>
          <w:p>
            <w:pPr>
              <w:spacing w:line="360" w:lineRule="auto"/>
              <w:rPr>
                <w:rFonts w:hint="eastAsia" w:eastAsiaTheme="minorEastAsia"/>
                <w:vertAlign w:val="baseline"/>
                <w:lang w:val="en-US" w:eastAsia="zh-CN"/>
              </w:rPr>
            </w:pPr>
            <w:r>
              <w:rPr>
                <w:rFonts w:hint="eastAsia"/>
                <w:vertAlign w:val="baseline"/>
                <w:lang w:val="en-US" w:eastAsia="zh-CN"/>
              </w:rPr>
              <w:t>R2</w:t>
            </w:r>
          </w:p>
        </w:tc>
        <w:tc>
          <w:tcPr>
            <w:tcW w:w="3097" w:type="dxa"/>
          </w:tcPr>
          <w:p>
            <w:pPr>
              <w:spacing w:line="360" w:lineRule="auto"/>
              <w:rPr>
                <w:rFonts w:hint="eastAsia" w:eastAsiaTheme="minorEastAsia"/>
                <w:vertAlign w:val="baseline"/>
                <w:lang w:val="en-US" w:eastAsia="zh-CN"/>
              </w:rPr>
            </w:pPr>
            <w:r>
              <w:rPr>
                <w:rFonts w:hint="eastAsia"/>
                <w:vertAlign w:val="baseline"/>
                <w:lang w:val="en-US" w:eastAsia="zh-CN"/>
              </w:rPr>
              <w:t>商家参与度不高</w:t>
            </w:r>
          </w:p>
        </w:tc>
        <w:tc>
          <w:tcPr>
            <w:tcW w:w="4488" w:type="dxa"/>
          </w:tcPr>
          <w:p>
            <w:pPr>
              <w:spacing w:line="360" w:lineRule="auto"/>
              <w:rPr>
                <w:rFonts w:hint="eastAsia" w:eastAsiaTheme="minorEastAsia"/>
                <w:vertAlign w:val="baseline"/>
                <w:lang w:val="en-US" w:eastAsia="zh-CN"/>
              </w:rPr>
            </w:pPr>
            <w:r>
              <w:rPr>
                <w:rFonts w:hint="eastAsia"/>
                <w:vertAlign w:val="baseline"/>
                <w:lang w:val="en-US" w:eastAsia="zh-CN"/>
              </w:rPr>
              <w:t>商家对于未知电子商务的信息不够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937" w:type="dxa"/>
          </w:tcPr>
          <w:p>
            <w:pPr>
              <w:spacing w:line="360" w:lineRule="auto"/>
              <w:rPr>
                <w:rFonts w:hint="eastAsia" w:eastAsiaTheme="minorEastAsia"/>
                <w:vertAlign w:val="baseline"/>
                <w:lang w:val="en-US" w:eastAsia="zh-CN"/>
              </w:rPr>
            </w:pPr>
            <w:r>
              <w:rPr>
                <w:rFonts w:hint="eastAsia"/>
                <w:vertAlign w:val="baseline"/>
                <w:lang w:val="en-US" w:eastAsia="zh-CN"/>
              </w:rPr>
              <w:t>R3</w:t>
            </w:r>
          </w:p>
        </w:tc>
        <w:tc>
          <w:tcPr>
            <w:tcW w:w="3097" w:type="dxa"/>
          </w:tcPr>
          <w:p>
            <w:pPr>
              <w:spacing w:line="360" w:lineRule="auto"/>
              <w:rPr>
                <w:rFonts w:hint="eastAsia" w:eastAsiaTheme="minorEastAsia"/>
                <w:vertAlign w:val="baseline"/>
                <w:lang w:val="en-US" w:eastAsia="zh-CN"/>
              </w:rPr>
            </w:pPr>
            <w:r>
              <w:rPr>
                <w:rFonts w:hint="eastAsia"/>
                <w:vertAlign w:val="baseline"/>
                <w:lang w:val="en-US" w:eastAsia="zh-CN"/>
              </w:rPr>
              <w:t>无法保护用户隐私</w:t>
            </w:r>
          </w:p>
        </w:tc>
        <w:tc>
          <w:tcPr>
            <w:tcW w:w="4488" w:type="dxa"/>
          </w:tcPr>
          <w:p>
            <w:pPr>
              <w:spacing w:line="360" w:lineRule="auto"/>
              <w:rPr>
                <w:rFonts w:hint="eastAsia" w:eastAsiaTheme="minorEastAsia"/>
                <w:vertAlign w:val="baseline"/>
                <w:lang w:val="en-US" w:eastAsia="zh-CN"/>
              </w:rPr>
            </w:pPr>
            <w:r>
              <w:rPr>
                <w:rFonts w:hint="eastAsia"/>
                <w:vertAlign w:val="baseline"/>
                <w:lang w:val="en-US" w:eastAsia="zh-CN"/>
              </w:rPr>
              <w:t>使用的技术不够，需要研究更好的技术使用户的信息不被泄露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937" w:type="dxa"/>
          </w:tcPr>
          <w:p>
            <w:pPr>
              <w:spacing w:line="360" w:lineRule="auto"/>
              <w:rPr>
                <w:rFonts w:hint="eastAsia" w:eastAsiaTheme="minorEastAsia"/>
                <w:vertAlign w:val="baseline"/>
                <w:lang w:val="en-US" w:eastAsia="zh-CN"/>
              </w:rPr>
            </w:pPr>
            <w:r>
              <w:rPr>
                <w:rFonts w:hint="eastAsia"/>
                <w:vertAlign w:val="baseline"/>
                <w:lang w:val="en-US" w:eastAsia="zh-CN"/>
              </w:rPr>
              <w:t>R4</w:t>
            </w:r>
          </w:p>
        </w:tc>
        <w:tc>
          <w:tcPr>
            <w:tcW w:w="3097" w:type="dxa"/>
          </w:tcPr>
          <w:p>
            <w:pPr>
              <w:spacing w:line="360" w:lineRule="auto"/>
              <w:rPr>
                <w:rFonts w:hint="eastAsia" w:eastAsiaTheme="minorEastAsia"/>
                <w:vertAlign w:val="baseline"/>
                <w:lang w:val="en-US" w:eastAsia="zh-CN"/>
              </w:rPr>
            </w:pPr>
            <w:r>
              <w:rPr>
                <w:rFonts w:hint="eastAsia"/>
                <w:vertAlign w:val="baseline"/>
                <w:lang w:val="en-US" w:eastAsia="zh-CN"/>
              </w:rPr>
              <w:t>无法获得足够的推广费用</w:t>
            </w:r>
          </w:p>
        </w:tc>
        <w:tc>
          <w:tcPr>
            <w:tcW w:w="4488" w:type="dxa"/>
          </w:tcPr>
          <w:p>
            <w:pPr>
              <w:spacing w:line="360" w:lineRule="auto"/>
              <w:rPr>
                <w:rFonts w:hint="eastAsia" w:eastAsiaTheme="minorEastAsia"/>
                <w:vertAlign w:val="baseline"/>
                <w:lang w:val="en-US" w:eastAsia="zh-CN"/>
              </w:rPr>
            </w:pPr>
            <w:r>
              <w:rPr>
                <w:rFonts w:hint="eastAsia"/>
                <w:vertAlign w:val="baseline"/>
                <w:lang w:val="en-US" w:eastAsia="zh-CN"/>
              </w:rPr>
              <w:t>产品快速推广时，需要大量的资金，目前图队不具备，需要寻找投资</w:t>
            </w:r>
          </w:p>
        </w:tc>
      </w:tr>
    </w:tbl>
    <w:p>
      <w:pPr>
        <w:rPr>
          <w:rFonts w:hint="eastAsia"/>
          <w:lang w:val="en-US" w:eastAsia="zh-CN"/>
        </w:rPr>
      </w:pPr>
    </w:p>
    <w:p>
      <w:pPr>
        <w:pStyle w:val="2"/>
        <w:rPr>
          <w:rFonts w:hint="eastAsia"/>
          <w:lang w:val="en-US" w:eastAsia="zh-CN"/>
        </w:rPr>
      </w:pPr>
      <w:r>
        <w:rPr>
          <w:rFonts w:hint="eastAsia"/>
          <w:lang w:val="en-US" w:eastAsia="zh-CN"/>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6"/>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C6B76"/>
    <w:multiLevelType w:val="singleLevel"/>
    <w:tmpl w:val="876C6B76"/>
    <w:lvl w:ilvl="0" w:tentative="0">
      <w:start w:val="1"/>
      <w:numFmt w:val="bullet"/>
      <w:lvlText w:val=""/>
      <w:lvlJc w:val="left"/>
      <w:pPr>
        <w:ind w:left="420" w:hanging="420"/>
      </w:pPr>
      <w:rPr>
        <w:rFonts w:hint="default" w:ascii="Wingdings" w:hAnsi="Wingdings"/>
      </w:rPr>
    </w:lvl>
  </w:abstractNum>
  <w:abstractNum w:abstractNumId="1">
    <w:nsid w:val="D0FEC746"/>
    <w:multiLevelType w:val="singleLevel"/>
    <w:tmpl w:val="D0FEC746"/>
    <w:lvl w:ilvl="0" w:tentative="0">
      <w:start w:val="1"/>
      <w:numFmt w:val="bullet"/>
      <w:lvlText w:val=""/>
      <w:lvlJc w:val="left"/>
      <w:pPr>
        <w:ind w:left="420" w:hanging="420"/>
      </w:pPr>
      <w:rPr>
        <w:rFonts w:hint="default" w:ascii="Wingdings" w:hAnsi="Wingdings"/>
      </w:rPr>
    </w:lvl>
  </w:abstractNum>
  <w:abstractNum w:abstractNumId="2">
    <w:nsid w:val="0B606B30"/>
    <w:multiLevelType w:val="singleLevel"/>
    <w:tmpl w:val="0B606B30"/>
    <w:lvl w:ilvl="0" w:tentative="0">
      <w:start w:val="1"/>
      <w:numFmt w:val="decimal"/>
      <w:lvlText w:val="%1."/>
      <w:lvlJc w:val="left"/>
      <w:pPr>
        <w:tabs>
          <w:tab w:val="left" w:pos="312"/>
        </w:tabs>
      </w:pPr>
    </w:lvl>
  </w:abstractNum>
  <w:abstractNum w:abstractNumId="3">
    <w:nsid w:val="1B05DD87"/>
    <w:multiLevelType w:val="singleLevel"/>
    <w:tmpl w:val="1B05DD87"/>
    <w:lvl w:ilvl="0" w:tentative="0">
      <w:start w:val="1"/>
      <w:numFmt w:val="decimal"/>
      <w:suff w:val="nothing"/>
      <w:lvlText w:val="%1）"/>
      <w:lvlJc w:val="left"/>
    </w:lvl>
  </w:abstractNum>
  <w:abstractNum w:abstractNumId="4">
    <w:nsid w:val="57238EED"/>
    <w:multiLevelType w:val="multilevel"/>
    <w:tmpl w:val="57238E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B1425C"/>
    <w:rsid w:val="28503708"/>
    <w:rsid w:val="383D09EB"/>
    <w:rsid w:val="40734AE2"/>
    <w:rsid w:val="59592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草莓有多甜</cp:lastModifiedBy>
  <dcterms:modified xsi:type="dcterms:W3CDTF">2019-03-14T02:41:34Z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