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1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采用的技术架构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以基于互联网的app应用方式提供服务。服务技术主要采用Spring和Hibernate，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可免费快速完成开发。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技术难点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</w:t>
      </w:r>
      <w:r>
        <w:rPr>
          <w:rFonts w:hint="eastAsia"/>
          <w:sz w:val="28"/>
          <w:szCs w:val="28"/>
          <w:lang w:val="en-US" w:eastAsia="zh-CN"/>
        </w:rPr>
        <w:t>老师，家长分别都想知道什么，让两者联系起来，实现信息共享。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53B80"/>
    <w:rsid w:val="0E19725D"/>
    <w:rsid w:val="55D53B80"/>
    <w:rsid w:val="6FF2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2019-03-14T12:46:00Z</dcterms:created>
  <dc:creator>敏</dc:creator>
  <cp:lastModifiedBy>敏</cp:lastModifiedBy>
  <dcterms:modified xsi:type="dcterms:W3CDTF">2019-03-14T13:29:40Z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