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rFonts w:ascii="微软雅黑" w:cs="微软雅黑" w:hAnsi="微软雅黑" w:eastAsia="微软雅黑"/>
          <w:sz w:val="52"/>
          <w:szCs w:val="52"/>
        </w:rPr>
      </w:pPr>
      <w:r>
        <w:rPr>
          <w:rFonts w:ascii="微软雅黑" w:cs="微软雅黑" w:hAnsi="微软雅黑" w:eastAsia="微软雅黑"/>
          <w:sz w:val="52"/>
          <w:szCs w:val="52"/>
          <w:rtl w:val="0"/>
          <w:lang w:val="zh-TW" w:eastAsia="zh-TW"/>
        </w:rPr>
        <w:t>需求规格说明书</w:t>
      </w: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52"/>
          <w:szCs w:val="52"/>
        </w:rPr>
      </w:pPr>
    </w:p>
    <w:p>
      <w:pPr>
        <w:pStyle w:val="正文 A"/>
        <w:jc w:val="center"/>
        <w:rPr>
          <w:sz w:val="32"/>
          <w:szCs w:val="32"/>
        </w:rPr>
      </w:pPr>
    </w:p>
    <w:p>
      <w:pPr>
        <w:pStyle w:val="正文 A"/>
        <w:jc w:val="center"/>
        <w:rPr>
          <w:sz w:val="32"/>
          <w:szCs w:val="32"/>
        </w:rPr>
      </w:pPr>
    </w:p>
    <w:p>
      <w:pPr>
        <w:pStyle w:val="正文 A"/>
        <w:jc w:val="center"/>
        <w:rPr>
          <w:sz w:val="32"/>
          <w:szCs w:val="32"/>
        </w:rPr>
      </w:pPr>
    </w:p>
    <w:p>
      <w:pPr>
        <w:pStyle w:val="TOC 标题"/>
        <w:jc w:val="center"/>
        <w:rPr>
          <w:sz w:val="32"/>
          <w:szCs w:val="32"/>
          <w:lang w:val="zh-TW" w:eastAsia="zh-TW"/>
        </w:rPr>
      </w:pPr>
    </w:p>
    <w:p>
      <w:pPr>
        <w:pStyle w:val="正文 A"/>
        <w:rPr>
          <w:sz w:val="52"/>
          <w:szCs w:val="52"/>
          <w:lang w:val="zh-TW" w:eastAsia="zh-TW"/>
        </w:rPr>
      </w:pPr>
    </w:p>
    <w:p>
      <w:pPr>
        <w:pStyle w:val="TOC 标题"/>
        <w:jc w:val="center"/>
        <w:rPr>
          <w:color w:val="000000"/>
          <w:sz w:val="52"/>
          <w:szCs w:val="52"/>
          <w:lang w:val="zh-TW" w:eastAsia="zh-TW"/>
        </w:rPr>
      </w:pPr>
      <w:r>
        <w:rPr>
          <w:rFonts w:ascii="宋体" w:cs="宋体" w:hAnsi="宋体" w:eastAsia="宋体"/>
          <w:b w:val="1"/>
          <w:bCs w:val="1"/>
          <w:color w:val="000000"/>
          <w:sz w:val="52"/>
          <w:szCs w:val="52"/>
          <w:rtl w:val="0"/>
          <w:lang w:val="zh-TW" w:eastAsia="zh-TW"/>
        </w:rPr>
        <w:t>目录</w:t>
      </w:r>
    </w:p>
    <w:p>
      <w:pPr>
        <w:pStyle w:val="正文 A"/>
        <w:rPr>
          <w:sz w:val="52"/>
          <w:szCs w:val="52"/>
          <w:lang w:val="zh-TW" w:eastAsia="zh-TW"/>
        </w:rPr>
      </w:pPr>
    </w:p>
    <w:p>
      <w:pPr>
        <w:pStyle w:val="正文 A"/>
        <w:rPr>
          <w:sz w:val="32"/>
          <w:szCs w:val="32"/>
        </w:rPr>
      </w:pPr>
    </w:p>
    <w:p>
      <w:pPr>
        <w:pStyle w:val="目录 1"/>
      </w:pPr>
      <w:r>
        <w:rPr>
          <w:rFonts w:ascii="Times New Roman" w:cs="Arial Unicode MS" w:hAnsi="Arial Unicode MS" w:eastAsia="Arial Unicode MS"/>
          <w:rtl w:val="0"/>
        </w:rPr>
        <w:t xml:space="preserve">1. </w:t>
      </w:r>
      <w:r>
        <w:rPr>
          <w:rFonts w:ascii="Arial Unicode MS" w:cs="Arial Unicode MS" w:hAnsi="Arial Unicode MS" w:eastAsia="Times New Roman" w:hint="eastAsia"/>
          <w:rtl w:val="0"/>
        </w:rPr>
        <w:t>引言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1.1 </w:t>
      </w:r>
      <w:r>
        <w:rPr>
          <w:rFonts w:ascii="Arial Unicode MS" w:cs="Arial Unicode MS" w:hAnsi="Arial Unicode MS" w:eastAsia="Times New Roman" w:hint="eastAsia"/>
          <w:rtl w:val="0"/>
        </w:rPr>
        <w:t>目的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1.2 </w:t>
      </w:r>
      <w:r>
        <w:rPr>
          <w:rFonts w:ascii="Arial Unicode MS" w:cs="Arial Unicode MS" w:hAnsi="Arial Unicode MS" w:eastAsia="Times New Roman" w:hint="eastAsia"/>
          <w:rtl w:val="0"/>
        </w:rPr>
        <w:t>范围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1.3 </w:t>
      </w:r>
      <w:r>
        <w:rPr>
          <w:rFonts w:ascii="Arial Unicode MS" w:cs="Arial Unicode MS" w:hAnsi="Arial Unicode MS" w:eastAsia="Times New Roman" w:hint="eastAsia"/>
          <w:rtl w:val="0"/>
        </w:rPr>
        <w:t>定义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1.4 </w:t>
      </w:r>
      <w:r>
        <w:rPr>
          <w:rFonts w:ascii="Arial Unicode MS" w:cs="Arial Unicode MS" w:hAnsi="Arial Unicode MS" w:eastAsia="Times New Roman" w:hint="eastAsia"/>
          <w:rtl w:val="0"/>
        </w:rPr>
        <w:t>引用文件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1.5 </w:t>
      </w:r>
      <w:r>
        <w:rPr>
          <w:rFonts w:ascii="Arial Unicode MS" w:cs="Arial Unicode MS" w:hAnsi="Arial Unicode MS" w:eastAsia="Times New Roman" w:hint="eastAsia"/>
          <w:rtl w:val="0"/>
        </w:rPr>
        <w:t>综述</w:t>
      </w:r>
    </w:p>
    <w:p>
      <w:pPr>
        <w:pStyle w:val="目录 1"/>
      </w:pPr>
      <w:r>
        <w:rPr>
          <w:rFonts w:ascii="Times New Roman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Arial Unicode MS" w:eastAsia="Times New Roman" w:hint="eastAsia"/>
          <w:rtl w:val="0"/>
        </w:rPr>
        <w:t>需求概述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2.1 </w:t>
      </w:r>
      <w:r>
        <w:rPr>
          <w:rFonts w:ascii="Arial Unicode MS" w:cs="Arial Unicode MS" w:hAnsi="Arial Unicode MS" w:eastAsia="Times New Roman" w:hint="eastAsia"/>
          <w:rtl w:val="0"/>
        </w:rPr>
        <w:t>项目背景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2.2 </w:t>
      </w:r>
      <w:r>
        <w:rPr>
          <w:rFonts w:ascii="Arial Unicode MS" w:cs="Arial Unicode MS" w:hAnsi="Arial Unicode MS" w:eastAsia="Times New Roman" w:hint="eastAsia"/>
          <w:rtl w:val="0"/>
        </w:rPr>
        <w:t>需求概述</w:t>
      </w:r>
    </w:p>
    <w:p>
      <w:pPr>
        <w:pStyle w:val="目录 1"/>
      </w:pPr>
      <w:r>
        <w:rPr>
          <w:rFonts w:ascii="Times New Roman" w:cs="Arial Unicode MS" w:hAnsi="Arial Unicode MS" w:eastAsia="Arial Unicode MS"/>
          <w:rtl w:val="0"/>
        </w:rPr>
        <w:t xml:space="preserve">3. </w:t>
      </w:r>
      <w:r>
        <w:rPr>
          <w:rFonts w:ascii="Arial Unicode MS" w:cs="Arial Unicode MS" w:hAnsi="Arial Unicode MS" w:eastAsia="Times New Roman" w:hint="eastAsia"/>
          <w:rtl w:val="0"/>
        </w:rPr>
        <w:t>应用场景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3.1 </w:t>
      </w:r>
      <w:r>
        <w:rPr>
          <w:rFonts w:ascii="Arial Unicode MS" w:cs="Arial Unicode MS" w:hAnsi="Arial Unicode MS" w:eastAsia="Times New Roman" w:hint="eastAsia"/>
          <w:rtl w:val="0"/>
        </w:rPr>
        <w:t>用例图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3.2 </w:t>
      </w:r>
      <w:r>
        <w:rPr>
          <w:rFonts w:ascii="Arial Unicode MS" w:cs="Arial Unicode MS" w:hAnsi="Arial Unicode MS" w:eastAsia="Times New Roman" w:hint="eastAsia"/>
          <w:rtl w:val="0"/>
        </w:rPr>
        <w:t>类图</w:t>
      </w:r>
    </w:p>
    <w:p>
      <w:pPr>
        <w:pStyle w:val="目录 1"/>
      </w:pPr>
      <w:r>
        <w:rPr>
          <w:rFonts w:ascii="Times New Roman" w:cs="Arial Unicode MS" w:hAnsi="Arial Unicode MS" w:eastAsia="Arial Unicode MS"/>
          <w:rtl w:val="0"/>
        </w:rPr>
        <w:t xml:space="preserve">4. </w:t>
      </w:r>
      <w:r>
        <w:rPr>
          <w:rFonts w:ascii="Arial Unicode MS" w:cs="Arial Unicode MS" w:hAnsi="Arial Unicode MS" w:eastAsia="Times New Roman" w:hint="eastAsia"/>
          <w:rtl w:val="0"/>
        </w:rPr>
        <w:t>界面原型与功能描述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4.1 </w:t>
      </w:r>
      <w:r>
        <w:rPr>
          <w:rFonts w:ascii="Arial Unicode MS" w:cs="Arial Unicode MS" w:hAnsi="Arial Unicode MS" w:eastAsia="Times New Roman" w:hint="eastAsia"/>
          <w:rtl w:val="0"/>
        </w:rPr>
        <w:t>初始界面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4.2 </w:t>
      </w:r>
      <w:r>
        <w:rPr>
          <w:rFonts w:ascii="Arial Unicode MS" w:cs="Arial Unicode MS" w:hAnsi="Arial Unicode MS" w:eastAsia="Times New Roman" w:hint="eastAsia"/>
          <w:rtl w:val="0"/>
        </w:rPr>
        <w:t>个人中心</w:t>
      </w:r>
    </w:p>
    <w:p>
      <w:pPr>
        <w:pStyle w:val="目录 3"/>
      </w:pPr>
      <w:r>
        <w:rPr>
          <w:rFonts w:ascii="Times New Roman" w:cs="Arial Unicode MS" w:hAnsi="Arial Unicode MS" w:eastAsia="Arial Unicode MS"/>
          <w:rtl w:val="0"/>
        </w:rPr>
        <w:t xml:space="preserve">4.2.1 </w:t>
      </w:r>
      <w:r>
        <w:rPr>
          <w:rFonts w:ascii="Arial Unicode MS" w:cs="Arial Unicode MS" w:hAnsi="Arial Unicode MS" w:eastAsia="Times New Roman" w:hint="eastAsia"/>
          <w:rtl w:val="0"/>
        </w:rPr>
        <w:t>注册</w:t>
      </w:r>
    </w:p>
    <w:p>
      <w:pPr>
        <w:pStyle w:val="目录 3"/>
      </w:pPr>
      <w:r>
        <w:rPr>
          <w:rFonts w:ascii="Times New Roman" w:cs="Arial Unicode MS" w:hAnsi="Arial Unicode MS" w:eastAsia="Arial Unicode MS"/>
          <w:rtl w:val="0"/>
        </w:rPr>
        <w:t>4.2.</w:t>
      </w:r>
      <w:r>
        <w:rPr>
          <w:rFonts w:ascii="Times New Roman" w:cs="Arial Unicode MS" w:hAnsi="Arial Unicode MS" w:eastAsia="Arial Unicode MS"/>
          <w:rtl w:val="0"/>
        </w:rPr>
        <w:t>2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Arial Unicode MS" w:cs="Arial Unicode MS" w:hAnsi="Arial Unicode MS" w:eastAsia="Times New Roman" w:hint="eastAsia"/>
          <w:rtl w:val="0"/>
        </w:rPr>
        <w:t>登录</w:t>
      </w:r>
    </w:p>
    <w:p>
      <w:pPr>
        <w:pStyle w:val="目录 3"/>
      </w:pPr>
      <w:r>
        <w:rPr>
          <w:rFonts w:ascii="Times New Roman" w:cs="Arial Unicode MS" w:hAnsi="Arial Unicode MS" w:eastAsia="Arial Unicode MS"/>
          <w:rtl w:val="0"/>
        </w:rPr>
        <w:t xml:space="preserve">4.2.3 </w:t>
      </w:r>
      <w:r>
        <w:rPr>
          <w:rFonts w:ascii="Arial Unicode MS" w:cs="Arial Unicode MS" w:hAnsi="Arial Unicode MS" w:eastAsia="Times New Roman" w:hint="eastAsia"/>
          <w:rtl w:val="0"/>
        </w:rPr>
        <w:t>查看自己卖的车</w:t>
      </w:r>
    </w:p>
    <w:p>
      <w:pPr>
        <w:pStyle w:val="目录 3"/>
      </w:pPr>
      <w:r>
        <w:rPr>
          <w:rFonts w:ascii="Times New Roman" w:cs="Arial Unicode MS" w:hAnsi="Arial Unicode MS" w:eastAsia="Arial Unicode MS"/>
          <w:rtl w:val="0"/>
        </w:rPr>
        <w:t xml:space="preserve">4.2.4 </w:t>
      </w:r>
      <w:r>
        <w:rPr>
          <w:rFonts w:ascii="Arial Unicode MS" w:cs="Arial Unicode MS" w:hAnsi="Arial Unicode MS" w:eastAsia="Times New Roman" w:hint="eastAsia"/>
          <w:rtl w:val="0"/>
        </w:rPr>
        <w:t>查看和修改个人信息</w:t>
      </w:r>
    </w:p>
    <w:p>
      <w:pPr>
        <w:pStyle w:val="目录 3"/>
      </w:pPr>
      <w:r>
        <w:rPr>
          <w:rFonts w:ascii="Times New Roman" w:cs="Arial Unicode MS" w:hAnsi="Arial Unicode MS" w:eastAsia="Arial Unicode MS"/>
          <w:rtl w:val="0"/>
        </w:rPr>
        <w:t xml:space="preserve">4.2.5 </w:t>
      </w:r>
      <w:r>
        <w:rPr>
          <w:rFonts w:ascii="Arial Unicode MS" w:cs="Arial Unicode MS" w:hAnsi="Arial Unicode MS" w:eastAsia="Times New Roman" w:hint="eastAsia"/>
          <w:rtl w:val="0"/>
        </w:rPr>
        <w:t>查看收藏的车辆</w:t>
      </w:r>
    </w:p>
    <w:p>
      <w:pPr>
        <w:pStyle w:val="目录 3"/>
      </w:pPr>
      <w:r>
        <w:rPr>
          <w:rFonts w:ascii="Times New Roman" w:cs="Arial Unicode MS" w:hAnsi="Arial Unicode MS" w:eastAsia="Arial Unicode MS"/>
          <w:rtl w:val="0"/>
        </w:rPr>
        <w:t xml:space="preserve">4.2.6 </w:t>
      </w:r>
      <w:r>
        <w:rPr>
          <w:rFonts w:ascii="Arial Unicode MS" w:cs="Arial Unicode MS" w:hAnsi="Arial Unicode MS" w:eastAsia="Times New Roman" w:hint="eastAsia"/>
          <w:rtl w:val="0"/>
        </w:rPr>
        <w:t>退出登录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4.3 </w:t>
      </w:r>
      <w:r>
        <w:rPr>
          <w:rFonts w:ascii="Arial Unicode MS" w:cs="Arial Unicode MS" w:hAnsi="Arial Unicode MS" w:eastAsia="Times New Roman" w:hint="eastAsia"/>
          <w:rtl w:val="0"/>
        </w:rPr>
        <w:t>卖车界面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4.4 </w:t>
      </w:r>
      <w:r>
        <w:rPr>
          <w:rFonts w:ascii="Arial Unicode MS" w:cs="Arial Unicode MS" w:hAnsi="Arial Unicode MS" w:eastAsia="Times New Roman" w:hint="eastAsia"/>
          <w:rtl w:val="0"/>
        </w:rPr>
        <w:t>车市界面</w:t>
      </w:r>
    </w:p>
    <w:p>
      <w:pPr>
        <w:pStyle w:val="目录 2"/>
      </w:pPr>
      <w:r>
        <w:rPr>
          <w:rFonts w:ascii="Times New Roman" w:cs="Arial Unicode MS" w:hAnsi="Arial Unicode MS" w:eastAsia="Arial Unicode MS"/>
          <w:rtl w:val="0"/>
        </w:rPr>
        <w:t xml:space="preserve">4.5 </w:t>
      </w:r>
      <w:r>
        <w:rPr>
          <w:rFonts w:ascii="Arial Unicode MS" w:cs="Arial Unicode MS" w:hAnsi="Arial Unicode MS" w:eastAsia="Times New Roman" w:hint="eastAsia"/>
          <w:rtl w:val="0"/>
        </w:rPr>
        <w:t>详情界面</w:t>
      </w:r>
    </w:p>
    <w:p>
      <w:pPr>
        <w:pStyle w:val="正文 A"/>
        <w:rPr>
          <w:sz w:val="32"/>
          <w:szCs w:val="32"/>
        </w:rPr>
      </w:pPr>
    </w:p>
    <w:p>
      <w:pPr>
        <w:pStyle w:val="正文 A"/>
        <w:rPr>
          <w:sz w:val="32"/>
          <w:szCs w:val="32"/>
        </w:rPr>
      </w:pPr>
    </w:p>
    <w:p>
      <w:pPr>
        <w:pStyle w:val="正文 A"/>
        <w:rPr>
          <w:sz w:val="32"/>
          <w:szCs w:val="32"/>
        </w:rPr>
      </w:pPr>
    </w:p>
    <w:p>
      <w:pPr>
        <w:pStyle w:val="正文 A"/>
        <w:rPr>
          <w:sz w:val="32"/>
          <w:szCs w:val="32"/>
        </w:rPr>
      </w:pPr>
    </w:p>
    <w:p>
      <w:pPr>
        <w:pStyle w:val="标题 1"/>
        <w:numPr>
          <w:ilvl w:val="0"/>
          <w:numId w:val="3"/>
        </w:numPr>
        <w:tabs>
          <w:tab w:val="num" w:pos="360"/>
          <w:tab w:val="clear" w:pos="0"/>
        </w:tabs>
        <w:ind w:left="360" w:hanging="360"/>
        <w:rPr>
          <w:rFonts w:ascii="Times Roman" w:cs="Times Roman" w:hAnsi="Times Roman" w:eastAsia="Times Roman"/>
          <w:b w:val="1"/>
          <w:bCs w:val="1"/>
          <w:position w:val="0"/>
        </w:rPr>
      </w:pPr>
      <w:r>
        <w:rPr>
          <w:rFonts w:ascii="宋体" w:cs="宋体" w:hAnsi="宋体" w:eastAsia="宋体" w:hint="eastAsia"/>
          <w:b w:val="1"/>
          <w:bCs w:val="1"/>
          <w:rtl w:val="0"/>
          <w:lang w:val="zh-TW" w:eastAsia="zh-TW"/>
        </w:rPr>
        <w:t>引言</w:t>
      </w:r>
    </w:p>
    <w:p>
      <w:pPr>
        <w:pStyle w:val="标题"/>
        <w:ind w:firstLine="420"/>
        <w:jc w:val="left"/>
      </w:pPr>
      <w:r>
        <w:rPr>
          <w:rFonts w:ascii="Times New Roman Bold"/>
          <w:rtl w:val="0"/>
          <w:lang w:val="en-US"/>
        </w:rPr>
        <w:t>1.1</w:t>
      </w:r>
      <w:r>
        <w:rPr>
          <w:rFonts w:ascii="Times New Roman Bold"/>
          <w:rtl w:val="0"/>
          <w:lang w:val="en-US"/>
        </w:rPr>
        <w:t xml:space="preserve"> 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目的</w:t>
      </w:r>
    </w:p>
    <w:p>
      <w:pPr>
        <w:pStyle w:val="正文 A"/>
        <w:rPr>
          <w:sz w:val="28"/>
          <w:szCs w:val="28"/>
        </w:rPr>
      </w:pPr>
      <w:r>
        <w:rPr>
          <w:rtl w:val="0"/>
        </w:rPr>
        <w:tab/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>(a)</w:t>
      </w:r>
      <w:r>
        <w:rPr>
          <w:rFonts w:ascii="Arial Unicode MS" w:cs="Arial Unicode MS" w:hAnsi="Arial Unicode MS" w:eastAsia="Times New Roman" w:hint="eastAsia"/>
          <w:sz w:val="28"/>
          <w:szCs w:val="28"/>
          <w:rtl w:val="0"/>
          <w:lang w:val="en-US"/>
        </w:rPr>
        <w:t xml:space="preserve"> 需求规格说明书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>(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>SRS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>)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 xml:space="preserve"> 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的目的</w:t>
      </w:r>
    </w:p>
    <w:p>
      <w:pPr>
        <w:pStyle w:val="正文 A"/>
        <w:ind w:left="420" w:firstLine="420"/>
        <w:rPr>
          <w:sz w:val="28"/>
          <w:szCs w:val="28"/>
        </w:rPr>
      </w:pP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使产品用户和开发人员能够更好地了解软件的功能和结构，从而进行更良好的沟通、避免不必要的的问题。</w:t>
      </w:r>
    </w:p>
    <w:p>
      <w:pPr>
        <w:pStyle w:val="正文 A"/>
        <w:ind w:left="42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(b)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预期读者</w:t>
      </w:r>
    </w:p>
    <w:p>
      <w:pPr>
        <w:pStyle w:val="正文 A"/>
        <w:ind w:left="420" w:firstLine="0"/>
        <w:rPr>
          <w:sz w:val="28"/>
          <w:szCs w:val="28"/>
        </w:rPr>
      </w:pPr>
      <w:r>
        <w:rPr>
          <w:sz w:val="28"/>
          <w:szCs w:val="28"/>
          <w:rtl w:val="0"/>
        </w:rPr>
        <w:tab/>
        <w:t>1.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软件的使用对象</w:t>
      </w:r>
    </w:p>
    <w:p>
      <w:pPr>
        <w:pStyle w:val="正文 A"/>
        <w:ind w:left="420" w:firstLine="0"/>
        <w:rPr>
          <w:sz w:val="28"/>
          <w:szCs w:val="28"/>
        </w:rPr>
      </w:pPr>
      <w:r>
        <w:rPr>
          <w:sz w:val="28"/>
          <w:szCs w:val="28"/>
          <w:rtl w:val="0"/>
        </w:rPr>
        <w:tab/>
        <w:t>2.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软件的开发人员</w:t>
      </w:r>
    </w:p>
    <w:p>
      <w:pPr>
        <w:pStyle w:val="标题"/>
        <w:ind w:firstLine="420"/>
        <w:jc w:val="left"/>
      </w:pPr>
      <w:r>
        <w:rPr>
          <w:rFonts w:ascii="Times New Roman Bold"/>
          <w:rtl w:val="0"/>
          <w:lang w:val="en-US"/>
        </w:rPr>
        <w:t>1.2</w:t>
      </w:r>
      <w:r>
        <w:rPr>
          <w:rFonts w:ascii="Times New Roman Bold"/>
          <w:rtl w:val="0"/>
          <w:lang w:val="en-US"/>
        </w:rPr>
        <w:t xml:space="preserve"> 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范围</w:t>
      </w:r>
    </w:p>
    <w:p>
      <w:pPr>
        <w:pStyle w:val="正文 A"/>
        <w:ind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(a)</w:t>
      </w:r>
      <w:r>
        <w:rPr>
          <w:sz w:val="28"/>
          <w:szCs w:val="28"/>
          <w:rtl w:val="0"/>
          <w:lang w:val="en-US"/>
        </w:rPr>
        <w:t xml:space="preserve">  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软件名称：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车来车往</w:t>
      </w:r>
    </w:p>
    <w:p>
      <w:pPr>
        <w:pStyle w:val="正文 A"/>
        <w:ind w:left="420" w:firstLine="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(b</w:t>
      </w:r>
      <w:r>
        <w:rPr>
          <w:sz w:val="28"/>
          <w:szCs w:val="28"/>
          <w:rtl w:val="0"/>
          <w:lang w:val="en-US"/>
        </w:rPr>
        <w:t xml:space="preserve">) 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软件应用及目的：车来车往是一个类似于二手车的应用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 xml:space="preserve">, 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主要应用场景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是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学生对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闲置的二手自行车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进行购入或卖出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 xml:space="preserve">, 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为用户提供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了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一个平台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买车或卖车。</w:t>
      </w:r>
    </w:p>
    <w:p>
      <w:pPr>
        <w:pStyle w:val="标题"/>
        <w:ind w:firstLine="420"/>
        <w:jc w:val="left"/>
      </w:pPr>
      <w:r>
        <w:rPr>
          <w:rFonts w:ascii="Times New Roman Bold"/>
          <w:rtl w:val="0"/>
          <w:lang w:val="en-US"/>
        </w:rPr>
        <w:t>1.3</w:t>
      </w:r>
      <w:r>
        <w:rPr>
          <w:rFonts w:ascii="Times New Roman Bold"/>
          <w:rtl w:val="0"/>
          <w:lang w:val="en-US"/>
        </w:rPr>
        <w:t xml:space="preserve"> 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定义，简称和缩略语</w:t>
      </w:r>
    </w:p>
    <w:p>
      <w:pPr>
        <w:pStyle w:val="正文 A"/>
        <w:rPr>
          <w:rFonts w:ascii="宋体" w:cs="宋体" w:hAnsi="宋体" w:eastAsia="宋体"/>
          <w:sz w:val="28"/>
          <w:szCs w:val="28"/>
        </w:rPr>
      </w:pPr>
      <w:r>
        <w:rPr>
          <w:rtl w:val="0"/>
        </w:rPr>
        <w:tab/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无。</w:t>
      </w:r>
    </w:p>
    <w:p>
      <w:pPr>
        <w:pStyle w:val="标题"/>
        <w:ind w:firstLine="420"/>
        <w:jc w:val="left"/>
      </w:pPr>
      <w:r>
        <w:rPr>
          <w:rFonts w:ascii="Times New Roman Bold"/>
          <w:rtl w:val="0"/>
          <w:lang w:val="en-US"/>
        </w:rPr>
        <w:t>1.4</w:t>
      </w:r>
      <w:r>
        <w:rPr>
          <w:rFonts w:ascii="Times New Roman Bold"/>
          <w:rtl w:val="0"/>
          <w:lang w:val="en-US"/>
        </w:rPr>
        <w:t xml:space="preserve"> 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引用文件</w:t>
      </w:r>
    </w:p>
    <w:p>
      <w:pPr>
        <w:pStyle w:val="正文 A"/>
        <w:jc w:val="left"/>
        <w:rPr>
          <w:sz w:val="28"/>
          <w:szCs w:val="28"/>
        </w:rPr>
      </w:pPr>
      <w:r>
        <w:rPr>
          <w:rtl w:val="0"/>
        </w:rPr>
        <w:tab/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无。</w:t>
      </w:r>
    </w:p>
    <w:p>
      <w:pPr>
        <w:pStyle w:val="标题"/>
        <w:ind w:firstLine="420"/>
        <w:jc w:val="left"/>
        <w:rPr>
          <w:rFonts w:ascii="宋体" w:cs="宋体" w:hAnsi="宋体" w:eastAsia="宋体"/>
          <w:b w:val="1"/>
          <w:bCs w:val="1"/>
          <w:rtl w:val="0"/>
          <w:lang w:val="zh-TW" w:eastAsia="zh-TW"/>
        </w:rPr>
      </w:pPr>
      <w:r>
        <w:rPr>
          <w:rFonts w:ascii="Times New Roman Bold"/>
          <w:rtl w:val="0"/>
          <w:lang w:val="en-US"/>
        </w:rPr>
        <w:t>1.5</w:t>
      </w:r>
      <w:r>
        <w:rPr>
          <w:rFonts w:ascii="Times New Roman Bold"/>
          <w:rtl w:val="0"/>
          <w:lang w:val="en-US"/>
        </w:rPr>
        <w:t xml:space="preserve"> 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综述</w:t>
      </w: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本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文档将按照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en-US"/>
        </w:rPr>
        <w:t>“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 xml:space="preserve">引言、类图、用户场景、界面原型、功能描述、验收验证标准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en-US"/>
        </w:rPr>
        <w:t>”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这几个方面来进行系统的介绍。</w:t>
      </w:r>
    </w:p>
    <w:p>
      <w:pPr>
        <w:pStyle w:val="正文 A"/>
        <w:ind w:left="420" w:firstLine="0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ind w:left="420" w:firstLine="0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ind w:left="420" w:firstLine="0"/>
        <w:rPr>
          <w:sz w:val="28"/>
          <w:szCs w:val="28"/>
        </w:rPr>
      </w:pPr>
    </w:p>
    <w:p>
      <w:pPr>
        <w:pStyle w:val="标题 1"/>
        <w:numPr>
          <w:ilvl w:val="0"/>
          <w:numId w:val="3"/>
        </w:numPr>
        <w:tabs>
          <w:tab w:val="num" w:pos="360"/>
          <w:tab w:val="clear" w:pos="0"/>
        </w:tabs>
        <w:bidi w:val="0"/>
        <w:ind w:left="360" w:right="0" w:hanging="360"/>
        <w:jc w:val="both"/>
        <w:rPr>
          <w:rFonts w:ascii="Times Roman" w:cs="Times Roman" w:hAnsi="Times Roman" w:eastAsia="Times Roman"/>
          <w:b w:val="1"/>
          <w:bCs w:val="1"/>
          <w:position w:val="0"/>
          <w:rtl w:val="0"/>
          <w:lang w:val="zh-TW" w:eastAsia="zh-TW"/>
        </w:rPr>
      </w:pPr>
      <w:r>
        <w:rPr>
          <w:rFonts w:ascii="宋体" w:cs="宋体" w:hAnsi="宋体" w:eastAsia="宋体" w:hint="eastAsia"/>
          <w:b w:val="1"/>
          <w:bCs w:val="1"/>
          <w:rtl w:val="0"/>
          <w:lang w:val="en-US" w:eastAsia="zh-TW"/>
        </w:rPr>
        <w:t>需求概述</w:t>
      </w:r>
    </w:p>
    <w:p>
      <w:pPr>
        <w:pStyle w:val="标题"/>
        <w:ind w:firstLine="420"/>
        <w:jc w:val="left"/>
        <w:rPr>
          <w:rtl w:val="0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2</w:t>
      </w:r>
      <w:r>
        <w:rPr>
          <w:rFonts w:ascii="Times New Roman Bold"/>
          <w:rtl w:val="0"/>
          <w:lang w:val="en-US"/>
        </w:rPr>
        <w:t>.1</w:t>
      </w:r>
      <w:r>
        <w:rPr>
          <w:rFonts w:eastAsia="Times New Roman Bold" w:hint="eastAsia"/>
          <w:rtl w:val="0"/>
          <w:lang w:val="en-US"/>
        </w:rPr>
        <w:t xml:space="preserve"> 项目背景</w:t>
      </w:r>
    </w:p>
    <w:p>
      <w:pPr>
        <w:pStyle w:val="正文 A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n-US"/>
        </w:rPr>
        <w:t>对于大学生来说，车的使用时间仅为在校时间，尤其毕业季时会出现大量闲置的自行车，其中很多自行车仍具有较高的实用价值，闲置会不止占用空间也会造成资源浪费。同时，新生入学也会有添置自行车的需求。但互不相识的双方都难以获取对方的信息。如此一来，开发一个供学生在线上进行二手自行车买卖的平台显得尤为重要。目前</w:t>
      </w:r>
      <w:r>
        <w:rPr>
          <w:sz w:val="28"/>
          <w:szCs w:val="28"/>
          <w:rtl w:val="0"/>
          <w:lang w:val="en-US"/>
        </w:rPr>
        <w:t>市场上已有的应用都只是针对大型车辆而没有应用到二手自行车</w:t>
      </w:r>
      <w:r>
        <w:rPr>
          <w:sz w:val="28"/>
          <w:szCs w:val="28"/>
          <w:rtl w:val="0"/>
          <w:lang w:val="en-US"/>
        </w:rPr>
        <w:t>，本</w:t>
      </w:r>
      <w:r>
        <w:rPr>
          <w:sz w:val="28"/>
          <w:szCs w:val="28"/>
          <w:rtl w:val="0"/>
          <w:lang w:val="en-US"/>
        </w:rPr>
        <w:t>应用针对大学城中</w:t>
      </w:r>
      <w:r>
        <w:rPr>
          <w:sz w:val="28"/>
          <w:szCs w:val="28"/>
          <w:rtl w:val="0"/>
          <w:lang w:val="en-US"/>
        </w:rPr>
        <w:t>闲置</w:t>
      </w:r>
      <w:r>
        <w:rPr>
          <w:sz w:val="28"/>
          <w:szCs w:val="28"/>
          <w:rtl w:val="0"/>
          <w:lang w:val="en-US"/>
        </w:rPr>
        <w:t>的二手自行车</w:t>
      </w:r>
      <w:r>
        <w:rPr>
          <w:sz w:val="28"/>
          <w:szCs w:val="28"/>
          <w:rtl w:val="0"/>
          <w:lang w:val="en-US"/>
        </w:rPr>
        <w:t>，</w:t>
      </w:r>
      <w:r>
        <w:rPr>
          <w:sz w:val="28"/>
          <w:szCs w:val="28"/>
          <w:rtl w:val="0"/>
          <w:lang w:val="en-US"/>
        </w:rPr>
        <w:t>贴近大学生的日常生活</w:t>
      </w:r>
      <w:r>
        <w:rPr>
          <w:sz w:val="28"/>
          <w:szCs w:val="28"/>
          <w:rtl w:val="0"/>
          <w:lang w:val="en-US"/>
        </w:rPr>
        <w:t>，有比较实际的意义。</w:t>
      </w:r>
    </w:p>
    <w:p>
      <w:pPr>
        <w:pStyle w:val="标题"/>
        <w:ind w:firstLine="420"/>
        <w:jc w:val="left"/>
      </w:pPr>
      <w:r>
        <w:rPr>
          <w:rFonts w:ascii="Times New Roman Bold"/>
          <w:rtl w:val="0"/>
          <w:lang w:val="en-US"/>
        </w:rPr>
        <w:t>2</w:t>
      </w:r>
      <w:r>
        <w:rPr>
          <w:rFonts w:ascii="Times New Roman Bold"/>
          <w:rtl w:val="0"/>
          <w:lang w:val="en-US"/>
        </w:rPr>
        <w:t>.</w:t>
      </w:r>
      <w:r>
        <w:rPr>
          <w:rFonts w:ascii="Times New Roman Bold"/>
          <w:rtl w:val="0"/>
          <w:lang w:val="en-US"/>
        </w:rPr>
        <w:t xml:space="preserve">2 </w:t>
      </w:r>
      <w:r>
        <w:rPr>
          <w:rFonts w:eastAsia="Times New Roman Bold" w:hint="eastAsia"/>
          <w:rtl w:val="0"/>
          <w:lang w:val="en-US"/>
        </w:rPr>
        <w:t>需求概述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为用户提供一个平台购入或卖出闲置的二手自行车。需要包含以下功能：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(1)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卖车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</w:rPr>
        <w:br w:type="textWrapping"/>
      </w:r>
      <w:r>
        <w:rPr>
          <w:sz w:val="28"/>
          <w:szCs w:val="28"/>
          <w:rtl w:val="0"/>
          <w:lang w:val="en-US"/>
        </w:rPr>
        <w:t xml:space="preserve">i. </w:t>
      </w:r>
      <w:r>
        <w:rPr>
          <w:sz w:val="28"/>
          <w:szCs w:val="28"/>
          <w:rtl w:val="0"/>
          <w:lang w:val="en-US"/>
        </w:rPr>
        <w:t>用户登录自己的账号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ii. </w:t>
      </w:r>
      <w:r>
        <w:rPr>
          <w:sz w:val="28"/>
          <w:szCs w:val="28"/>
          <w:rtl w:val="0"/>
          <w:lang w:val="en-US"/>
        </w:rPr>
        <w:t>将自己要卖的车及其信息上传到车市</w:t>
      </w:r>
      <w:r>
        <w:rPr>
          <w:sz w:val="28"/>
          <w:szCs w:val="28"/>
          <w:rtl w:val="0"/>
          <w:lang w:val="en-US"/>
        </w:rPr>
        <w:t>,</w:t>
      </w:r>
      <w:r>
        <w:rPr>
          <w:sz w:val="28"/>
          <w:szCs w:val="28"/>
          <w:rtl w:val="0"/>
          <w:lang w:val="en-US"/>
        </w:rPr>
        <w:t xml:space="preserve">供其他人浏览查看 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iii. </w:t>
      </w:r>
      <w:r>
        <w:rPr>
          <w:sz w:val="28"/>
          <w:szCs w:val="28"/>
          <w:rtl w:val="0"/>
          <w:lang w:val="en-US"/>
        </w:rPr>
        <w:t>删除所卖自行车的信息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(2)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买车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</w:rPr>
        <w:br w:type="textWrapping"/>
      </w:r>
      <w:r>
        <w:rPr>
          <w:sz w:val="28"/>
          <w:szCs w:val="28"/>
          <w:rtl w:val="0"/>
          <w:lang w:val="en-US"/>
        </w:rPr>
        <w:t xml:space="preserve">i. </w:t>
      </w:r>
      <w:r>
        <w:rPr>
          <w:sz w:val="28"/>
          <w:szCs w:val="28"/>
          <w:rtl w:val="0"/>
          <w:lang w:val="en-US"/>
        </w:rPr>
        <w:t xml:space="preserve">买家可以到车市查看车辆 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ii. </w:t>
      </w:r>
      <w:r>
        <w:rPr>
          <w:sz w:val="28"/>
          <w:szCs w:val="28"/>
          <w:rtl w:val="0"/>
          <w:lang w:val="en-US"/>
        </w:rPr>
        <w:t xml:space="preserve">收藏自己喜欢的自行车信息 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iii. </w:t>
      </w:r>
      <w:r>
        <w:rPr>
          <w:sz w:val="28"/>
          <w:szCs w:val="28"/>
          <w:rtl w:val="0"/>
          <w:lang w:val="en-US"/>
        </w:rPr>
        <w:t>将自行车信息分享给好友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(3)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en-US"/>
        </w:rPr>
        <w:t>个人中心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</w:rPr>
        <w:br w:type="textWrapping"/>
      </w:r>
      <w:r>
        <w:rPr>
          <w:sz w:val="28"/>
          <w:szCs w:val="28"/>
          <w:rtl w:val="0"/>
          <w:lang w:val="en-US"/>
        </w:rPr>
        <w:t xml:space="preserve">i. </w:t>
      </w:r>
      <w:r>
        <w:rPr>
          <w:sz w:val="28"/>
          <w:szCs w:val="28"/>
          <w:rtl w:val="0"/>
          <w:lang w:val="en-US"/>
        </w:rPr>
        <w:t xml:space="preserve">查看自己已经收藏的车辆 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ii. </w:t>
      </w:r>
      <w:r>
        <w:rPr>
          <w:sz w:val="28"/>
          <w:szCs w:val="28"/>
          <w:rtl w:val="0"/>
          <w:lang w:val="en-US"/>
        </w:rPr>
        <w:t>查看我卖的车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iii. </w:t>
      </w:r>
      <w:r>
        <w:rPr>
          <w:sz w:val="28"/>
          <w:szCs w:val="28"/>
          <w:rtl w:val="0"/>
          <w:lang w:val="en-US"/>
        </w:rPr>
        <w:t xml:space="preserve">查看和修改自己的个人信息 </w:t>
      </w:r>
    </w:p>
    <w:p>
      <w:pPr>
        <w:pStyle w:val="正文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iv. </w:t>
      </w:r>
      <w:r>
        <w:rPr>
          <w:sz w:val="28"/>
          <w:szCs w:val="28"/>
          <w:rtl w:val="0"/>
          <w:lang w:val="en-US"/>
        </w:rPr>
        <w:t>退出登录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标题 1"/>
        <w:numPr>
          <w:ilvl w:val="0"/>
          <w:numId w:val="3"/>
        </w:numPr>
        <w:tabs>
          <w:tab w:val="num" w:pos="360"/>
          <w:tab w:val="clear" w:pos="0"/>
        </w:tabs>
        <w:bidi w:val="0"/>
        <w:ind w:left="360" w:right="0" w:hanging="360"/>
        <w:jc w:val="both"/>
        <w:rPr>
          <w:rFonts w:ascii="Times Roman" w:cs="Times Roman" w:hAnsi="Times Roman" w:eastAsia="Times Roman"/>
          <w:b w:val="1"/>
          <w:bCs w:val="1"/>
          <w:position w:val="0"/>
          <w:rtl w:val="0"/>
          <w:lang w:val="zh-TW" w:eastAsia="zh-TW"/>
        </w:rPr>
      </w:pPr>
      <w:r>
        <w:rPr>
          <w:rFonts w:ascii="宋体" w:cs="宋体" w:hAnsi="宋体" w:eastAsia="宋体" w:hint="eastAsia"/>
          <w:b w:val="1"/>
          <w:bCs w:val="1"/>
          <w:rtl w:val="0"/>
          <w:lang w:val="en-US" w:eastAsia="zh-TW"/>
        </w:rPr>
        <w:t>应用场景</w:t>
      </w:r>
    </w:p>
    <w:p>
      <w:pPr>
        <w:pStyle w:val="标题 1"/>
        <w:bidi w:val="0"/>
        <w:ind w:left="360" w:right="0" w:firstLine="0"/>
        <w:jc w:val="both"/>
        <w:rPr>
          <w:rFonts w:ascii="宋体" w:cs="宋体" w:hAnsi="宋体" w:eastAsia="宋体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en-US" w:eastAsia="zh-TW"/>
        </w:rPr>
        <w:t>用例图</w:t>
      </w:r>
    </w:p>
    <w:p>
      <w:pPr>
        <w:pStyle w:val="标题 1"/>
        <w:rPr>
          <w:rFonts w:ascii="宋体" w:cs="宋体" w:hAnsi="宋体" w:eastAsia="宋体"/>
          <w:b w:val="1"/>
          <w:bCs w:val="1"/>
          <w:rtl w:val="0"/>
          <w:lang w:val="zh-TW" w:eastAsia="zh-TW"/>
        </w:rPr>
      </w:pPr>
    </w:p>
    <w:p>
      <w:pPr>
        <w:pStyle w:val="正文 A"/>
        <w:rPr>
          <w:rtl w:val="0"/>
        </w:rPr>
      </w:pPr>
    </w:p>
    <w:p>
      <w:pPr>
        <w:pStyle w:val="正文 A"/>
        <w:ind w:left="592"/>
        <w:jc w:val="center"/>
        <w:rPr>
          <w:rtl w:val="0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3</w:t>
      </w:r>
      <w:r>
        <w:rPr>
          <w:rtl w:val="0"/>
          <w:lang w:val="en-US"/>
        </w:rPr>
        <w:t xml:space="preserve">-1 </w:t>
      </w:r>
    </w:p>
    <w:p>
      <w:pPr>
        <w:pStyle w:val="标题 1"/>
        <w:spacing w:line="578" w:lineRule="auto"/>
        <w:rPr>
          <w:rtl w:val="0"/>
        </w:rPr>
      </w:pPr>
    </w:p>
    <w:p>
      <w:pPr>
        <w:pStyle w:val="正文 A"/>
        <w:rPr>
          <w:rtl w:val="0"/>
        </w:rPr>
      </w:pPr>
      <w:r>
        <w:rPr>
          <w:rFonts w:ascii="Arial Unicode MS" w:cs="Arial Unicode MS" w:hAnsi="Arial Unicode MS" w:eastAsia="Times New Roman" w:hint="eastAsia"/>
          <w:rtl w:val="0"/>
          <w:lang w:val="en-US"/>
        </w:rPr>
        <w:t>类图</w:t>
      </w: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jc w:val="center"/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3-</w:t>
      </w:r>
      <w:r>
        <w:rPr>
          <w:rtl w:val="0"/>
          <w:lang w:val="en-US"/>
        </w:rPr>
        <w:t>2</w:t>
      </w: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正文 A"/>
        <w:jc w:val="center"/>
      </w:pPr>
    </w:p>
    <w:p>
      <w:pPr>
        <w:pStyle w:val="标题 1"/>
        <w:rPr>
          <w:rFonts w:ascii="宋体" w:cs="宋体" w:hAnsi="宋体" w:eastAsia="宋体"/>
          <w:b w:val="1"/>
          <w:bCs w:val="1"/>
          <w:rtl w:val="0"/>
          <w:lang w:val="zh-TW" w:eastAsia="zh-TW"/>
        </w:rPr>
      </w:pPr>
      <w:r>
        <w:rPr>
          <w:rFonts w:ascii="Times New Roman Bold" w:cs="Arial Unicode MS" w:hAnsi="Arial Unicode MS" w:eastAsia="Arial Unicode MS"/>
          <w:rtl w:val="0"/>
          <w:lang w:val="en-US"/>
        </w:rPr>
        <w:t>4.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界面原型与功能描述</w:t>
      </w:r>
    </w:p>
    <w:p>
      <w:pPr>
        <w:pStyle w:val="标题"/>
        <w:ind w:firstLine="420"/>
        <w:jc w:val="left"/>
        <w:rPr>
          <w:rFonts w:ascii="宋体" w:cs="宋体" w:hAnsi="宋体" w:eastAsia="宋体"/>
          <w:b w:val="1"/>
          <w:bCs w:val="1"/>
          <w:rtl w:val="0"/>
          <w:lang w:val="zh-TW" w:eastAsia="zh-TW"/>
        </w:rPr>
      </w:pPr>
      <w:r>
        <w:rPr>
          <w:rFonts w:ascii="Times New Roman Bold"/>
          <w:rtl w:val="0"/>
          <w:lang w:val="en-US"/>
        </w:rPr>
        <w:t>4.1</w:t>
      </w:r>
      <w:r>
        <w:rPr>
          <w:rFonts w:eastAsia="Times New Roman Bold" w:hint="eastAsia"/>
          <w:rtl w:val="0"/>
          <w:lang w:val="en-US"/>
        </w:rPr>
        <w:t xml:space="preserve"> 初始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界面</w:t>
      </w:r>
    </w:p>
    <w:p>
      <w:pPr>
        <w:pStyle w:val="正文 A"/>
        <w:rPr>
          <w:rtl w:val="0"/>
        </w:rPr>
      </w:pPr>
    </w:p>
    <w:p>
      <w:pPr>
        <w:pStyle w:val="正文 A"/>
        <w:jc w:val="center"/>
        <w:rPr>
          <w:rtl w:val="0"/>
        </w:rPr>
      </w:pPr>
    </w:p>
    <w:p>
      <w:pPr>
        <w:pStyle w:val="正文 A"/>
        <w:numPr>
          <w:ilvl w:val="0"/>
          <w:numId w:val="6"/>
        </w:numPr>
        <w:ind w:left="1266"/>
        <w:rPr>
          <w:position w:val="0"/>
          <w:sz w:val="24"/>
          <w:szCs w:val="24"/>
        </w:rPr>
      </w:pPr>
      <w:r>
        <w:rPr>
          <w:sz w:val="24"/>
          <w:szCs w:val="24"/>
          <w:rtl w:val="0"/>
          <w:lang w:val="en-US"/>
        </w:rPr>
        <w:t>BUY:</w:t>
      </w:r>
      <w:r>
        <w:rPr>
          <w:sz w:val="24"/>
          <w:szCs w:val="24"/>
          <w:rtl w:val="0"/>
          <w:lang w:val="en-US"/>
        </w:rPr>
        <w:t xml:space="preserve">  购车</w:t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3465642</wp:posOffset>
            </wp:positionV>
            <wp:extent cx="5270401" cy="5773359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3image2352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5773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n-US"/>
        </w:rPr>
        <w:t>入口</w:t>
      </w:r>
    </w:p>
    <w:p>
      <w:pPr>
        <w:pStyle w:val="正文 A"/>
        <w:numPr>
          <w:ilvl w:val="0"/>
          <w:numId w:val="8"/>
        </w:numPr>
        <w:ind w:left="1129"/>
        <w:rPr>
          <w:position w:val="0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rtl w:val="0"/>
          <w:lang w:val="en-US"/>
        </w:rPr>
        <w:t>SALE:</w:t>
      </w:r>
      <w:r>
        <w:rPr>
          <w:sz w:val="24"/>
          <w:szCs w:val="24"/>
          <w:rtl w:val="0"/>
          <w:lang w:val="en-US"/>
        </w:rPr>
        <w:t xml:space="preserve"> 卖车入口</w:t>
      </w:r>
    </w:p>
    <w:p>
      <w:pPr>
        <w:pStyle w:val="正文 A"/>
        <w:numPr>
          <w:ilvl w:val="0"/>
          <w:numId w:val="9"/>
        </w:numPr>
        <w:ind w:left="1129"/>
        <w:rPr>
          <w:position w:val="0"/>
          <w:sz w:val="24"/>
          <w:szCs w:val="24"/>
        </w:rPr>
      </w:pPr>
      <w:r>
        <w:rPr>
          <w:sz w:val="24"/>
          <w:szCs w:val="24"/>
          <w:rtl w:val="0"/>
        </w:rPr>
        <w:tab/>
        <w:t>个人中心（右下角）</w:t>
      </w:r>
    </w:p>
    <w:p>
      <w:pPr>
        <w:pStyle w:val="正文 A"/>
        <w:rPr>
          <w:rFonts w:ascii="宋体" w:cs="宋体" w:hAnsi="宋体" w:eastAsia="宋体"/>
          <w:sz w:val="28"/>
          <w:szCs w:val="28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-1</w:t>
      </w:r>
    </w:p>
    <w:p>
      <w:pPr>
        <w:pStyle w:val="副标题"/>
        <w:ind w:firstLine="420"/>
        <w:jc w:val="left"/>
        <w:rPr>
          <w:rtl w:val="0"/>
        </w:rPr>
      </w:pPr>
      <w:r>
        <w:rPr>
          <w:rFonts w:ascii="Times New Roman Bold"/>
          <w:rtl w:val="0"/>
          <w:lang w:val="en-US"/>
        </w:rPr>
        <w:t>4.2</w:t>
      </w:r>
      <w:r>
        <w:rPr>
          <w:rFonts w:eastAsia="Times New Roman Bold" w:hint="eastAsia"/>
          <w:rtl w:val="0"/>
          <w:lang w:val="en-US"/>
        </w:rPr>
        <w:t xml:space="preserve"> 个人中心 </w:t>
      </w:r>
    </w:p>
    <w:p>
      <w:pPr>
        <w:pStyle w:val="正文 A"/>
        <w:jc w:val="center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numPr>
          <w:ilvl w:val="0"/>
          <w:numId w:val="11"/>
        </w:numPr>
        <w:tabs>
          <w:tab w:val="num" w:pos="1266"/>
          <w:tab w:val="clear" w:pos="0"/>
        </w:tabs>
        <w:bidi w:val="0"/>
        <w:ind w:left="1266" w:right="0" w:hanging="420"/>
        <w:jc w:val="both"/>
        <w:rPr>
          <w:rFonts w:ascii="Times Roman" w:cs="Times Roman" w:hAnsi="Times Roman" w:eastAsia="Times Roman"/>
          <w:position w:val="0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注册</w:t>
      </w: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2</w: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1984388</wp:posOffset>
            </wp:positionV>
            <wp:extent cx="5270401" cy="6724623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ge5image2176.jp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6724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en-US" w:eastAsia="zh-TW"/>
        </w:rPr>
        <w:t xml:space="preserve">              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numPr>
          <w:ilvl w:val="0"/>
          <w:numId w:val="13"/>
        </w:numPr>
        <w:tabs>
          <w:tab w:val="num" w:pos="1266"/>
          <w:tab w:val="clear" w:pos="0"/>
        </w:tabs>
        <w:bidi w:val="0"/>
        <w:ind w:left="1266" w:right="0" w:hanging="420"/>
        <w:jc w:val="both"/>
        <w:rPr>
          <w:rFonts w:ascii="Times Roman" w:cs="Times Roman" w:hAnsi="Times Roman" w:eastAsia="Times Roman"/>
          <w:position w:val="0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登录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3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1327600</wp:posOffset>
            </wp:positionV>
            <wp:extent cx="5270401" cy="6672785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ge6image1976.jp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6672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登陆成功：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4</w: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1398269</wp:posOffset>
            </wp:positionV>
            <wp:extent cx="5270401" cy="5901877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ge7image1512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5901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numPr>
          <w:ilvl w:val="0"/>
          <w:numId w:val="14"/>
        </w:numPr>
        <w:tabs>
          <w:tab w:val="num" w:pos="1266"/>
          <w:tab w:val="clear" w:pos="0"/>
        </w:tabs>
        <w:bidi w:val="0"/>
        <w:ind w:left="1266" w:right="0" w:hanging="420"/>
        <w:jc w:val="both"/>
        <w:rPr>
          <w:rFonts w:ascii="Times Roman" w:cs="Times Roman" w:hAnsi="Times Roman" w:eastAsia="Times Roman"/>
          <w:position w:val="0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修改个人信息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5</w:t>
      </w: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1669810</wp:posOffset>
            </wp:positionV>
            <wp:extent cx="5270401" cy="5674620"/>
            <wp:effectExtent l="0" t="0" r="0" b="0"/>
            <wp:wrapTopAndBottom distT="0" dist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ge14image1976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5674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numPr>
          <w:ilvl w:val="0"/>
          <w:numId w:val="15"/>
        </w:numPr>
        <w:tabs>
          <w:tab w:val="num" w:pos="1266"/>
          <w:tab w:val="clear" w:pos="0"/>
        </w:tabs>
        <w:bidi w:val="0"/>
        <w:ind w:left="1266" w:right="0" w:hanging="420"/>
        <w:jc w:val="both"/>
        <w:rPr>
          <w:rFonts w:ascii="Times Roman" w:cs="Times Roman" w:hAnsi="Times Roman" w:eastAsia="Times Roman"/>
          <w:position w:val="0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查看收藏</w:t>
      </w:r>
    </w:p>
    <w:p>
      <w:pPr>
        <w:pStyle w:val="正文 A"/>
        <w:bidi w:val="0"/>
        <w:ind w:left="1266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jc w:val="left"/>
        <w:rPr>
          <w:rtl w:val="0"/>
        </w:rPr>
      </w:pPr>
      <w:r>
        <w:rPr>
          <w:rFonts w:ascii="宋体" w:cs="宋体" w:hAnsi="宋体" w:eastAsia="宋体"/>
          <w:rtl w:val="0"/>
          <w:lang w:val="zh-TW" w:eastAsia="zh-TW"/>
        </w:rPr>
        <w:tab/>
        <w:tab/>
        <w:tab/>
        <w:tab/>
        <w:tab/>
        <w:tab/>
      </w: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6</w:t>
      </w:r>
    </w:p>
    <w:p>
      <w:pPr>
        <w:pStyle w:val="正文 A"/>
        <w:jc w:val="center"/>
        <w:rPr>
          <w:rtl w:val="0"/>
        </w:rPr>
      </w:pPr>
    </w:p>
    <w:p>
      <w:pPr>
        <w:pStyle w:val="正文 A"/>
        <w:jc w:val="left"/>
        <w:rPr>
          <w:rtl w:val="0"/>
        </w:rPr>
      </w:pPr>
      <w:r>
        <w:rPr>
          <w:rtl w:val="0"/>
          <w:lang w:val="en-US"/>
        </w:rPr>
        <w:t>自适</w:t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1297615</wp:posOffset>
            </wp:positionV>
            <wp:extent cx="3432569" cy="3518988"/>
            <wp:effectExtent l="0" t="0" r="0" b="0"/>
            <wp:wrapTopAndBottom distT="0" dist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ge9image1976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569" cy="3518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5729222</wp:posOffset>
            </wp:positionV>
            <wp:extent cx="3430800" cy="3731569"/>
            <wp:effectExtent l="0" t="0" r="0" b="0"/>
            <wp:wrapTopAndBottom distT="0" dist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ge11image1976.jp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7315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应（小屏时）：</w:t>
      </w:r>
    </w:p>
    <w:p>
      <w:pPr>
        <w:pStyle w:val="正文 A"/>
        <w:jc w:val="center"/>
        <w:rPr>
          <w:rtl w:val="0"/>
        </w:rPr>
      </w:pPr>
    </w:p>
    <w:p>
      <w:pPr>
        <w:pStyle w:val="正文 A"/>
        <w:jc w:val="left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ab/>
        <w:tab/>
        <w:tab/>
        <w:tab/>
        <w:tab/>
        <w:tab/>
      </w: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7</w:t>
      </w:r>
    </w:p>
    <w:p>
      <w:pPr>
        <w:pStyle w:val="正文 A"/>
        <w:numPr>
          <w:ilvl w:val="0"/>
          <w:numId w:val="16"/>
        </w:numPr>
        <w:tabs>
          <w:tab w:val="num" w:pos="1266"/>
          <w:tab w:val="clear" w:pos="0"/>
        </w:tabs>
        <w:bidi w:val="0"/>
        <w:ind w:left="1266" w:right="0" w:hanging="420"/>
        <w:jc w:val="both"/>
        <w:rPr>
          <w:rFonts w:ascii="Times Roman" w:cs="Times Roman" w:hAnsi="Times Roman" w:eastAsia="Times Roman"/>
          <w:position w:val="0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查看</w:t>
      </w:r>
      <w:r>
        <w:rPr>
          <w:rFonts w:ascii="宋体" w:cs="宋体" w:hAnsi="宋体" w:eastAsia="宋体" w:hint="default"/>
          <w:sz w:val="24"/>
          <w:szCs w:val="24"/>
          <w:rtl w:val="0"/>
          <w:lang w:val="en-US" w:eastAsia="zh-TW"/>
        </w:rPr>
        <w:t>“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我卖的车</w:t>
      </w:r>
      <w:r>
        <w:rPr>
          <w:rFonts w:ascii="宋体" w:cs="宋体" w:hAnsi="宋体" w:eastAsia="宋体" w:hint="default"/>
          <w:sz w:val="24"/>
          <w:szCs w:val="24"/>
          <w:rtl w:val="0"/>
          <w:lang w:val="en-US" w:eastAsia="zh-TW"/>
        </w:rPr>
        <w:t>”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ind w:left="2482"/>
        <w:jc w:val="left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ind w:left="2482"/>
        <w:jc w:val="left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8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1377866</wp:posOffset>
            </wp:positionV>
            <wp:extent cx="3430800" cy="3492180"/>
            <wp:effectExtent l="0" t="0" r="0" b="0"/>
            <wp:wrapTopAndBottom distT="0" dist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ge10image1976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492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5784960</wp:posOffset>
            </wp:positionV>
            <wp:extent cx="3430800" cy="3704858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ge12image1512.jp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704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自适应（小屏时）：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ind w:left="2482"/>
        <w:jc w:val="left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9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在收藏或</w:t>
      </w:r>
      <w:r>
        <w:rPr>
          <w:rFonts w:ascii="宋体" w:cs="宋体" w:hAnsi="宋体" w:eastAsia="宋体" w:hint="default"/>
          <w:sz w:val="24"/>
          <w:szCs w:val="24"/>
          <w:rtl w:val="0"/>
          <w:lang w:val="en-US" w:eastAsia="zh-TW"/>
        </w:rPr>
        <w:t>“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我卖的车</w:t>
      </w:r>
      <w:r>
        <w:rPr>
          <w:rFonts w:ascii="宋体" w:cs="宋体" w:hAnsi="宋体" w:eastAsia="宋体" w:hint="default"/>
          <w:sz w:val="24"/>
          <w:szCs w:val="24"/>
          <w:rtl w:val="0"/>
          <w:lang w:val="en-US" w:eastAsia="zh-TW"/>
        </w:rPr>
        <w:t>”</w:t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界面点击其中一条信息进行查</w:t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1396800</wp:posOffset>
            </wp:positionH>
            <wp:positionV relativeFrom="page">
              <wp:posOffset>1331678</wp:posOffset>
            </wp:positionV>
            <wp:extent cx="5270401" cy="5642429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ge13image1976.jp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5642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看：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10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numPr>
          <w:ilvl w:val="0"/>
          <w:numId w:val="17"/>
        </w:numPr>
        <w:tabs>
          <w:tab w:val="num" w:pos="1266"/>
          <w:tab w:val="clear" w:pos="0"/>
        </w:tabs>
        <w:bidi w:val="0"/>
        <w:ind w:left="1266" w:right="0" w:hanging="420"/>
        <w:jc w:val="both"/>
        <w:rPr>
          <w:rFonts w:ascii="Times Roman" w:cs="Times Roman" w:hAnsi="Times Roman" w:eastAsia="Times Roman"/>
          <w:position w:val="0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sz w:val="24"/>
          <w:szCs w:val="24"/>
          <w:rtl w:val="0"/>
          <w:lang w:val="en-US" w:eastAsia="zh-TW"/>
        </w:rPr>
        <w:t>退出登录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drawing>
          <wp:inline distT="0" distB="0" distL="0" distR="0">
            <wp:extent cx="8966200" cy="93218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ge22image3200.jp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6200" cy="932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11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副标题"/>
        <w:spacing w:line="312" w:lineRule="auto"/>
        <w:ind w:firstLine="420"/>
        <w:jc w:val="left"/>
        <w:rPr>
          <w:rtl w:val="0"/>
        </w:rPr>
      </w:pPr>
      <w:r>
        <w:rPr>
          <w:rFonts w:ascii="Times New Roman Bold"/>
          <w:rtl w:val="0"/>
          <w:lang w:val="en-US"/>
        </w:rPr>
        <w:t>4.</w:t>
      </w:r>
      <w:r>
        <w:rPr>
          <w:rFonts w:ascii="Times New Roman Bold"/>
          <w:rtl w:val="0"/>
          <w:lang w:val="en-US"/>
        </w:rPr>
        <w:t xml:space="preserve">3 </w:t>
      </w:r>
      <w:r>
        <w:rPr>
          <w:rFonts w:eastAsia="Times New Roman Bold" w:hint="eastAsia"/>
          <w:rtl w:val="0"/>
          <w:lang w:val="en-US"/>
        </w:rPr>
        <w:t>卖车界面</w:t>
      </w:r>
    </w:p>
    <w:p>
      <w:pPr>
        <w:pStyle w:val="正文 A"/>
        <w:rPr>
          <w:rtl w:val="0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drawing>
          <wp:inline distT="0" distB="0" distL="0" distR="0">
            <wp:extent cx="8572500" cy="92202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ge16image1768.jp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922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12</w:t>
      </w: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bidi w:val="0"/>
        <w:ind w:left="42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副标题"/>
        <w:spacing w:line="312" w:lineRule="auto"/>
        <w:ind w:firstLine="420"/>
        <w:jc w:val="left"/>
        <w:rPr>
          <w:rFonts w:ascii="宋体" w:cs="宋体" w:hAnsi="宋体" w:eastAsia="宋体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Times New Roman Bold"/>
          <w:rtl w:val="0"/>
          <w:lang w:val="en-US"/>
        </w:rPr>
        <w:t>4.</w:t>
      </w:r>
      <w:r>
        <w:rPr>
          <w:rFonts w:ascii="Times New Roman Bold"/>
          <w:rtl w:val="0"/>
          <w:lang w:val="en-US"/>
        </w:rPr>
        <w:t xml:space="preserve">4 </w:t>
      </w:r>
      <w:r>
        <w:rPr>
          <w:rFonts w:eastAsia="Times New Roman Bold" w:hint="eastAsia"/>
          <w:rtl w:val="0"/>
          <w:lang w:val="en-US"/>
        </w:rPr>
        <w:t>车市界面</w:t>
      </w: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drawing>
          <wp:inline distT="0" distB="0" distL="0" distR="0">
            <wp:extent cx="11341100" cy="92710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ge17image1768.jp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0" cy="927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jc w:val="center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13</w:t>
      </w: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8"/>
          <w:szCs w:val="28"/>
          <w:rtl w:val="0"/>
          <w:lang w:val="zh-TW" w:eastAsia="zh-TW"/>
        </w:rPr>
      </w:pPr>
    </w:p>
    <w:p>
      <w:pPr>
        <w:pStyle w:val="副标题"/>
        <w:spacing w:line="312" w:lineRule="auto"/>
        <w:ind w:firstLine="420"/>
        <w:jc w:val="left"/>
        <w:rPr>
          <w:rtl w:val="0"/>
        </w:rPr>
      </w:pPr>
      <w:r>
        <w:rPr>
          <w:rFonts w:ascii="Times New Roman Bold"/>
          <w:rtl w:val="0"/>
          <w:lang w:val="en-US"/>
        </w:rPr>
        <w:t>4.</w:t>
      </w:r>
      <w:r>
        <w:rPr>
          <w:rFonts w:ascii="Times New Roman Bold"/>
          <w:rtl w:val="0"/>
          <w:lang w:val="en-US"/>
        </w:rPr>
        <w:t xml:space="preserve">5 </w:t>
      </w:r>
      <w:r>
        <w:rPr>
          <w:rFonts w:eastAsia="Times New Roman Bold" w:hint="eastAsia"/>
          <w:rtl w:val="0"/>
          <w:lang w:val="en-US"/>
        </w:rPr>
        <w:t>详情界面</w:t>
      </w:r>
    </w:p>
    <w:p>
      <w:pPr>
        <w:pStyle w:val="副标题"/>
        <w:spacing w:line="312" w:lineRule="auto"/>
        <w:ind w:firstLine="420"/>
        <w:jc w:val="left"/>
        <w:rPr>
          <w:rtl w:val="0"/>
        </w:rPr>
      </w:pPr>
      <w:r>
        <w:rPr>
          <w:rtl w:val="0"/>
        </w:rPr>
        <w:drawing>
          <wp:inline distT="0" distB="0" distL="0" distR="0">
            <wp:extent cx="9042400" cy="922020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ge21image2056.jp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0" cy="922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jc w:val="center"/>
        <w:rPr>
          <w:rFonts w:ascii="宋体" w:cs="宋体" w:hAnsi="宋体" w:eastAsia="宋体"/>
          <w:rtl w:val="0"/>
          <w:lang w:val="zh-TW" w:eastAsia="zh-TW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14</w:t>
      </w:r>
    </w:p>
    <w:p>
      <w:pPr>
        <w:pStyle w:val="副标题"/>
        <w:spacing w:line="312" w:lineRule="auto"/>
        <w:ind w:firstLine="420"/>
        <w:jc w:val="left"/>
        <w:rPr>
          <w:rtl w:val="0"/>
        </w:rPr>
      </w:pPr>
    </w:p>
    <w:p>
      <w:pPr>
        <w:pStyle w:val="副标题"/>
        <w:spacing w:line="312" w:lineRule="auto"/>
        <w:ind w:firstLine="420"/>
        <w:jc w:val="left"/>
        <w:rPr>
          <w:rtl w:val="0"/>
        </w:rPr>
      </w:pPr>
    </w:p>
    <w:p>
      <w:pPr>
        <w:pStyle w:val="副标题"/>
        <w:spacing w:line="312" w:lineRule="auto"/>
        <w:ind w:firstLine="420"/>
        <w:jc w:val="left"/>
        <w:rPr>
          <w:rtl w:val="0"/>
        </w:rPr>
      </w:pPr>
    </w:p>
    <w:p>
      <w:pPr>
        <w:pStyle w:val="副标题"/>
        <w:spacing w:line="312" w:lineRule="auto"/>
        <w:ind w:firstLine="420"/>
        <w:jc w:val="left"/>
        <w:rPr>
          <w:rtl w:val="0"/>
        </w:rPr>
      </w:pPr>
    </w:p>
    <w:p>
      <w:pPr>
        <w:pStyle w:val="副标题"/>
        <w:spacing w:line="312" w:lineRule="auto"/>
        <w:ind w:firstLine="420"/>
        <w:jc w:val="left"/>
        <w:rPr>
          <w:rtl w:val="0"/>
        </w:rPr>
      </w:pPr>
    </w:p>
    <w:p>
      <w:pPr>
        <w:pStyle w:val="副标题"/>
        <w:spacing w:line="312" w:lineRule="auto"/>
        <w:ind w:firstLine="420"/>
        <w:jc w:val="left"/>
        <w:rPr>
          <w:rtl w:val="0"/>
        </w:rPr>
      </w:pPr>
      <w:r>
        <w:rPr>
          <w:rFonts w:ascii="Times New Roman Bold"/>
          <w:rtl w:val="0"/>
          <w:lang w:val="en-US"/>
        </w:rPr>
        <w:t xml:space="preserve">4.6 </w:t>
      </w:r>
      <w:r>
        <w:rPr>
          <w:rFonts w:eastAsia="Times New Roman Bold" w:hint="eastAsia"/>
          <w:rtl w:val="0"/>
          <w:lang w:val="en-US"/>
        </w:rPr>
        <w:t>收藏与分享</w:t>
      </w:r>
    </w:p>
    <w:p>
      <w:pPr>
        <w:pStyle w:val="正文 A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6120057" cy="432000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ge18image1984.jp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15</w:t>
      </w:r>
    </w:p>
    <w:p>
      <w:pPr>
        <w:pStyle w:val="正文 A"/>
        <w:jc w:val="center"/>
        <w:rPr>
          <w:rtl w:val="0"/>
        </w:rPr>
      </w:pPr>
    </w:p>
    <w:p>
      <w:pPr>
        <w:pStyle w:val="正文 A"/>
        <w:jc w:val="center"/>
        <w:rPr>
          <w:rtl w:val="0"/>
        </w:rPr>
      </w:pPr>
    </w:p>
    <w:p>
      <w:pPr>
        <w:pStyle w:val="正文 A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7743308" cy="4881946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ge18image2152.jp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308" cy="4881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16</w:t>
      </w:r>
    </w:p>
    <w:p>
      <w:pPr>
        <w:pStyle w:val="正文 A"/>
        <w:jc w:val="center"/>
        <w:rPr>
          <w:rtl w:val="0"/>
        </w:rPr>
      </w:pPr>
    </w:p>
    <w:p>
      <w:pPr>
        <w:pStyle w:val="正文 A"/>
        <w:jc w:val="center"/>
        <w:rPr>
          <w:rtl w:val="0"/>
        </w:rPr>
      </w:pPr>
    </w:p>
    <w:p>
      <w:pPr>
        <w:pStyle w:val="正文 A"/>
        <w:jc w:val="center"/>
        <w:rPr>
          <w:rtl w:val="0"/>
        </w:rPr>
      </w:pPr>
    </w:p>
    <w:p>
      <w:pPr>
        <w:pStyle w:val="正文 A"/>
        <w:jc w:val="center"/>
        <w:rPr>
          <w:rtl w:val="0"/>
        </w:rPr>
      </w:pPr>
    </w:p>
    <w:p>
      <w:pPr>
        <w:pStyle w:val="副标题"/>
        <w:spacing w:line="312" w:lineRule="auto"/>
        <w:ind w:firstLine="420"/>
        <w:jc w:val="left"/>
        <w:rPr>
          <w:rFonts w:ascii="宋体" w:cs="宋体" w:hAnsi="宋体" w:eastAsia="宋体"/>
          <w:b w:val="1"/>
          <w:bCs w:val="1"/>
          <w:rtl w:val="0"/>
          <w:lang w:val="zh-TW" w:eastAsia="zh-TW"/>
        </w:rPr>
      </w:pPr>
    </w:p>
    <w:p>
      <w:pPr>
        <w:pStyle w:val="正文 A"/>
        <w:rPr>
          <w:rtl w:val="0"/>
        </w:rPr>
      </w:pPr>
    </w:p>
    <w:p>
      <w:pPr>
        <w:pStyle w:val="正文 A"/>
        <w:jc w:val="center"/>
        <w:rPr>
          <w:rtl w:val="0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17</w:t>
      </w: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1143099</wp:posOffset>
            </wp:positionH>
            <wp:positionV relativeFrom="page">
              <wp:posOffset>5165955</wp:posOffset>
            </wp:positionV>
            <wp:extent cx="5270401" cy="3521737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ge19image2232.jp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35217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1143099</wp:posOffset>
            </wp:positionH>
            <wp:positionV relativeFrom="page">
              <wp:posOffset>1279992</wp:posOffset>
            </wp:positionV>
            <wp:extent cx="5270401" cy="3410228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ge19image2064.jp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3410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jc w:val="center"/>
        <w:rPr>
          <w:rtl w:val="0"/>
        </w:rPr>
      </w:pPr>
    </w:p>
    <w:p>
      <w:pPr>
        <w:pStyle w:val="正文 A"/>
        <w:jc w:val="center"/>
        <w:rPr>
          <w:rtl w:val="0"/>
        </w:rPr>
      </w:pPr>
      <w:r>
        <w:rPr>
          <w:rtl w:val="0"/>
          <w:lang w:val="en-US"/>
        </w:rPr>
        <w:t>图</w:t>
      </w:r>
      <w:r>
        <w:rPr>
          <w:rtl w:val="0"/>
          <w:lang w:val="en-US"/>
        </w:rPr>
        <w:t>4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18</w:t>
      </w:r>
    </w:p>
    <w:p>
      <w:pPr>
        <w:pStyle w:val="标题 1"/>
        <w:rPr>
          <w:rtl w:val="0"/>
        </w:rPr>
      </w:pPr>
    </w:p>
    <w:p>
      <w:pPr>
        <w:pStyle w:val="标题 1"/>
        <w:rPr>
          <w:rFonts w:ascii="宋体" w:cs="宋体" w:hAnsi="宋体" w:eastAsia="宋体"/>
          <w:b w:val="1"/>
          <w:bCs w:val="1"/>
          <w:rtl w:val="0"/>
          <w:lang w:val="zh-TW" w:eastAsia="zh-TW"/>
        </w:rPr>
      </w:pPr>
      <w:r>
        <w:rPr>
          <w:rFonts w:ascii="Times New Roman Bold" w:cs="Arial Unicode MS" w:hAnsi="Arial Unicode MS" w:eastAsia="Arial Unicode MS"/>
          <w:rtl w:val="0"/>
          <w:lang w:val="en-US"/>
        </w:rPr>
        <w:t>5.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验收验证</w:t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标准</w:t>
      </w:r>
    </w:p>
    <w:tbl>
      <w:tblPr>
        <w:tblW w:w="7810" w:type="dxa"/>
        <w:jc w:val="left"/>
        <w:tblInd w:w="52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6"/>
        <w:gridCol w:w="1584"/>
        <w:gridCol w:w="5760"/>
      </w:tblGrid>
      <w:tr>
        <w:tblPrEx>
          <w:shd w:val="clear" w:color="auto" w:fill="auto"/>
        </w:tblPrEx>
        <w:trPr>
          <w:trHeight w:val="310" w:hRule="atLeast"/>
        </w:trPr>
        <w:tc>
          <w:tcPr>
            <w:tcW w:type="dxa" w:w="781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验收验证标准表</w:t>
            </w:r>
          </w:p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一</w:t>
            </w:r>
          </w:p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  <w:tab w:val="left" w:pos="26640"/>
                <w:tab w:val="left" w:pos="27360"/>
                <w:tab w:val="left" w:pos="28080"/>
                <w:tab w:val="left" w:pos="28800"/>
                <w:tab w:val="left" w:pos="29520"/>
                <w:tab w:val="left" w:pos="30240"/>
                <w:tab w:val="left" w:pos="30960"/>
                <w:tab w:val="left" w:pos="31680"/>
              </w:tabs>
              <w:jc w:val="left"/>
            </w:pPr>
            <w:r>
              <w:rPr>
                <w:rFonts w:eastAsia="Helvetica" w:hint="eastAsia"/>
                <w:rtl w:val="0"/>
              </w:rPr>
              <w:t>初始界面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496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主界面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1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、界面美观、清晰明了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2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、可跳转至个人中心、买车和卖车界面</w:t>
            </w:r>
          </w:p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二</w:t>
            </w:r>
          </w:p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个人中心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用户登录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  <w:lang w:val="zh-CN" w:eastAsia="zh-CN"/>
              </w:rPr>
              <w:t>输入</w:t>
            </w:r>
            <w:r>
              <w:rPr>
                <w:rFonts w:ascii="宋体" w:cs="宋体" w:hAnsi="宋体" w:eastAsia="宋体"/>
                <w:kern w:val="2"/>
                <w:sz w:val="21"/>
                <w:szCs w:val="21"/>
                <w:u w:color="000000"/>
                <w:rtl w:val="0"/>
                <w:lang w:val="zh-TW" w:eastAsia="zh-TW"/>
              </w:rPr>
              <w:t>账号、密码正确，跳转到对应操作页面</w:t>
            </w:r>
          </w:p>
        </w:tc>
      </w:tr>
      <w:tr>
        <w:tblPrEx>
          <w:shd w:val="clear" w:color="auto" w:fill="auto"/>
        </w:tblPrEx>
        <w:trPr>
          <w:trHeight w:val="942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  <w:tab w:val="left" w:pos="26640"/>
                <w:tab w:val="left" w:pos="27360"/>
                <w:tab w:val="left" w:pos="28080"/>
                <w:tab w:val="left" w:pos="28800"/>
                <w:tab w:val="left" w:pos="29520"/>
                <w:tab w:val="left" w:pos="30240"/>
                <w:tab w:val="left" w:pos="30960"/>
                <w:tab w:val="left" w:pos="31680"/>
              </w:tabs>
              <w:jc w:val="left"/>
            </w:pPr>
            <w:r>
              <w:rPr>
                <w:rFonts w:eastAsia="Helvetica" w:hint="eastAsia"/>
                <w:rtl w:val="0"/>
              </w:rPr>
              <w:t>用户注册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1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、设置用户名、密码、确认密码、输入联系电话、所在学校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2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、提交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3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、不可以重复注册完全相同的账号，出现这种情况时有提示信息</w:t>
            </w:r>
          </w:p>
        </w:tc>
      </w:tr>
      <w:tr>
        <w:tblPrEx>
          <w:shd w:val="clear" w:color="auto" w:fill="auto"/>
        </w:tblPrEx>
        <w:trPr>
          <w:trHeight w:val="742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  <w:tab w:val="left" w:pos="26640"/>
                <w:tab w:val="left" w:pos="27360"/>
                <w:tab w:val="left" w:pos="28080"/>
                <w:tab w:val="left" w:pos="28800"/>
                <w:tab w:val="left" w:pos="29520"/>
                <w:tab w:val="left" w:pos="30240"/>
                <w:tab w:val="left" w:pos="30960"/>
                <w:tab w:val="left" w:pos="31680"/>
              </w:tabs>
              <w:jc w:val="left"/>
            </w:pPr>
            <w:r>
              <w:rPr>
                <w:rFonts w:eastAsia="Helvetica" w:hint="eastAsia"/>
                <w:rtl w:val="0"/>
              </w:rPr>
              <w:t>我卖的车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1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、显示所要卖的车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2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、自适应（小屏时只显示左侧一列）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3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、可对其中每条信息进行查看</w:t>
            </w:r>
          </w:p>
        </w:tc>
      </w:tr>
      <w:tr>
        <w:tblPrEx>
          <w:shd w:val="clear" w:color="auto" w:fill="auto"/>
        </w:tblPrEx>
        <w:trPr>
          <w:trHeight w:val="1234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  <w:tab w:val="left" w:pos="26640"/>
                <w:tab w:val="left" w:pos="27360"/>
                <w:tab w:val="left" w:pos="28080"/>
                <w:tab w:val="left" w:pos="28800"/>
                <w:tab w:val="left" w:pos="29520"/>
                <w:tab w:val="left" w:pos="30240"/>
                <w:tab w:val="left" w:pos="30960"/>
                <w:tab w:val="left" w:pos="31680"/>
              </w:tabs>
              <w:jc w:val="left"/>
            </w:pPr>
            <w:r>
              <w:rPr>
                <w:rFonts w:eastAsia="Helvetica" w:hint="eastAsia"/>
                <w:rtl w:val="0"/>
              </w:rPr>
              <w:t>修改个人信息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1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、输入当前密码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2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、输入新密码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3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、确认密码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3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、修改绑定手机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4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、修改学校</w:t>
            </w:r>
          </w:p>
        </w:tc>
      </w:tr>
      <w:tr>
        <w:tblPrEx>
          <w:shd w:val="clear" w:color="auto" w:fill="auto"/>
        </w:tblPrEx>
        <w:trPr>
          <w:trHeight w:val="742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  <w:tab w:val="left" w:pos="26640"/>
                <w:tab w:val="left" w:pos="27360"/>
                <w:tab w:val="left" w:pos="28080"/>
                <w:tab w:val="left" w:pos="28800"/>
                <w:tab w:val="left" w:pos="29520"/>
                <w:tab w:val="left" w:pos="30240"/>
                <w:tab w:val="left" w:pos="30960"/>
                <w:tab w:val="left" w:pos="31680"/>
              </w:tabs>
              <w:jc w:val="left"/>
            </w:pPr>
            <w:r>
              <w:rPr>
                <w:rFonts w:eastAsia="Helvetica" w:hint="eastAsia"/>
                <w:rtl w:val="0"/>
              </w:rPr>
              <w:t>我的收藏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1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、显示收藏的所有车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2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、自适应（小屏时只显示左侧一列）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3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、可对其中每条信息进行查看</w:t>
            </w:r>
          </w:p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  <w:tab w:val="left" w:pos="26640"/>
                <w:tab w:val="left" w:pos="27360"/>
                <w:tab w:val="left" w:pos="28080"/>
                <w:tab w:val="left" w:pos="28800"/>
                <w:tab w:val="left" w:pos="29520"/>
                <w:tab w:val="left" w:pos="30240"/>
                <w:tab w:val="left" w:pos="30960"/>
                <w:tab w:val="left" w:pos="31680"/>
              </w:tabs>
              <w:jc w:val="left"/>
            </w:pPr>
            <w:r>
              <w:rPr>
                <w:rFonts w:eastAsia="Helvetica" w:hint="eastAsia"/>
                <w:rtl w:val="0"/>
              </w:rPr>
              <w:t>退出登录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用户可以退出登录</w:t>
            </w:r>
          </w:p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三</w:t>
            </w:r>
          </w:p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  <w:tab w:val="left" w:pos="26640"/>
                <w:tab w:val="left" w:pos="27360"/>
                <w:tab w:val="left" w:pos="28080"/>
                <w:tab w:val="left" w:pos="28800"/>
                <w:tab w:val="left" w:pos="29520"/>
                <w:tab w:val="left" w:pos="30240"/>
                <w:tab w:val="left" w:pos="30960"/>
                <w:tab w:val="left" w:pos="31680"/>
              </w:tabs>
              <w:jc w:val="left"/>
            </w:pPr>
            <w:r>
              <w:rPr>
                <w:rFonts w:eastAsia="Helvetica" w:hint="eastAsia"/>
                <w:rtl w:val="0"/>
              </w:rPr>
              <w:t>卖车界面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234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卖车界面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1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、输入车的类型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2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、输入车龄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3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、输入价格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4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、添加备注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5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、提交后，该条信息会显示在车市页面中</w:t>
            </w:r>
          </w:p>
        </w:tc>
      </w:tr>
      <w:tr>
        <w:tblPrEx>
          <w:shd w:val="clear" w:color="auto" w:fill="auto"/>
        </w:tblPrEx>
        <w:trPr>
          <w:trHeight w:val="494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四</w:t>
            </w:r>
          </w:p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19440"/>
                <w:tab w:val="left" w:pos="20160"/>
                <w:tab w:val="left" w:pos="20880"/>
                <w:tab w:val="left" w:pos="21600"/>
                <w:tab w:val="left" w:pos="22320"/>
                <w:tab w:val="left" w:pos="23040"/>
                <w:tab w:val="left" w:pos="23760"/>
                <w:tab w:val="left" w:pos="24480"/>
                <w:tab w:val="left" w:pos="25200"/>
                <w:tab w:val="left" w:pos="25920"/>
                <w:tab w:val="left" w:pos="26640"/>
                <w:tab w:val="left" w:pos="27360"/>
                <w:tab w:val="left" w:pos="28080"/>
                <w:tab w:val="left" w:pos="28800"/>
                <w:tab w:val="left" w:pos="29520"/>
                <w:tab w:val="left" w:pos="30240"/>
                <w:tab w:val="left" w:pos="30960"/>
                <w:tab w:val="left" w:pos="31680"/>
              </w:tabs>
              <w:jc w:val="left"/>
            </w:pPr>
            <w:r>
              <w:rPr>
                <w:rFonts w:eastAsia="Helvetica" w:hint="eastAsia"/>
                <w:rtl w:val="0"/>
              </w:rPr>
              <w:t>车市界面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742" w:hRule="atLeast"/>
        </w:trPr>
        <w:tc>
          <w:tcPr>
            <w:tcW w:type="dxa" w:w="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车市界面</w:t>
            </w:r>
          </w:p>
        </w:tc>
        <w:tc>
          <w:tcPr>
            <w:tcW w:type="dxa" w:w="5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Helvetica" w:cs="Arial Unicode MS" w:hAnsi="Arial Unicode MS" w:eastAsia="Arial Unicode MS"/>
                <w:rtl w:val="0"/>
              </w:rPr>
              <w:t>1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、可以显示所有要卖的车的信息</w:t>
            </w:r>
          </w:p>
          <w:p>
            <w:r>
              <w:rPr>
                <w:rFonts w:ascii="Helvetica" w:cs="Arial Unicode MS" w:hAnsi="Arial Unicode MS" w:eastAsia="Arial Unicode MS"/>
                <w:rtl w:val="0"/>
              </w:rPr>
              <w:t>2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、自适应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3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、可以点开任意一条信息，查看该车的详细信息</w:t>
            </w:r>
          </w:p>
        </w:tc>
      </w:tr>
    </w:tbl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br w:type="textWrapping"/>
      </w:r>
      <w:r>
        <w:rPr>
          <w:rFonts w:ascii="宋体" w:cs="宋体" w:hAnsi="宋体" w:eastAsia="宋体"/>
          <w:rtl w:val="0"/>
          <w:lang w:val="zh-TW" w:eastAsia="zh-TW"/>
        </w:rPr>
        <w:br w:type="page"/>
      </w:r>
    </w:p>
    <w:p>
      <w:pPr>
        <w:pStyle w:val="正文 A"/>
      </w:pPr>
    </w:p>
    <w:sectPr>
      <w:headerReference w:type="default" r:id="rId22"/>
      <w:footerReference w:type="default" r:id="rId23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微软雅黑">
    <w:charset w:val="00"/>
    <w:family w:val="roman"/>
    <w:pitch w:val="default"/>
  </w:font>
  <w:font w:name="Cambria">
    <w:charset w:val="00"/>
    <w:family w:val="roman"/>
    <w:pitch w:val="default"/>
  </w:font>
  <w:font w:name="宋体">
    <w:charset w:val="00"/>
    <w:family w:val="roman"/>
    <w:pitch w:val="default"/>
  </w:font>
  <w:font w:name="Times New Roman Bold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jc w:val="center"/>
    </w:pPr>
    <w:r>
      <w:rPr/>
      <w:fldChar w:fldCharType="begin" w:fldLock="0"/>
    </w:r>
    <w:r>
      <w:t xml:space="preserve"> PAGE </w:t>
    </w:r>
    <w:r>
      <w:rPr/>
      <w:fldChar w:fldCharType="separate" w:fldLock="0"/>
    </w:r>
    <w:r>
      <w:t>21</w:t>
    </w:r>
    <w:r>
      <w:rPr/>
      <w:fldChar w:fldCharType="end" w:fldLock="0"/>
    </w:r>
    <w:r>
      <w:rPr>
        <w:rtl w:val="0"/>
        <w:lang w:val="zh-CN" w:eastAsia="zh-CN"/>
      </w:rPr>
      <w:t>/</w:t>
    </w:r>
    <w:r>
      <w:rPr/>
      <w:fldChar w:fldCharType="begin" w:fldLock="0"/>
    </w:r>
    <w:r>
      <w:t xml:space="preserve"> NUMPAGES </w:t>
    </w:r>
    <w:r>
      <w:rPr/>
      <w:fldChar w:fldCharType="separate" w:fldLock="0"/>
    </w:r>
    <w:r>
      <w:t>21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rFonts w:ascii="Times Roman" w:cs="Times Roman" w:hAnsi="Times Roman" w:eastAsia="Times Roman"/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3">
    <w:multiLevelType w:val="multilevel"/>
    <w:lvl w:ilvl="0">
      <w:start w:val="1"/>
      <w:numFmt w:val="bullet"/>
      <w:suff w:val="tab"/>
      <w:lvlText w:val="●"/>
      <w:lvlJc w:val="left"/>
      <w:pPr>
        <w:tabs>
          <w:tab w:val="num" w:pos="1266"/>
          <w:tab w:val="clear" w:pos="0"/>
        </w:tabs>
        <w:ind w:left="1266" w:hanging="420"/>
      </w:pPr>
      <w:rPr>
        <w:position w:val="0"/>
        <w:sz w:val="24"/>
        <w:szCs w:val="24"/>
      </w:rPr>
    </w:lvl>
    <w:lvl w:ilvl="1">
      <w:start w:val="1"/>
      <w:numFmt w:val="bullet"/>
      <w:suff w:val="tab"/>
      <w:lvlText w:val="■"/>
      <w:lvlJc w:val="left"/>
      <w:pPr>
        <w:tabs>
          <w:tab w:val="num" w:pos="1686"/>
          <w:tab w:val="clear" w:pos="0"/>
        </w:tabs>
        <w:ind w:left="1686" w:hanging="420"/>
      </w:pPr>
      <w:rPr>
        <w:position w:val="0"/>
        <w:sz w:val="24"/>
        <w:szCs w:val="24"/>
      </w:rPr>
    </w:lvl>
    <w:lvl w:ilvl="2">
      <w:start w:val="1"/>
      <w:numFmt w:val="bullet"/>
      <w:suff w:val="tab"/>
      <w:lvlText w:val="◆"/>
      <w:lvlJc w:val="left"/>
      <w:pPr>
        <w:tabs>
          <w:tab w:val="num" w:pos="2106"/>
          <w:tab w:val="clear" w:pos="0"/>
        </w:tabs>
        <w:ind w:left="2106" w:hanging="420"/>
      </w:pPr>
      <w:rPr>
        <w:position w:val="0"/>
        <w:sz w:val="24"/>
        <w:szCs w:val="24"/>
      </w:rPr>
    </w:lvl>
    <w:lvl w:ilvl="3">
      <w:start w:val="1"/>
      <w:numFmt w:val="bullet"/>
      <w:suff w:val="tab"/>
      <w:lvlText w:val="●"/>
      <w:lvlJc w:val="left"/>
      <w:pPr>
        <w:tabs>
          <w:tab w:val="num" w:pos="2526"/>
          <w:tab w:val="clear" w:pos="0"/>
        </w:tabs>
        <w:ind w:left="2526" w:hanging="420"/>
      </w:pPr>
      <w:rPr>
        <w:position w:val="0"/>
        <w:sz w:val="24"/>
        <w:szCs w:val="24"/>
      </w:rPr>
    </w:lvl>
    <w:lvl w:ilvl="4">
      <w:start w:val="1"/>
      <w:numFmt w:val="bullet"/>
      <w:suff w:val="tab"/>
      <w:lvlText w:val="■"/>
      <w:lvlJc w:val="left"/>
      <w:pPr>
        <w:tabs>
          <w:tab w:val="num" w:pos="2946"/>
          <w:tab w:val="clear" w:pos="0"/>
        </w:tabs>
        <w:ind w:left="2946" w:hanging="420"/>
      </w:pPr>
      <w:rPr>
        <w:position w:val="0"/>
        <w:sz w:val="24"/>
        <w:szCs w:val="24"/>
      </w:rPr>
    </w:lvl>
    <w:lvl w:ilvl="5">
      <w:start w:val="1"/>
      <w:numFmt w:val="bullet"/>
      <w:suff w:val="tab"/>
      <w:lvlText w:val="◆"/>
      <w:lvlJc w:val="left"/>
      <w:pPr>
        <w:tabs>
          <w:tab w:val="num" w:pos="3366"/>
          <w:tab w:val="clear" w:pos="0"/>
        </w:tabs>
        <w:ind w:left="3366" w:hanging="420"/>
      </w:pPr>
      <w:rPr>
        <w:position w:val="0"/>
        <w:sz w:val="24"/>
        <w:szCs w:val="24"/>
      </w:rPr>
    </w:lvl>
    <w:lvl w:ilvl="6">
      <w:start w:val="1"/>
      <w:numFmt w:val="bullet"/>
      <w:suff w:val="tab"/>
      <w:lvlText w:val="●"/>
      <w:lvlJc w:val="left"/>
      <w:pPr>
        <w:tabs>
          <w:tab w:val="num" w:pos="3786"/>
          <w:tab w:val="clear" w:pos="0"/>
        </w:tabs>
        <w:ind w:left="3786" w:hanging="420"/>
      </w:pPr>
      <w:rPr>
        <w:position w:val="0"/>
        <w:sz w:val="24"/>
        <w:szCs w:val="24"/>
      </w:rPr>
    </w:lvl>
    <w:lvl w:ilvl="7">
      <w:start w:val="1"/>
      <w:numFmt w:val="bullet"/>
      <w:suff w:val="tab"/>
      <w:lvlText w:val="■"/>
      <w:lvlJc w:val="left"/>
      <w:pPr>
        <w:tabs>
          <w:tab w:val="num" w:pos="4206"/>
          <w:tab w:val="clear" w:pos="0"/>
        </w:tabs>
        <w:ind w:left="4206" w:hanging="420"/>
      </w:pPr>
      <w:rPr>
        <w:position w:val="0"/>
        <w:sz w:val="24"/>
        <w:szCs w:val="24"/>
      </w:rPr>
    </w:lvl>
    <w:lvl w:ilvl="8">
      <w:start w:val="1"/>
      <w:numFmt w:val="bullet"/>
      <w:suff w:val="tab"/>
      <w:lvlText w:val="◆"/>
      <w:lvlJc w:val="left"/>
      <w:pPr>
        <w:tabs>
          <w:tab w:val="num" w:pos="4626"/>
          <w:tab w:val="clear" w:pos="0"/>
        </w:tabs>
        <w:ind w:left="4626" w:hanging="420"/>
      </w:pPr>
      <w:rPr>
        <w:position w:val="0"/>
        <w:sz w:val="24"/>
        <w:szCs w:val="24"/>
      </w:rPr>
    </w:lvl>
  </w:abstractNum>
  <w:abstractNum w:abstractNumId="4">
    <w:multiLevelType w:val="multilevel"/>
    <w:lvl w:ilvl="0">
      <w:start w:val="1"/>
      <w:numFmt w:val="bullet"/>
      <w:suff w:val="tab"/>
      <w:lvlText w:val="●"/>
      <w:lvlJc w:val="left"/>
      <w:pPr>
        <w:tabs>
          <w:tab w:val="num" w:pos="1266"/>
          <w:tab w:val="clear" w:pos="0"/>
        </w:tabs>
        <w:ind w:left="1266" w:hanging="4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bullet"/>
      <w:suff w:val="tab"/>
      <w:lvlText w:val="■"/>
      <w:lvlJc w:val="left"/>
      <w:pPr>
        <w:tabs>
          <w:tab w:val="num" w:pos="1634"/>
          <w:tab w:val="clear" w:pos="0"/>
        </w:tabs>
        <w:ind w:left="1634" w:hanging="36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bullet"/>
      <w:suff w:val="tab"/>
      <w:lvlText w:val="◆"/>
      <w:lvlJc w:val="left"/>
      <w:pPr>
        <w:tabs>
          <w:tab w:val="num" w:pos="2054"/>
          <w:tab w:val="clear" w:pos="0"/>
        </w:tabs>
        <w:ind w:left="2054" w:hanging="36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bullet"/>
      <w:suff w:val="tab"/>
      <w:lvlText w:val="●"/>
      <w:lvlJc w:val="left"/>
      <w:pPr>
        <w:tabs>
          <w:tab w:val="num" w:pos="2474"/>
          <w:tab w:val="clear" w:pos="0"/>
        </w:tabs>
        <w:ind w:left="2474" w:hanging="36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bullet"/>
      <w:suff w:val="tab"/>
      <w:lvlText w:val="■"/>
      <w:lvlJc w:val="left"/>
      <w:pPr>
        <w:tabs>
          <w:tab w:val="num" w:pos="2894"/>
          <w:tab w:val="clear" w:pos="0"/>
        </w:tabs>
        <w:ind w:left="2894" w:hanging="36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bullet"/>
      <w:suff w:val="tab"/>
      <w:lvlText w:val="◆"/>
      <w:lvlJc w:val="left"/>
      <w:pPr>
        <w:tabs>
          <w:tab w:val="num" w:pos="3314"/>
          <w:tab w:val="clear" w:pos="0"/>
        </w:tabs>
        <w:ind w:left="3314" w:hanging="36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bullet"/>
      <w:suff w:val="tab"/>
      <w:lvlText w:val="●"/>
      <w:lvlJc w:val="left"/>
      <w:pPr>
        <w:tabs>
          <w:tab w:val="num" w:pos="3734"/>
          <w:tab w:val="clear" w:pos="0"/>
        </w:tabs>
        <w:ind w:left="3734" w:hanging="36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bullet"/>
      <w:suff w:val="tab"/>
      <w:lvlText w:val="■"/>
      <w:lvlJc w:val="left"/>
      <w:pPr>
        <w:tabs>
          <w:tab w:val="num" w:pos="4154"/>
          <w:tab w:val="clear" w:pos="0"/>
        </w:tabs>
        <w:ind w:left="4154" w:hanging="36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bullet"/>
      <w:suff w:val="tab"/>
      <w:lvlText w:val="◆"/>
      <w:lvlJc w:val="left"/>
      <w:pPr>
        <w:tabs>
          <w:tab w:val="num" w:pos="4574"/>
          <w:tab w:val="clear" w:pos="0"/>
        </w:tabs>
        <w:ind w:left="4574" w:hanging="36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5">
    <w:multiLevelType w:val="multilevel"/>
    <w:styleLink w:val="List 1"/>
    <w:lvl w:ilvl="0">
      <w:start w:val="0"/>
      <w:numFmt w:val="bullet"/>
      <w:suff w:val="tab"/>
      <w:lvlText w:val="●"/>
      <w:lvlJc w:val="left"/>
      <w:pPr>
        <w:tabs>
          <w:tab w:val="num" w:pos="1266"/>
          <w:tab w:val="clear" w:pos="0"/>
        </w:tabs>
        <w:ind w:left="1266" w:hanging="420"/>
      </w:pPr>
      <w:rPr>
        <w:position w:val="0"/>
        <w:sz w:val="24"/>
        <w:szCs w:val="24"/>
      </w:rPr>
    </w:lvl>
    <w:lvl w:ilvl="1">
      <w:start w:val="1"/>
      <w:numFmt w:val="bullet"/>
      <w:suff w:val="tab"/>
      <w:lvlText w:val="■"/>
      <w:lvlJc w:val="left"/>
      <w:pPr>
        <w:tabs>
          <w:tab w:val="num" w:pos="1686"/>
          <w:tab w:val="clear" w:pos="0"/>
        </w:tabs>
        <w:ind w:left="1686" w:hanging="420"/>
      </w:pPr>
      <w:rPr>
        <w:position w:val="0"/>
        <w:sz w:val="24"/>
        <w:szCs w:val="24"/>
      </w:rPr>
    </w:lvl>
    <w:lvl w:ilvl="2">
      <w:start w:val="1"/>
      <w:numFmt w:val="bullet"/>
      <w:suff w:val="tab"/>
      <w:lvlText w:val="◆"/>
      <w:lvlJc w:val="left"/>
      <w:pPr>
        <w:tabs>
          <w:tab w:val="num" w:pos="2106"/>
          <w:tab w:val="clear" w:pos="0"/>
        </w:tabs>
        <w:ind w:left="2106" w:hanging="420"/>
      </w:pPr>
      <w:rPr>
        <w:position w:val="0"/>
        <w:sz w:val="24"/>
        <w:szCs w:val="24"/>
      </w:rPr>
    </w:lvl>
    <w:lvl w:ilvl="3">
      <w:start w:val="1"/>
      <w:numFmt w:val="bullet"/>
      <w:suff w:val="tab"/>
      <w:lvlText w:val="●"/>
      <w:lvlJc w:val="left"/>
      <w:pPr>
        <w:tabs>
          <w:tab w:val="num" w:pos="2526"/>
          <w:tab w:val="clear" w:pos="0"/>
        </w:tabs>
        <w:ind w:left="2526" w:hanging="420"/>
      </w:pPr>
      <w:rPr>
        <w:position w:val="0"/>
        <w:sz w:val="24"/>
        <w:szCs w:val="24"/>
      </w:rPr>
    </w:lvl>
    <w:lvl w:ilvl="4">
      <w:start w:val="1"/>
      <w:numFmt w:val="bullet"/>
      <w:suff w:val="tab"/>
      <w:lvlText w:val="■"/>
      <w:lvlJc w:val="left"/>
      <w:pPr>
        <w:tabs>
          <w:tab w:val="num" w:pos="2946"/>
          <w:tab w:val="clear" w:pos="0"/>
        </w:tabs>
        <w:ind w:left="2946" w:hanging="420"/>
      </w:pPr>
      <w:rPr>
        <w:position w:val="0"/>
        <w:sz w:val="24"/>
        <w:szCs w:val="24"/>
      </w:rPr>
    </w:lvl>
    <w:lvl w:ilvl="5">
      <w:start w:val="1"/>
      <w:numFmt w:val="bullet"/>
      <w:suff w:val="tab"/>
      <w:lvlText w:val="◆"/>
      <w:lvlJc w:val="left"/>
      <w:pPr>
        <w:tabs>
          <w:tab w:val="num" w:pos="3366"/>
          <w:tab w:val="clear" w:pos="0"/>
        </w:tabs>
        <w:ind w:left="3366" w:hanging="420"/>
      </w:pPr>
      <w:rPr>
        <w:position w:val="0"/>
        <w:sz w:val="24"/>
        <w:szCs w:val="24"/>
      </w:rPr>
    </w:lvl>
    <w:lvl w:ilvl="6">
      <w:start w:val="1"/>
      <w:numFmt w:val="bullet"/>
      <w:suff w:val="tab"/>
      <w:lvlText w:val="●"/>
      <w:lvlJc w:val="left"/>
      <w:pPr>
        <w:tabs>
          <w:tab w:val="num" w:pos="3786"/>
          <w:tab w:val="clear" w:pos="0"/>
        </w:tabs>
        <w:ind w:left="3786" w:hanging="420"/>
      </w:pPr>
      <w:rPr>
        <w:position w:val="0"/>
        <w:sz w:val="24"/>
        <w:szCs w:val="24"/>
      </w:rPr>
    </w:lvl>
    <w:lvl w:ilvl="7">
      <w:start w:val="1"/>
      <w:numFmt w:val="bullet"/>
      <w:suff w:val="tab"/>
      <w:lvlText w:val="■"/>
      <w:lvlJc w:val="left"/>
      <w:pPr>
        <w:tabs>
          <w:tab w:val="num" w:pos="4206"/>
          <w:tab w:val="clear" w:pos="0"/>
        </w:tabs>
        <w:ind w:left="4206" w:hanging="420"/>
      </w:pPr>
      <w:rPr>
        <w:position w:val="0"/>
        <w:sz w:val="24"/>
        <w:szCs w:val="24"/>
      </w:rPr>
    </w:lvl>
    <w:lvl w:ilvl="8">
      <w:start w:val="1"/>
      <w:numFmt w:val="bullet"/>
      <w:suff w:val="tab"/>
      <w:lvlText w:val="◆"/>
      <w:lvlJc w:val="left"/>
      <w:pPr>
        <w:tabs>
          <w:tab w:val="num" w:pos="4626"/>
          <w:tab w:val="clear" w:pos="0"/>
        </w:tabs>
        <w:ind w:left="4626" w:hanging="420"/>
      </w:pPr>
      <w:rPr>
        <w:position w:val="0"/>
        <w:sz w:val="24"/>
        <w:szCs w:val="24"/>
      </w:rPr>
    </w:lvl>
  </w:abstractNum>
  <w:abstractNum w:abstractNumId="6">
    <w:multiLevelType w:val="multilevel"/>
    <w:lvl w:ilvl="0">
      <w:start w:val="1"/>
      <w:numFmt w:val="bullet"/>
      <w:suff w:val="tab"/>
      <w:lvlText w:val="●"/>
      <w:lvlJc w:val="left"/>
      <w:pPr>
        <w:tabs>
          <w:tab w:val="num" w:pos="1129"/>
          <w:tab w:val="clear" w:pos="0"/>
        </w:tabs>
        <w:ind w:left="1129" w:hanging="283"/>
      </w:pPr>
      <w:rPr>
        <w:position w:val="0"/>
        <w:sz w:val="24"/>
        <w:szCs w:val="24"/>
      </w:rPr>
    </w:lvl>
    <w:lvl w:ilvl="1">
      <w:start w:val="1"/>
      <w:numFmt w:val="bullet"/>
      <w:suff w:val="tab"/>
      <w:lvlText w:val="■"/>
      <w:lvlJc w:val="left"/>
      <w:pPr>
        <w:tabs>
          <w:tab w:val="num" w:pos="1686"/>
          <w:tab w:val="clear" w:pos="0"/>
        </w:tabs>
        <w:ind w:left="1686" w:hanging="420"/>
      </w:pPr>
      <w:rPr>
        <w:position w:val="0"/>
        <w:sz w:val="24"/>
        <w:szCs w:val="24"/>
      </w:rPr>
    </w:lvl>
    <w:lvl w:ilvl="2">
      <w:start w:val="1"/>
      <w:numFmt w:val="bullet"/>
      <w:suff w:val="tab"/>
      <w:lvlText w:val="◆"/>
      <w:lvlJc w:val="left"/>
      <w:pPr>
        <w:tabs>
          <w:tab w:val="num" w:pos="2106"/>
          <w:tab w:val="clear" w:pos="0"/>
        </w:tabs>
        <w:ind w:left="2106" w:hanging="420"/>
      </w:pPr>
      <w:rPr>
        <w:position w:val="0"/>
        <w:sz w:val="24"/>
        <w:szCs w:val="24"/>
      </w:rPr>
    </w:lvl>
    <w:lvl w:ilvl="3">
      <w:start w:val="1"/>
      <w:numFmt w:val="bullet"/>
      <w:suff w:val="tab"/>
      <w:lvlText w:val="●"/>
      <w:lvlJc w:val="left"/>
      <w:pPr>
        <w:tabs>
          <w:tab w:val="num" w:pos="2526"/>
          <w:tab w:val="clear" w:pos="0"/>
        </w:tabs>
        <w:ind w:left="2526" w:hanging="420"/>
      </w:pPr>
      <w:rPr>
        <w:position w:val="0"/>
        <w:sz w:val="24"/>
        <w:szCs w:val="24"/>
      </w:rPr>
    </w:lvl>
    <w:lvl w:ilvl="4">
      <w:start w:val="1"/>
      <w:numFmt w:val="bullet"/>
      <w:suff w:val="tab"/>
      <w:lvlText w:val="■"/>
      <w:lvlJc w:val="left"/>
      <w:pPr>
        <w:tabs>
          <w:tab w:val="num" w:pos="2946"/>
          <w:tab w:val="clear" w:pos="0"/>
        </w:tabs>
        <w:ind w:left="2946" w:hanging="420"/>
      </w:pPr>
      <w:rPr>
        <w:position w:val="0"/>
        <w:sz w:val="24"/>
        <w:szCs w:val="24"/>
      </w:rPr>
    </w:lvl>
    <w:lvl w:ilvl="5">
      <w:start w:val="1"/>
      <w:numFmt w:val="bullet"/>
      <w:suff w:val="tab"/>
      <w:lvlText w:val="◆"/>
      <w:lvlJc w:val="left"/>
      <w:pPr>
        <w:tabs>
          <w:tab w:val="num" w:pos="3366"/>
          <w:tab w:val="clear" w:pos="0"/>
        </w:tabs>
        <w:ind w:left="3366" w:hanging="420"/>
      </w:pPr>
      <w:rPr>
        <w:position w:val="0"/>
        <w:sz w:val="24"/>
        <w:szCs w:val="24"/>
      </w:rPr>
    </w:lvl>
    <w:lvl w:ilvl="6">
      <w:start w:val="1"/>
      <w:numFmt w:val="bullet"/>
      <w:suff w:val="tab"/>
      <w:lvlText w:val="●"/>
      <w:lvlJc w:val="left"/>
      <w:pPr>
        <w:tabs>
          <w:tab w:val="num" w:pos="3786"/>
          <w:tab w:val="clear" w:pos="0"/>
        </w:tabs>
        <w:ind w:left="3786" w:hanging="420"/>
      </w:pPr>
      <w:rPr>
        <w:position w:val="0"/>
        <w:sz w:val="24"/>
        <w:szCs w:val="24"/>
      </w:rPr>
    </w:lvl>
    <w:lvl w:ilvl="7">
      <w:start w:val="1"/>
      <w:numFmt w:val="bullet"/>
      <w:suff w:val="tab"/>
      <w:lvlText w:val="■"/>
      <w:lvlJc w:val="left"/>
      <w:pPr>
        <w:tabs>
          <w:tab w:val="num" w:pos="4206"/>
          <w:tab w:val="clear" w:pos="0"/>
        </w:tabs>
        <w:ind w:left="4206" w:hanging="420"/>
      </w:pPr>
      <w:rPr>
        <w:position w:val="0"/>
        <w:sz w:val="24"/>
        <w:szCs w:val="24"/>
      </w:rPr>
    </w:lvl>
    <w:lvl w:ilvl="8">
      <w:start w:val="1"/>
      <w:numFmt w:val="bullet"/>
      <w:suff w:val="tab"/>
      <w:lvlText w:val="◆"/>
      <w:lvlJc w:val="left"/>
      <w:pPr>
        <w:tabs>
          <w:tab w:val="num" w:pos="4626"/>
          <w:tab w:val="clear" w:pos="0"/>
        </w:tabs>
        <w:ind w:left="4626" w:hanging="420"/>
      </w:pPr>
      <w:rPr>
        <w:position w:val="0"/>
        <w:sz w:val="24"/>
        <w:szCs w:val="24"/>
      </w:rPr>
    </w:lvl>
  </w:abstractNum>
  <w:abstractNum w:abstractNumId="7">
    <w:multiLevelType w:val="multilevel"/>
    <w:styleLink w:val="List 2"/>
    <w:lvl w:ilvl="0">
      <w:start w:val="0"/>
      <w:numFmt w:val="bullet"/>
      <w:suff w:val="tab"/>
      <w:lvlText w:val="●"/>
      <w:lvlJc w:val="left"/>
      <w:pPr>
        <w:tabs>
          <w:tab w:val="num" w:pos="1129"/>
          <w:tab w:val="clear" w:pos="0"/>
        </w:tabs>
        <w:ind w:left="1129" w:hanging="283"/>
      </w:pPr>
      <w:rPr>
        <w:position w:val="0"/>
        <w:sz w:val="24"/>
        <w:szCs w:val="24"/>
      </w:rPr>
    </w:lvl>
    <w:lvl w:ilvl="1">
      <w:start w:val="1"/>
      <w:numFmt w:val="bullet"/>
      <w:suff w:val="tab"/>
      <w:lvlText w:val="■"/>
      <w:lvlJc w:val="left"/>
      <w:pPr>
        <w:tabs>
          <w:tab w:val="num" w:pos="1686"/>
          <w:tab w:val="clear" w:pos="0"/>
        </w:tabs>
        <w:ind w:left="1686" w:hanging="420"/>
      </w:pPr>
      <w:rPr>
        <w:position w:val="0"/>
        <w:sz w:val="24"/>
        <w:szCs w:val="24"/>
      </w:rPr>
    </w:lvl>
    <w:lvl w:ilvl="2">
      <w:start w:val="1"/>
      <w:numFmt w:val="bullet"/>
      <w:suff w:val="tab"/>
      <w:lvlText w:val="◆"/>
      <w:lvlJc w:val="left"/>
      <w:pPr>
        <w:tabs>
          <w:tab w:val="num" w:pos="2106"/>
          <w:tab w:val="clear" w:pos="0"/>
        </w:tabs>
        <w:ind w:left="2106" w:hanging="420"/>
      </w:pPr>
      <w:rPr>
        <w:position w:val="0"/>
        <w:sz w:val="24"/>
        <w:szCs w:val="24"/>
      </w:rPr>
    </w:lvl>
    <w:lvl w:ilvl="3">
      <w:start w:val="1"/>
      <w:numFmt w:val="bullet"/>
      <w:suff w:val="tab"/>
      <w:lvlText w:val="●"/>
      <w:lvlJc w:val="left"/>
      <w:pPr>
        <w:tabs>
          <w:tab w:val="num" w:pos="2526"/>
          <w:tab w:val="clear" w:pos="0"/>
        </w:tabs>
        <w:ind w:left="2526" w:hanging="420"/>
      </w:pPr>
      <w:rPr>
        <w:position w:val="0"/>
        <w:sz w:val="24"/>
        <w:szCs w:val="24"/>
      </w:rPr>
    </w:lvl>
    <w:lvl w:ilvl="4">
      <w:start w:val="1"/>
      <w:numFmt w:val="bullet"/>
      <w:suff w:val="tab"/>
      <w:lvlText w:val="■"/>
      <w:lvlJc w:val="left"/>
      <w:pPr>
        <w:tabs>
          <w:tab w:val="num" w:pos="2946"/>
          <w:tab w:val="clear" w:pos="0"/>
        </w:tabs>
        <w:ind w:left="2946" w:hanging="420"/>
      </w:pPr>
      <w:rPr>
        <w:position w:val="0"/>
        <w:sz w:val="24"/>
        <w:szCs w:val="24"/>
      </w:rPr>
    </w:lvl>
    <w:lvl w:ilvl="5">
      <w:start w:val="1"/>
      <w:numFmt w:val="bullet"/>
      <w:suff w:val="tab"/>
      <w:lvlText w:val="◆"/>
      <w:lvlJc w:val="left"/>
      <w:pPr>
        <w:tabs>
          <w:tab w:val="num" w:pos="3366"/>
          <w:tab w:val="clear" w:pos="0"/>
        </w:tabs>
        <w:ind w:left="3366" w:hanging="420"/>
      </w:pPr>
      <w:rPr>
        <w:position w:val="0"/>
        <w:sz w:val="24"/>
        <w:szCs w:val="24"/>
      </w:rPr>
    </w:lvl>
    <w:lvl w:ilvl="6">
      <w:start w:val="1"/>
      <w:numFmt w:val="bullet"/>
      <w:suff w:val="tab"/>
      <w:lvlText w:val="●"/>
      <w:lvlJc w:val="left"/>
      <w:pPr>
        <w:tabs>
          <w:tab w:val="num" w:pos="3786"/>
          <w:tab w:val="clear" w:pos="0"/>
        </w:tabs>
        <w:ind w:left="3786" w:hanging="420"/>
      </w:pPr>
      <w:rPr>
        <w:position w:val="0"/>
        <w:sz w:val="24"/>
        <w:szCs w:val="24"/>
      </w:rPr>
    </w:lvl>
    <w:lvl w:ilvl="7">
      <w:start w:val="1"/>
      <w:numFmt w:val="bullet"/>
      <w:suff w:val="tab"/>
      <w:lvlText w:val="■"/>
      <w:lvlJc w:val="left"/>
      <w:pPr>
        <w:tabs>
          <w:tab w:val="num" w:pos="4206"/>
          <w:tab w:val="clear" w:pos="0"/>
        </w:tabs>
        <w:ind w:left="4206" w:hanging="420"/>
      </w:pPr>
      <w:rPr>
        <w:position w:val="0"/>
        <w:sz w:val="24"/>
        <w:szCs w:val="24"/>
      </w:rPr>
    </w:lvl>
    <w:lvl w:ilvl="8">
      <w:start w:val="1"/>
      <w:numFmt w:val="bullet"/>
      <w:suff w:val="tab"/>
      <w:lvlText w:val="◆"/>
      <w:lvlJc w:val="left"/>
      <w:pPr>
        <w:tabs>
          <w:tab w:val="num" w:pos="4626"/>
          <w:tab w:val="clear" w:pos="0"/>
        </w:tabs>
        <w:ind w:left="4626" w:hanging="420"/>
      </w:pPr>
      <w:rPr>
        <w:position w:val="0"/>
        <w:sz w:val="24"/>
        <w:szCs w:val="24"/>
      </w:rPr>
    </w:lvl>
  </w:abstractNum>
  <w:abstractNum w:abstractNumId="8">
    <w:multiLevelType w:val="multilevel"/>
    <w:styleLink w:val="List 2"/>
    <w:lvl w:ilvl="0">
      <w:start w:val="0"/>
      <w:numFmt w:val="bullet"/>
      <w:suff w:val="tab"/>
      <w:lvlText w:val="●"/>
      <w:lvlJc w:val="left"/>
      <w:pPr>
        <w:tabs>
          <w:tab w:val="num" w:pos="1129"/>
          <w:tab w:val="clear" w:pos="0"/>
        </w:tabs>
        <w:ind w:left="1129" w:hanging="283"/>
      </w:pPr>
      <w:rPr>
        <w:position w:val="0"/>
        <w:sz w:val="24"/>
        <w:szCs w:val="24"/>
      </w:rPr>
    </w:lvl>
    <w:lvl w:ilvl="1">
      <w:start w:val="1"/>
      <w:numFmt w:val="bullet"/>
      <w:suff w:val="tab"/>
      <w:lvlText w:val="■"/>
      <w:lvlJc w:val="left"/>
      <w:pPr>
        <w:tabs>
          <w:tab w:val="num" w:pos="1686"/>
          <w:tab w:val="clear" w:pos="0"/>
        </w:tabs>
        <w:ind w:left="1686" w:hanging="420"/>
      </w:pPr>
      <w:rPr>
        <w:position w:val="0"/>
        <w:sz w:val="24"/>
        <w:szCs w:val="24"/>
      </w:rPr>
    </w:lvl>
    <w:lvl w:ilvl="2">
      <w:start w:val="1"/>
      <w:numFmt w:val="bullet"/>
      <w:suff w:val="tab"/>
      <w:lvlText w:val="◆"/>
      <w:lvlJc w:val="left"/>
      <w:pPr>
        <w:tabs>
          <w:tab w:val="num" w:pos="2106"/>
          <w:tab w:val="clear" w:pos="0"/>
        </w:tabs>
        <w:ind w:left="2106" w:hanging="420"/>
      </w:pPr>
      <w:rPr>
        <w:position w:val="0"/>
        <w:sz w:val="24"/>
        <w:szCs w:val="24"/>
      </w:rPr>
    </w:lvl>
    <w:lvl w:ilvl="3">
      <w:start w:val="1"/>
      <w:numFmt w:val="bullet"/>
      <w:suff w:val="tab"/>
      <w:lvlText w:val="●"/>
      <w:lvlJc w:val="left"/>
      <w:pPr>
        <w:tabs>
          <w:tab w:val="num" w:pos="2526"/>
          <w:tab w:val="clear" w:pos="0"/>
        </w:tabs>
        <w:ind w:left="2526" w:hanging="420"/>
      </w:pPr>
      <w:rPr>
        <w:position w:val="0"/>
        <w:sz w:val="24"/>
        <w:szCs w:val="24"/>
      </w:rPr>
    </w:lvl>
    <w:lvl w:ilvl="4">
      <w:start w:val="1"/>
      <w:numFmt w:val="bullet"/>
      <w:suff w:val="tab"/>
      <w:lvlText w:val="■"/>
      <w:lvlJc w:val="left"/>
      <w:pPr>
        <w:tabs>
          <w:tab w:val="num" w:pos="2946"/>
          <w:tab w:val="clear" w:pos="0"/>
        </w:tabs>
        <w:ind w:left="2946" w:hanging="420"/>
      </w:pPr>
      <w:rPr>
        <w:position w:val="0"/>
        <w:sz w:val="24"/>
        <w:szCs w:val="24"/>
      </w:rPr>
    </w:lvl>
    <w:lvl w:ilvl="5">
      <w:start w:val="1"/>
      <w:numFmt w:val="bullet"/>
      <w:suff w:val="tab"/>
      <w:lvlText w:val="◆"/>
      <w:lvlJc w:val="left"/>
      <w:pPr>
        <w:tabs>
          <w:tab w:val="num" w:pos="3366"/>
          <w:tab w:val="clear" w:pos="0"/>
        </w:tabs>
        <w:ind w:left="3366" w:hanging="420"/>
      </w:pPr>
      <w:rPr>
        <w:position w:val="0"/>
        <w:sz w:val="24"/>
        <w:szCs w:val="24"/>
      </w:rPr>
    </w:lvl>
    <w:lvl w:ilvl="6">
      <w:start w:val="1"/>
      <w:numFmt w:val="bullet"/>
      <w:suff w:val="tab"/>
      <w:lvlText w:val="●"/>
      <w:lvlJc w:val="left"/>
      <w:pPr>
        <w:tabs>
          <w:tab w:val="num" w:pos="3786"/>
          <w:tab w:val="clear" w:pos="0"/>
        </w:tabs>
        <w:ind w:left="3786" w:hanging="420"/>
      </w:pPr>
      <w:rPr>
        <w:position w:val="0"/>
        <w:sz w:val="24"/>
        <w:szCs w:val="24"/>
      </w:rPr>
    </w:lvl>
    <w:lvl w:ilvl="7">
      <w:start w:val="1"/>
      <w:numFmt w:val="bullet"/>
      <w:suff w:val="tab"/>
      <w:lvlText w:val="■"/>
      <w:lvlJc w:val="left"/>
      <w:pPr>
        <w:tabs>
          <w:tab w:val="num" w:pos="4206"/>
          <w:tab w:val="clear" w:pos="0"/>
        </w:tabs>
        <w:ind w:left="4206" w:hanging="420"/>
      </w:pPr>
      <w:rPr>
        <w:position w:val="0"/>
        <w:sz w:val="24"/>
        <w:szCs w:val="24"/>
      </w:rPr>
    </w:lvl>
    <w:lvl w:ilvl="8">
      <w:start w:val="1"/>
      <w:numFmt w:val="bullet"/>
      <w:suff w:val="tab"/>
      <w:lvlText w:val="◆"/>
      <w:lvlJc w:val="left"/>
      <w:pPr>
        <w:tabs>
          <w:tab w:val="num" w:pos="4626"/>
          <w:tab w:val="clear" w:pos="0"/>
        </w:tabs>
        <w:ind w:left="4626" w:hanging="420"/>
      </w:pPr>
      <w:rPr>
        <w:position w:val="0"/>
        <w:sz w:val="24"/>
        <w:szCs w:val="24"/>
      </w:rPr>
    </w:lvl>
  </w:abstractNum>
  <w:abstractNum w:abstractNumId="9">
    <w:multiLevelType w:val="multilevel"/>
    <w:lvl w:ilvl="0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10">
    <w:multiLevelType w:val="multilevel"/>
    <w:styleLink w:val="List 3"/>
    <w:lvl w:ilvl="0">
      <w:start w:val="0"/>
      <w:numFmt w:val="bullet"/>
      <w:suff w:val="tab"/>
      <w:lvlText w:val="●"/>
      <w:lvlJc w:val="left"/>
      <w:pPr/>
      <w:rPr>
        <w:rFonts w:ascii="Times Roman" w:cs="Times Roman" w:hAnsi="Times Roman" w:eastAsia="Times Roman"/>
        <w:position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11">
    <w:multiLevelType w:val="multilevel"/>
    <w:lvl w:ilvl="0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2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3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5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6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8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</w:abstractNum>
  <w:abstractNum w:abstractNumId="12">
    <w:multiLevelType w:val="multilevel"/>
    <w:styleLink w:val="List 4"/>
    <w:lvl w:ilvl="0">
      <w:start w:val="0"/>
      <w:numFmt w:val="bullet"/>
      <w:suff w:val="tab"/>
      <w:lvlText w:val="●"/>
      <w:lvlJc w:val="left"/>
      <w:pPr/>
      <w:rPr>
        <w:rFonts w:ascii="Times Roman" w:cs="Times Roman" w:hAnsi="Times Roman" w:eastAsia="Times Roman"/>
        <w:position w:val="0"/>
        <w:rtl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2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3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5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6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8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</w:abstractNum>
  <w:abstractNum w:abstractNumId="13">
    <w:multiLevelType w:val="multilevel"/>
    <w:styleLink w:val="List 3"/>
    <w:lvl w:ilvl="0">
      <w:start w:val="0"/>
      <w:numFmt w:val="bullet"/>
      <w:suff w:val="tab"/>
      <w:lvlText w:val="●"/>
      <w:lvlJc w:val="left"/>
      <w:pPr/>
      <w:rPr>
        <w:rFonts w:ascii="Times Roman" w:cs="Times Roman" w:hAnsi="Times Roman" w:eastAsia="Times Roman"/>
        <w:position w:val="0"/>
        <w:rtl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2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3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5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6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8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</w:abstractNum>
  <w:abstractNum w:abstractNumId="14">
    <w:multiLevelType w:val="multilevel"/>
    <w:styleLink w:val="List 3"/>
    <w:lvl w:ilvl="0">
      <w:start w:val="0"/>
      <w:numFmt w:val="bullet"/>
      <w:suff w:val="tab"/>
      <w:lvlText w:val="●"/>
      <w:lvlJc w:val="left"/>
      <w:pPr/>
      <w:rPr>
        <w:rFonts w:ascii="Times Roman" w:cs="Times Roman" w:hAnsi="Times Roman" w:eastAsia="Times Roman"/>
        <w:position w:val="0"/>
        <w:rtl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2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3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5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6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8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</w:abstractNum>
  <w:abstractNum w:abstractNumId="15">
    <w:multiLevelType w:val="multilevel"/>
    <w:styleLink w:val="List 3"/>
    <w:lvl w:ilvl="0">
      <w:start w:val="0"/>
      <w:numFmt w:val="bullet"/>
      <w:suff w:val="tab"/>
      <w:lvlText w:val="●"/>
      <w:lvlJc w:val="left"/>
      <w:pPr/>
      <w:rPr>
        <w:rFonts w:ascii="Times Roman" w:cs="Times Roman" w:hAnsi="Times Roman" w:eastAsia="Times Roman"/>
        <w:position w:val="0"/>
        <w:rtl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2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3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5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6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8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</w:abstractNum>
  <w:abstractNum w:abstractNumId="16">
    <w:multiLevelType w:val="multilevel"/>
    <w:styleLink w:val="List 3"/>
    <w:lvl w:ilvl="0">
      <w:start w:val="0"/>
      <w:numFmt w:val="bullet"/>
      <w:suff w:val="tab"/>
      <w:lvlText w:val="●"/>
      <w:lvlJc w:val="left"/>
      <w:pPr/>
      <w:rPr>
        <w:rFonts w:ascii="Times Roman" w:cs="Times Roman" w:hAnsi="Times Roman" w:eastAsia="Times Roman"/>
        <w:position w:val="0"/>
        <w:rtl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2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3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5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6">
      <w:start w:val="1"/>
      <w:numFmt w:val="bullet"/>
      <w:suff w:val="tab"/>
      <w:lvlText w:val="●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8">
      <w:start w:val="1"/>
      <w:numFmt w:val="bullet"/>
      <w:suff w:val="tab"/>
      <w:lvlText w:val="◆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TOC 标题">
    <w:name w:val="TOC 标题"/>
    <w:next w:val="正文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en-US"/>
    </w:rPr>
  </w:style>
  <w:style w:type="paragraph" w:styleId="目录 1">
    <w:name w:val="目录 1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36" w:lineRule="auto"/>
      <w:ind w:left="0" w:right="0" w:firstLine="0"/>
      <w:jc w:val="both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7"/>
      <w:szCs w:val="27"/>
      <w:u w:val="none" w:color="000000"/>
      <w:vertAlign w:val="baseline"/>
      <w:lang w:val="en-US"/>
    </w:rPr>
  </w:style>
  <w:style w:type="paragraph" w:styleId="目录 2">
    <w:name w:val="目录 2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88" w:lineRule="auto"/>
      <w:ind w:left="420" w:right="0" w:firstLine="0"/>
      <w:jc w:val="both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5"/>
      <w:szCs w:val="25"/>
      <w:u w:val="none" w:color="000000"/>
      <w:vertAlign w:val="baseline"/>
      <w:lang w:val="en-US"/>
    </w:rPr>
  </w:style>
  <w:style w:type="paragraph" w:styleId="目录 3">
    <w:name w:val="目录 3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840" w:right="0" w:firstLine="0"/>
      <w:jc w:val="both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3"/>
      <w:szCs w:val="23"/>
      <w:u w:val="none" w:color="000000"/>
      <w:vertAlign w:val="baseline"/>
      <w:lang w:val="en-US"/>
    </w:rPr>
  </w:style>
  <w:style w:type="paragraph" w:styleId="标题 1">
    <w:name w:val="标题 1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Arial Unicode MS" w:cs="Arial Unicode MS" w:hAnsi="Arial Unicode MS" w:eastAsia="Times New Roman Bold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paragraph" w:styleId="标题">
    <w:name w:val="标题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240" w:after="60" w:line="240" w:lineRule="auto"/>
      <w:ind w:left="0" w:right="0" w:firstLine="0"/>
      <w:jc w:val="center"/>
      <w:outlineLvl w:val="1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List 1">
    <w:name w:val="List 1"/>
    <w:basedOn w:val="已导入的样式“2”"/>
    <w:next w:val="List 1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  <w:style w:type="numbering" w:styleId="List 2">
    <w:name w:val="List 2"/>
    <w:basedOn w:val="已导入的样式“2”"/>
    <w:next w:val="List 2"/>
    <w:pPr>
      <w:numPr>
        <w:numId w:val="7"/>
      </w:numPr>
    </w:pPr>
  </w:style>
  <w:style w:type="paragraph" w:styleId="副标题">
    <w:name w:val="副标题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240" w:after="60" w:line="312" w:lineRule="auto"/>
      <w:ind w:left="0" w:right="0" w:firstLine="0"/>
      <w:jc w:val="center"/>
      <w:outlineLvl w:val="1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8"/>
      <w:position w:val="0"/>
      <w:sz w:val="32"/>
      <w:szCs w:val="32"/>
      <w:u w:val="none" w:color="000000"/>
      <w:vertAlign w:val="baseline"/>
      <w:lang w:val="en-US"/>
    </w:rPr>
  </w:style>
  <w:style w:type="numbering" w:styleId="List 3">
    <w:name w:val="List 3"/>
    <w:basedOn w:val="已导入的样式“2”"/>
    <w:next w:val="List 3"/>
    <w:pPr>
      <w:numPr>
        <w:numId w:val="10"/>
      </w:numPr>
    </w:pPr>
  </w:style>
  <w:style w:type="numbering" w:styleId="List 4">
    <w:name w:val="List 4"/>
    <w:basedOn w:val="已导入的样式“2”"/>
    <w:next w:val="List 4"/>
    <w:pPr>
      <w:numPr>
        <w:numId w:val="12"/>
      </w:numPr>
    </w:p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Cambria"/>
        <a:ea typeface="Cambria"/>
        <a:cs typeface="Cambria"/>
      </a:majorFont>
      <a:minorFont>
        <a:latin typeface="Cambria"/>
        <a:ea typeface="Cambria"/>
        <a:cs typeface="Cambri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