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「青智校园」微信小程序 · 详细设计文档</w:t>
      </w: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项目名称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：青智校园（QingZhi Campus） </w:t>
      </w:r>
      <w:r>
        <w:rPr>
          <w:rFonts w:ascii="Microsoft YaHei" w:hAnsi="Microsoft YaHei" w:eastAsia="Microsoft YaHei"/>
          <w:b/>
          <w:color w:val="666666"/>
          <w:sz w:val="20"/>
        </w:rPr>
        <w:t>副标题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：AI 驱动的高校智能服务与青年生产力协同平台 </w:t>
      </w:r>
      <w:r>
        <w:rPr>
          <w:rFonts w:ascii="Microsoft YaHei" w:hAnsi="Microsoft YaHei" w:eastAsia="Microsoft YaHei"/>
          <w:b/>
          <w:color w:val="666666"/>
          <w:sz w:val="20"/>
        </w:rPr>
        <w:t>Slogan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：让 AI 理解需求，让青年创造价值 </w:t>
      </w:r>
      <w:r>
        <w:rPr>
          <w:rFonts w:ascii="Microsoft YaHei" w:hAnsi="Microsoft YaHei" w:eastAsia="Microsoft YaHei"/>
          <w:b/>
          <w:color w:val="666666"/>
          <w:sz w:val="20"/>
        </w:rPr>
        <w:t>文档类型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：详细设计说明书（Detailed Design Document, DDD） </w:t>
      </w:r>
      <w:r>
        <w:rPr>
          <w:rFonts w:ascii="Microsoft YaHei" w:hAnsi="Microsoft YaHei" w:eastAsia="Microsoft YaHei"/>
          <w:b/>
          <w:color w:val="666666"/>
          <w:sz w:val="20"/>
        </w:rPr>
        <w:t>文档版本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：V1.0 </w:t>
      </w:r>
      <w:r>
        <w:rPr>
          <w:rFonts w:ascii="Microsoft YaHei" w:hAnsi="Microsoft YaHei" w:eastAsia="Microsoft YaHei"/>
          <w:b/>
          <w:color w:val="666666"/>
          <w:sz w:val="20"/>
        </w:rPr>
        <w:t>编写日期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：2026-09-17 </w:t>
      </w:r>
      <w:r>
        <w:rPr>
          <w:rFonts w:ascii="Microsoft YaHei" w:hAnsi="Microsoft YaHei" w:eastAsia="Microsoft YaHei"/>
          <w:b/>
          <w:color w:val="666666"/>
          <w:sz w:val="20"/>
        </w:rPr>
        <w:t>适用端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：微信小程序（主端）/ H5（同源）/ Web 管理后台 </w:t>
      </w:r>
      <w:r>
        <w:rPr>
          <w:rFonts w:ascii="Microsoft YaHei" w:hAnsi="Microsoft YaHei" w:eastAsia="Microsoft YaHei"/>
          <w:b/>
          <w:color w:val="666666"/>
          <w:sz w:val="20"/>
        </w:rPr>
        <w:t>文档状态</w:t>
      </w:r>
      <w:r>
        <w:rPr>
          <w:rFonts w:ascii="Microsoft YaHei" w:hAnsi="Microsoft YaHei" w:eastAsia="Microsoft YaHei"/>
          <w:b w:val="0"/>
          <w:color w:val="666666"/>
          <w:sz w:val="20"/>
        </w:rPr>
        <w:t>：评审稿 · 可直接作为开发依据</w:t>
      </w:r>
    </w:p>
    <w:p>
      <w:pPr>
        <w:pBdr>
          <w:bottom w:val="single" w:sz="6" w:color="D0D5DD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V1.0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2026-09-17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产品架构组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基于《青智校园需求说明书》整合输出首版详细设计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评审稿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阅读指引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本文是</w:t>
      </w:r>
      <w:r>
        <w:rPr>
          <w:rFonts w:ascii="Microsoft YaHei" w:hAnsi="Microsoft YaHei" w:eastAsia="Microsoft YaHei"/>
          <w:b/>
          <w:color w:val="1A1A1A"/>
          <w:sz w:val="21"/>
        </w:rPr>
        <w:t>需求说明书的落地版</w:t>
      </w:r>
      <w:r>
        <w:rPr>
          <w:rFonts w:ascii="Microsoft YaHei" w:hAnsi="Microsoft YaHei" w:eastAsia="Microsoft YaHei"/>
          <w:b w:val="0"/>
          <w:color w:val="1A1A1A"/>
          <w:sz w:val="21"/>
        </w:rPr>
        <w:t>：需求说明书回答"做什么"，本文回答"怎么做、怎么摆、怎么串"。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第 2 章给架构，第 3 章给模块清单，第 4 章给界面骨架，第 5 章给功能细节与规则，第 6 章给模块之间的调用与流转，第 7~8 章给数据结构与接口，第 9~11 章给质量、计划与风险。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标注 </w:t>
      </w:r>
      <w:r>
        <w:rPr>
          <w:rFonts w:ascii="Consolas" w:hAnsi="Consolas" w:eastAsia="Microsoft YaHei"/>
          <w:b w:val="0"/>
          <w:color w:val="C0392B"/>
          <w:sz w:val="20"/>
        </w:rPr>
        <w:t>[P0]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的内容为</w:t>
      </w:r>
      <w:r>
        <w:rPr>
          <w:rFonts w:ascii="Microsoft YaHei" w:hAnsi="Microsoft YaHei" w:eastAsia="Microsoft YaHei"/>
          <w:b/>
          <w:color w:val="1A1A1A"/>
          <w:sz w:val="21"/>
        </w:rPr>
        <w:t>首版必须实现</w:t>
      </w:r>
      <w:r>
        <w:rPr>
          <w:rFonts w:ascii="Microsoft YaHei" w:hAnsi="Microsoft YaHei" w:eastAsia="Microsoft YaHei"/>
          <w:b w:val="0"/>
          <w:color w:val="1A1A1A"/>
          <w:sz w:val="21"/>
        </w:rPr>
        <w:t>，是演示与上线的最小闭环；</w:t>
      </w:r>
      <w:r>
        <w:rPr>
          <w:rFonts w:ascii="Consolas" w:hAnsi="Consolas" w:eastAsia="Microsoft YaHei"/>
          <w:b w:val="0"/>
          <w:color w:val="C0392B"/>
          <w:sz w:val="20"/>
        </w:rPr>
        <w:t>[P1]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为二期增强；</w:t>
      </w:r>
      <w:r>
        <w:rPr>
          <w:rFonts w:ascii="Consolas" w:hAnsi="Consolas" w:eastAsia="Microsoft YaHei"/>
          <w:b w:val="0"/>
          <w:color w:val="C0392B"/>
          <w:sz w:val="20"/>
        </w:rPr>
        <w:t>[P2]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为规划。</w:t>
      </w: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一、项目概述与设计基线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1.1 项目定位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青智校园不是单纯的 AI 聊天机器人，也不是普通的校园跑腿平台，而是三层能力叠加的复合平台：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一句话职责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青智 OS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智能中枢 / Agent 编排系统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理解目标 → 拆解任务 → 调度工具与人力 → 跟踪结果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青智 AI 工具箱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面向大学生的一站式 AI 生产力工具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把"想法"直接变成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pptx / docx / pdf / mp4 / mp3 / 图片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等真实产物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青智驿站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校园技能服务与任务协同平台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干不了的活，匹配真实的学生服务者完成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三者在小程序内收敛为一个入口，形成完整闭环：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用户提出目标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AI 理解需求（意图识别）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AI 拆解任务（任务规划 DAG）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判断哪些可由 AI 自动完成 → 调用对应 AI 工具（Tool Registry）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判断哪些需要真人完成   → 在青智驿站匹配服务者 → 创建任务/订单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服务执行（Human-in-the-loop 介入）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结果验收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用户评价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更新技能画像与信用体系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反哺下一次智能匹配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核心理念</w:t>
      </w:r>
      <w:r>
        <w:rPr>
          <w:rFonts w:ascii="Microsoft YaHei" w:hAnsi="Microsoft YaHei" w:eastAsia="Microsoft YaHei"/>
          <w:b w:val="0"/>
          <w:color w:val="1A1A1A"/>
          <w:sz w:val="21"/>
        </w:rPr>
        <w:t>：</w:t>
      </w:r>
      <w:r>
        <w:rPr>
          <w:rFonts w:ascii="Consolas" w:hAnsi="Consolas" w:eastAsia="Microsoft YaHei"/>
          <w:b w:val="0"/>
          <w:color w:val="C0392B"/>
          <w:sz w:val="20"/>
        </w:rPr>
        <w:t>AI 负责理解和规划，AI 工具负责标准化执行，青年负责复杂任务执行。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1.2 角色体系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主要入口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核心诉求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学生（普通用户）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在校大学生，需求发起方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小程序用户端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提需求、用工具、发任务、评价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服务者（达人）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具备技能并通过认证的学生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服务者端（小程序内切换身份）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接单、交付、提现、积累信用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社团 / 学院 / 学校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组织方，发布活动与官方需求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组织管理端（H5/Web）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活动发布、报名管理、审核、数据看板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商户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校园周边商家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商户端（H5/Web）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发布服务商品、核销、结算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平台管理员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运营方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平台管理后台（Web）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审核、配置、风控、监控、结算对账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身份设计</w:t>
      </w:r>
      <w:r>
        <w:rPr>
          <w:rFonts w:ascii="Microsoft YaHei" w:hAnsi="Microsoft YaHei" w:eastAsia="Microsoft YaHei"/>
          <w:b w:val="0"/>
          <w:color w:val="666666"/>
          <w:sz w:val="20"/>
        </w:rPr>
        <w:t>：小程序内不按端拆包，采用"</w:t>
      </w:r>
      <w:r>
        <w:rPr>
          <w:rFonts w:ascii="Microsoft YaHei" w:hAnsi="Microsoft YaHei" w:eastAsia="Microsoft YaHei"/>
          <w:b/>
          <w:color w:val="666666"/>
          <w:sz w:val="20"/>
        </w:rPr>
        <w:t>一账号多身份</w:t>
      </w:r>
      <w:r>
        <w:rPr>
          <w:rFonts w:ascii="Microsoft YaHei" w:hAnsi="Microsoft YaHei" w:eastAsia="Microsoft YaHei"/>
          <w:b w:val="0"/>
          <w:color w:val="666666"/>
          <w:sz w:val="20"/>
        </w:rPr>
        <w:t>"模型 —— 同一微信账号可同时是「普通用户」与「认证服务者」，通过顶部身份切换器切换，避免重复注册与多小程序跳转。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1.3 设计原则（硬性约束）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以下 10 条为开发红线，任何方案评审必须逐条比对：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落地要求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核心流程真正可运行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首版只做 3 条主链路，但必须端到端跑通（见 1.4）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UI 现代、完整、专业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统一设计系统（第 4 章），禁止页面各写各的样式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前后端真实联通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全部页面走真实 API，禁止本地假数据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数据库真实工作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所有状态落库，禁止内存态模拟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功能能够实际调用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 / OCR / FFmpeg 等必须真实调用并返回真实产物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Demo 能够完整演示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提供一键演示脚本与预置演示账号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后期可以部署上线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全容器化，配置外置，无本地绝对路径硬编码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代码结构清晰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分层 + 模块化，单文件不超过 300 行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模块可以独立替换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全部外部依赖走 Provider 抽象层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禁止假数据冒充功能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MockProvider 必须在响应头/日志中显式标记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X-Provider: mock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1.4 Provider 抽象层（原则 9 的工程实现）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所有第三方能力必须定义接口，开发期用 </w:t>
      </w:r>
      <w:r>
        <w:rPr>
          <w:rFonts w:ascii="Consolas" w:hAnsi="Consolas" w:eastAsia="Microsoft YaHei"/>
          <w:b w:val="0"/>
          <w:color w:val="C0392B"/>
          <w:sz w:val="20"/>
        </w:rPr>
        <w:t>MockProvider</w:t>
      </w:r>
      <w:r>
        <w:rPr>
          <w:rFonts w:ascii="Microsoft YaHei" w:hAnsi="Microsoft YaHei" w:eastAsia="Microsoft YaHei"/>
          <w:b w:val="0"/>
          <w:color w:val="1A1A1A"/>
          <w:sz w:val="21"/>
        </w:rPr>
        <w:t>，上线时替换真实实现，</w:t>
      </w:r>
      <w:r>
        <w:rPr>
          <w:rFonts w:ascii="Microsoft YaHei" w:hAnsi="Microsoft YaHei" w:eastAsia="Microsoft YaHei"/>
          <w:b/>
          <w:color w:val="1A1A1A"/>
          <w:sz w:val="21"/>
        </w:rPr>
        <w:t>业务代码零改动</w:t>
      </w:r>
      <w:r>
        <w:rPr>
          <w:rFonts w:ascii="Microsoft YaHei" w:hAnsi="Microsoft YaHei" w:eastAsia="Microsoft YaHei"/>
          <w:b w:val="0"/>
          <w:color w:val="1A1A1A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开发期实现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生产实现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LLMProvider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文本/多模态大模型推理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MockLLMProvider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（规则回放）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多模型路由（DeepSeek / Qwen / GPT / Gemini）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需支持流式、Function Calling、超时降级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StorageProvider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对象存储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本地磁盘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腾讯云 COS / MinIO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统一返回可访问 URL + 直传签名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OCRProvider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文字识别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MockOCRProvider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PaddleOCR / 腾讯 OCR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优先本地部署控本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PPTProvider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PPT 生成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PptxGenJS（本地即可跑通）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PptxGenJS + 模板服务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必须真实产出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.pptx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AudioProvider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音频处理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 + faster-whisper + Demucs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GPU 任务走异步队列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VideoProvider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视频处理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FFmpeg（+ GPU 转码可选）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异步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ImageProvider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图片处理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Sharp / ImageMagick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Sharp + rembg（抠图）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抠图走 GPU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DocProvider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文档转换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LibreOffice / Pandoc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同上，独立服务部署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与 AGPL 组件隔离部署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PayProvider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支付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MockPayProvider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微信支付 + 余额钱包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担保交易模式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NotifyProvider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消息推送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MockNotifyProvider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微信订阅消息 + 站内信 + WebSocket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需申请订阅消息模板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ModerationProvider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内容安全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本地敏感词库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微信内容安全 API + 词库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双层校验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统一约定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：所有 Provider 实现同一接口契约 </w:t>
      </w:r>
      <w:r>
        <w:rPr>
          <w:rFonts w:ascii="Consolas" w:hAnsi="Consolas" w:eastAsia="Microsoft YaHei"/>
          <w:b w:val="0"/>
          <w:color w:val="C0392B"/>
          <w:sz w:val="19"/>
        </w:rPr>
        <w:t>execute(input, ctx): Promise&lt;Result&gt;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，并内置 </w:t>
      </w:r>
      <w:r>
        <w:rPr>
          <w:rFonts w:ascii="Consolas" w:hAnsi="Consolas" w:eastAsia="Microsoft YaHei"/>
          <w:b w:val="0"/>
          <w:color w:val="C0392B"/>
          <w:sz w:val="19"/>
        </w:rPr>
        <w:t>idempotencyKey</w:t>
      </w:r>
      <w:r>
        <w:rPr>
          <w:rFonts w:ascii="Microsoft YaHei" w:hAnsi="Microsoft YaHei" w:eastAsia="Microsoft YaHei"/>
          <w:b w:val="0"/>
          <w:color w:val="666666"/>
          <w:sz w:val="20"/>
        </w:rPr>
        <w:t>、超时、重试与降级策略（详见 5.4.5）。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1.5 开源使用与合规策略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采用路线：</w:t>
      </w:r>
      <w:r>
        <w:rPr>
          <w:rFonts w:ascii="Microsoft YaHei" w:hAnsi="Microsoft YaHei" w:eastAsia="Microsoft YaHei"/>
          <w:b/>
          <w:color w:val="1A1A1A"/>
          <w:sz w:val="21"/>
        </w:rPr>
        <w:t>开源基础能力 + 自研统一 API 层 + 自研 AI 任务编排 + 自研校园场景逻辑</w:t>
      </w:r>
      <w:r>
        <w:rPr>
          <w:rFonts w:ascii="Microsoft YaHei" w:hAnsi="Microsoft YaHei" w:eastAsia="Microsoft YaHei"/>
          <w:b w:val="0"/>
          <w:color w:val="1A1A1A"/>
          <w:sz w:val="21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建立 </w:t>
      </w:r>
      <w:r>
        <w:rPr>
          <w:rFonts w:ascii="Consolas" w:hAnsi="Consolas" w:eastAsia="Microsoft YaHei"/>
          <w:b w:val="0"/>
          <w:color w:val="C0392B"/>
          <w:sz w:val="20"/>
        </w:rPr>
        <w:t>/docs/OPEN_SOURCE_LICENSES.md</w:t>
      </w:r>
      <w:r>
        <w:rPr>
          <w:rFonts w:ascii="Microsoft YaHei" w:hAnsi="Microsoft YaHei" w:eastAsia="Microsoft YaHei"/>
          <w:b w:val="0"/>
          <w:color w:val="1A1A1A"/>
          <w:sz w:val="21"/>
        </w:rPr>
        <w:t>，逐项登记：组件 / 版本 / 仓库 / License / 是否商用 / 署名要求 / 模型 License / 使用位置 / 风险说明。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可用层（MIT / Apache-2.0）</w:t>
      </w:r>
      <w:r>
        <w:rPr>
          <w:rFonts w:ascii="Microsoft YaHei" w:hAnsi="Microsoft YaHei" w:eastAsia="Microsoft YaHei"/>
          <w:b w:val="0"/>
          <w:color w:val="1A1A1A"/>
          <w:sz w:val="21"/>
        </w:rPr>
        <w:t>：PptxGenJS、Demucs、rembg、faster-whisper、PaddleOCR、Langflow、MetaGPT、Presenton。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隔离层（AGPL / GPL，禁止并入闭源内核）</w:t>
      </w:r>
      <w:r>
        <w:rPr>
          <w:rFonts w:ascii="Microsoft YaHei" w:hAnsi="Microsoft YaHei" w:eastAsia="Microsoft YaHei"/>
          <w:b w:val="0"/>
          <w:color w:val="1A1A1A"/>
          <w:sz w:val="21"/>
        </w:rPr>
        <w:t>：ConvertX、PPTist、it-tools、PowerTools —— 以</w:t>
      </w:r>
      <w:r>
        <w:rPr>
          <w:rFonts w:ascii="Microsoft YaHei" w:hAnsi="Microsoft YaHei" w:eastAsia="Microsoft YaHei"/>
          <w:b/>
          <w:color w:val="1A1A1A"/>
          <w:sz w:val="21"/>
        </w:rPr>
        <w:t>独立服务 + HTTP API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方式接入，不复制源码。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评估层</w:t>
      </w:r>
      <w:r>
        <w:rPr>
          <w:rFonts w:ascii="Microsoft YaHei" w:hAnsi="Microsoft YaHei" w:eastAsia="Microsoft YaHei"/>
          <w:b w:val="0"/>
          <w:color w:val="1A1A1A"/>
          <w:sz w:val="21"/>
        </w:rPr>
        <w:t>：Dify（Apache-2.0 附加条款）、n8n（Fair-code）、UVR（模型权重独立许可，常见 Research Only）。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红线</w:t>
      </w:r>
      <w:r>
        <w:rPr>
          <w:rFonts w:ascii="Microsoft YaHei" w:hAnsi="Microsoft YaHei" w:eastAsia="Microsoft YaHei"/>
          <w:b w:val="0"/>
          <w:color w:val="1A1A1A"/>
          <w:sz w:val="21"/>
        </w:rPr>
        <w:t>：License 不明确的一律不作为生产依赖；模型权重许可必须单独核查。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自研核心（必须自己写，构成比赛技术壁垒）：</w:t>
      </w:r>
      <w:r>
        <w:rPr>
          <w:rFonts w:ascii="Consolas" w:hAnsi="Consolas" w:eastAsia="Microsoft YaHei"/>
          <w:b w:val="0"/>
          <w:color w:val="C0392B"/>
          <w:sz w:val="20"/>
        </w:rPr>
        <w:t>Agent Runtime</w:t>
      </w:r>
      <w:r>
        <w:rPr>
          <w:rFonts w:ascii="Microsoft YaHei" w:hAnsi="Microsoft YaHei" w:eastAsia="Microsoft YaHei"/>
          <w:b w:val="0"/>
          <w:color w:val="1A1A1A"/>
          <w:sz w:val="21"/>
        </w:rPr>
        <w:t>、</w:t>
      </w:r>
      <w:r>
        <w:rPr>
          <w:rFonts w:ascii="Consolas" w:hAnsi="Consolas" w:eastAsia="Microsoft YaHei"/>
          <w:b w:val="0"/>
          <w:color w:val="C0392B"/>
          <w:sz w:val="20"/>
        </w:rPr>
        <w:t>Tool Registry</w:t>
      </w:r>
      <w:r>
        <w:rPr>
          <w:rFonts w:ascii="Microsoft YaHei" w:hAnsi="Microsoft YaHei" w:eastAsia="Microsoft YaHei"/>
          <w:b w:val="0"/>
          <w:color w:val="1A1A1A"/>
          <w:sz w:val="21"/>
        </w:rPr>
        <w:t>、</w:t>
      </w:r>
      <w:r>
        <w:rPr>
          <w:rFonts w:ascii="Consolas" w:hAnsi="Consolas" w:eastAsia="Microsoft YaHei"/>
          <w:b w:val="0"/>
          <w:color w:val="C0392B"/>
          <w:sz w:val="20"/>
        </w:rPr>
        <w:t>任务 DAG 编排引擎</w:t>
      </w:r>
      <w:r>
        <w:rPr>
          <w:rFonts w:ascii="Microsoft YaHei" w:hAnsi="Microsoft YaHei" w:eastAsia="Microsoft YaHei"/>
          <w:b w:val="0"/>
          <w:color w:val="1A1A1A"/>
          <w:sz w:val="21"/>
        </w:rPr>
        <w:t>、</w:t>
      </w:r>
      <w:r>
        <w:rPr>
          <w:rFonts w:ascii="Consolas" w:hAnsi="Consolas" w:eastAsia="Microsoft YaHei"/>
          <w:b w:val="0"/>
          <w:color w:val="C0392B"/>
          <w:sz w:val="20"/>
        </w:rPr>
        <w:t>驿站匹配与信用算法</w:t>
      </w:r>
      <w:r>
        <w:rPr>
          <w:rFonts w:ascii="Microsoft YaHei" w:hAnsi="Microsoft YaHei" w:eastAsia="Microsoft YaHei"/>
          <w:b w:val="0"/>
          <w:color w:val="1A1A1A"/>
          <w:sz w:val="21"/>
        </w:rPr>
        <w:t>、</w:t>
      </w:r>
      <w:r>
        <w:rPr>
          <w:rFonts w:ascii="Consolas" w:hAnsi="Consolas" w:eastAsia="Microsoft YaHei"/>
          <w:b w:val="0"/>
          <w:color w:val="C0392B"/>
          <w:sz w:val="20"/>
        </w:rPr>
        <w:t>校园场景知识库</w:t>
      </w:r>
      <w:r>
        <w:rPr>
          <w:rFonts w:ascii="Microsoft YaHei" w:hAnsi="Microsoft YaHei" w:eastAsia="Microsoft YaHei"/>
          <w:b w:val="0"/>
          <w:color w:val="1A1A1A"/>
          <w:sz w:val="21"/>
        </w:rPr>
        <w:t>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1.6 首版三条主链路（P0）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起点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终点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验证标准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L1 AI 工具链路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首页输入"帮我做一份创新创业比赛 PPT"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下载到真实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.pptx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文件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文件可打开、页数与主题一致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L2 AI 编排 + 人力协同链路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输入"办一场 200 人双创活动，预算 3000"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生成方案 + 自动派发摄影/主持任务到驿站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驿站出现真实任务卡片，可接单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L3 服务交易链路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驿站发布"找人拍毕业照"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接单 → 交付 → 验收 → 评价 → 结算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状态流转完整，评价后信用分变化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二、整体架构设计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2.1 端侧形态与技术选型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端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形态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技术栈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微信小程序（主端）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原生小程序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TypeScript + 小程序自定义组件 +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skyline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（可选渐进）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校园场景主入口，微信登录/支付/订阅消息原生能力最优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H5 / Web 用户端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响应式 Web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Taro 4 + React 18 同构输出 或 独立 React SPA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与小程序</w:t>
            </w: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共享 `packages/core` 领域层与 API SDK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管理后台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Web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React + Ant Design Pro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平台/组织/商户端共用一套后台框架，按权限裁剪菜单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开放能力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HTTP API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RESTful + OpenAPI 3.0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保证未来任何端（App/小程序/H5）复用同一后端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多端复用策略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：业务逻辑、领域模型、请求封装、状态机定义在 </w:t>
      </w:r>
      <w:r>
        <w:rPr>
          <w:rFonts w:ascii="Consolas" w:hAnsi="Consolas" w:eastAsia="Microsoft YaHei"/>
          <w:b w:val="0"/>
          <w:color w:val="C0392B"/>
          <w:sz w:val="19"/>
        </w:rPr>
        <w:t>packages/core</w:t>
      </w:r>
      <w:r>
        <w:rPr>
          <w:rFonts w:ascii="Microsoft YaHei" w:hAnsi="Microsoft YaHei" w:eastAsia="Microsoft YaHei"/>
          <w:b w:val="0"/>
          <w:color w:val="666666"/>
          <w:sz w:val="20"/>
        </w:rPr>
        <w:t>（纯 TS，无端侧 API 依赖），小程序与 H5 各自只实现视图层与端能力适配（登录、支付、上传、推送）。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2.2 分层架构总览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L1 终端层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微信小程序（用户/服务者）  │  H5/Web  │  管理后台（平台/组织/商户）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  └────────── 共享 packages/core（领域模型·API SDK·状态机）────┘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L2 接入层  Nginx / WAF / HTTPS / 域名 / 限流 / 微信小程序合法域名校验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L3 API / BFF 层（NestJS, TypeScript）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Auth 鉴权 │ User │ Toolbox │ Station │ Order │ Pay │ Msg │ Admin │ Open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统一：鉴权 / 参数校验 / 幂等 / 限流 / 审计日志 / 响应封装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L4 领域服务层（Domain Services）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用户与身份 │ 文件资产 │ 工具执行 │ 任务编排 │ 服务市场 │ 订单交易 │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支付结算 │ 消息通知 │ 评价信用 │ 内容安全 │ 搜索推荐 │ 数据统计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L5 青智 OS · AI 编排层（自研核心）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┌────────────┬────────────┬─────────────┬──────────────┬─────────────┐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│Coordinator │ Agent      │ Task DAG    │ Tool Registry│ HITL 网关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│Agent 总控  │ Runtime    │ Engine 编排 │ 工具注册中心 │ 人工介入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└────────────┴────────────┴─────────────┴──────────────┴─────────────┘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记忆（短期会话/长期画像） │ 知识库 RAG │ 安全护栏 Guardrails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L6 执行层 / Provider 抽象（可插拔）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LLM │ Storage │ OCR │ PPT │ Audio │ Video │ Image │ Doc │ Pay │ Notify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轻量任务同步执行（CPU） │ 重型任务入 MQ 异步执行（GPU / 长耗时）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L7 数据与中间件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MySQL 8（主数据）│ Redis 7（缓存/会话/限流/队列）│ OSS/COS（文件）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Elasticsearch（搜索）│ 向量库（知识库 RAG）│ MQ（异步任务/事件）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L8 基础设施  Docker / Compose（轻量）→ K8s（Scale）│ CI/CD │ 监控告警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2.3 后端服务拆分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部署形态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qz-gateway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NestJS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统一 API 入口、鉴权、限流、路由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无状态，可水平扩展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qz-user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NestJS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用户、身份、认证资质、组织、信用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无状态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qz-toolbox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NestJS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工具目录、执行单、文件资产、结果回调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无状态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qz-station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NestJS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服务市场、需求/任务、订单、评价、纠纷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无状态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qz-pay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NestJS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钱包、支付、担保、结算、提现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无状态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qz-msg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NestJS + WS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会话、IM、通知、订阅消息、事件推送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有状态（WS 节点，Redis 广播）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qz-os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NestJS（编排）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 OS：会话、意图、规划、DAG、HITL、Agent 调度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无状态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qz-agent-runtime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Python / Node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Agent 运行、LLM 调用、工具执行代理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无状态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qz-media-worker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Python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 / Whisper / Demucs / rembg / OCR 重型任务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有状态 worker，GPU 可选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qz-doc-worker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Python + LibreOffice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文档转换（</w:t>
            </w: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独立部署，隔离 AGPL/GPL 组件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worker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qz-search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ES + 向量库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搜索、推荐、知识库检索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独立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拆分原则</w:t>
      </w:r>
      <w:r>
        <w:rPr>
          <w:rFonts w:ascii="Microsoft YaHei" w:hAnsi="Microsoft YaHei" w:eastAsia="Microsoft YaHei"/>
          <w:b w:val="0"/>
          <w:color w:val="666666"/>
          <w:sz w:val="20"/>
        </w:rPr>
        <w:t>：比赛阶段可合并部署为 3 个进程（</w:t>
      </w:r>
      <w:r>
        <w:rPr>
          <w:rFonts w:ascii="Consolas" w:hAnsi="Consolas" w:eastAsia="Microsoft YaHei"/>
          <w:b w:val="0"/>
          <w:color w:val="C0392B"/>
          <w:sz w:val="19"/>
        </w:rPr>
        <w:t>api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 / </w:t>
      </w:r>
      <w:r>
        <w:rPr>
          <w:rFonts w:ascii="Consolas" w:hAnsi="Consolas" w:eastAsia="Microsoft YaHei"/>
          <w:b w:val="0"/>
          <w:color w:val="C0392B"/>
          <w:sz w:val="19"/>
        </w:rPr>
        <w:t>os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 / </w:t>
      </w:r>
      <w:r>
        <w:rPr>
          <w:rFonts w:ascii="Consolas" w:hAnsi="Consolas" w:eastAsia="Microsoft YaHei"/>
          <w:b w:val="0"/>
          <w:color w:val="C0392B"/>
          <w:sz w:val="19"/>
        </w:rPr>
        <w:t>worker</w:t>
      </w:r>
      <w:r>
        <w:rPr>
          <w:rFonts w:ascii="Microsoft YaHei" w:hAnsi="Microsoft YaHei" w:eastAsia="Microsoft YaHei"/>
          <w:b w:val="0"/>
          <w:color w:val="666666"/>
          <w:sz w:val="20"/>
        </w:rPr>
        <w:t>），但代码必须按模块边界隔离，保证后期可拆分。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2.4 小程序工程目录结构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qingzhi-miniprogram/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app.config.ts              # 全局配置：页面路由、tabBar、window、权限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app.ts                     # 启动逻辑：登录态恢复、版本检查、埋点初始化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app.scss                   # 全局样式：设计令牌(CSS变量)、reset、通用类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project.config.json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packages/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core/                  # ★ 与 H5 共享的领域层（纯 TS）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models/            # User / Task / Order / Tool / Message...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enums/             # 状态枚举、角色枚举、错误码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state-machine/     # 任务/订单状态机定义与迁移校验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utils/             # 时间、金额、文件体积、脱敏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sdk/                   # API SDK（由 OpenAPI 生成 + 手工封装）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request.ts         # 请求拦截：token 注入、重试、错误映射、埋点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modules/           # user.ts / toolbox.ts / station.ts / os.ts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types/             # 请求与响应 DTO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└── ui/                    # 自研组件库（小程序版）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├── qz-button / qz-card / qz-tag / qz-avatar / qz-empty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├── qz-search / qz-tabs / qz-list / qz-skeleton / qz-toast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├── qz-uploader / qz-progress / qz-price / qz-rate / qz-steps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└── qz-agent-bubble / qz-task-card / qz-service-card / qz-tool-card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pages/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home/                  # 首页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os/                    # 青智 OS 会话页（AI 智能员工）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chat/              # 对话主界面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plan/              # 任务编排看板（DAG 可视化）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result/            # 编排结果汇总页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toolbox/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index/             # 工具箱（分类 + 工具列表）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run/               # 工具执行页（参数表单 + 上传 + 进度）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result/            # 执行结果页（预览 + 下载 + 再次处理）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station/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index/             # 驿站首页（服务市场 + 任务大厅）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service/           # 服务详情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publish/           # 发布需求（多步表单）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task/              # 任务详情（进度/交付/验收）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provider/          # 服务者主页（技能/评价/作品）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order/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list/              # 订单列表（Tab：全部/进行中/待验收/已完成）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detail/            # 订单详情（支付/退款/纠纷）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provider/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apply/             # 服务者入驻认证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workbench/         # 服务者工作台（接单大厅/我的任务/收入）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skill/             # 技能画像编辑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chat/                  # IM 会话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mine/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index/             # 我的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files/             # 我的文件资产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wallet/            # 钱包（余额/账单/提现）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credit/            # 信用与资质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verify/            # 学生认证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settings/          # 设置（隐私/通知/关于/深色模式）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└── common/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├── webview/           # 通用 H5 容器（活动/公告/协议/后台）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└── login/             # 登录授权页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store/                     # 全局状态（用户态、未读数、身份、配置）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hooks/                     # useAuth / useUpload / useTask / useWS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styles/                    # tokens.scss / mixins.scss / theme-dark.scss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 assets/                    # 图标（全部 svg→base64 或 iconfont）、占位图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 xml:space="preserve">2.5 后端工程目录（以 </w:t>
      </w:r>
      <w:r>
        <w:rPr>
          <w:rFonts w:ascii="Consolas" w:hAnsi="Consolas" w:eastAsia="Microsoft YaHei"/>
          <w:b/>
          <w:color w:val="C0392B"/>
          <w:sz w:val="31"/>
        </w:rPr>
        <w:t>qz-os</w:t>
      </w:r>
      <w:r>
        <w:rPr>
          <w:rFonts w:ascii="Microsoft YaHei" w:hAnsi="Microsoft YaHei" w:eastAsia="Microsoft YaHei"/>
          <w:b/>
          <w:color w:val="009E91"/>
          <w:sz w:val="32"/>
        </w:rPr>
        <w:t xml:space="preserve"> 为例）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qz-os/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 src/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domain/                # 领域实体与值对象（不依赖框架）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session/           # Session, Message, Context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plan/              # TaskPlan, TaskNode, TaskEdge, TaskRun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tool/              # Tool, ToolCall, ToolResult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agents/                # ★ Agent 定义（每个 Agent 一个文件）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base.agent.ts      # 抽象基类：name/description/systemPrompt/tools/schema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coordinator.agent.ts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event-planner.agent.ts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ppt.agent.ts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copywriter.agent.ts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image-design.agent.ts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file-process.agent.ts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media.agent.ts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campus-match.agent.ts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support.agent.ts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data-analyst.agent.ts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tools/                 # ★ Tool 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registry.ts        # 注册中心：注册/发现/鉴权/版本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executor.ts        # 执行器：同步/异步/重试/超时/幂等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categories.ts      # 工具分类与权限矩阵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defs/              # 每个工具一个定义文件（schema + handler）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orchestrator/          # 任务编排引擎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planner.ts         # 目标 → DAG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scheduler.ts       # 拓扑排序 + 并行调度 + 依赖检查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state-machine.ts   # 节点/计划状态机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hitl.ts            # Human-in-the-loop 网关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recovery.ts        # 失败重试 / 补偿 / 降级 / 回滚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providers/             # Provider 抽象层（接口 + 实现）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├── llm/  storage/  ocr/  ppt/  audio/  video/  image/  doc/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│   └── index.ts           # ProviderFactory（按 env 注入实现）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memory/                # 短期记忆（会话窗口）/ 长期记忆（用户画像）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rag/                   # 知识库检索（校园制度、模板库、工具文档）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├── guard/                 # 安全护栏：输入审核、输出审核、权限、限流、预算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└── infra/                 # DB / MQ / Cache / 配置 / 日志 / 监控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2.6 关键架构决策（ADR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备选方案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结论与理由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ADR-01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小程序主端用原生 + TS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Taro/uni-app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选原生：微信能力（登录/支付/订阅消息/文件打开）最完整、性能最好；业务逻辑抽到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packages/core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保证 H5 可复用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ADR-02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编排层自研而非直接用 Dify/n8n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Dify / Langflow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选自研轻量编排（借鉴其状态机与 HITL 设计）：Dify 有附加条款、n8n 禁止转售，且自研编排是本项目核心技术壁垒与评分点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ADR-03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重型媒体任务走异步队列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同步阻塞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选异步：FFmpeg/Demucs 耗时数十秒到数分钟，同步必超时；小程序侧用轮询 + WebSocket 双通道推进度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ADR-04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文件直传对象存储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经后端中转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选直传：后端下发临时签名，小程序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wx.uploadFile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直传，避免后端带宽瓶颈与大文件超时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ADR-05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文档转换服务独立部署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主服务内嵌 LibreOffice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选独立部署：隔离 AGPL/GPL 组件，避免衍生作品开放义务，同时资源隔离（转换服务吃 CPU/内存）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ADR-06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一账号多身份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多端分包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选一账号多身份：降低注册摩擦，让"发布需求的人"天然可能变成"接单的人"，提升供给侧转化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ADR-07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支付采用担保交易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直接支付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选担保：钱先进平台托管账户，验收后放款，匹配校园任务类交易纠纷场景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三、功能模块分类与说明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3.1 模块总览（对应需求说明书第五节 A~H）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端/模块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用户端（小程序）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首页门户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搜索、快捷指令、金刚区、推荐位、最近任务、活动、公告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个人中心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资料、学生认证、我的文件、钱包、信用、收藏、设置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消息中心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系统通知、交易通知、IM 会话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B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 OS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会话与意图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多轮对话、意图识别、澄清追问、上下文记忆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任务编排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需求 → 任务 DAG、节点调度、并行/依赖、进度看板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Agent 体系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10 个 Agent（见 5.3）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P0（首版落地 6 个）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Tool Registry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工具注册、鉴权、调用、计费、结果回传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HITL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人工确认、人工接管、任务转派驿站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C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工具箱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工具目录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 大分类、搜索、收藏、使用排行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办公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PPT / 商业计划书 / 活动策划 / 简历 / 报告 / 总结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图片工具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压缩、格式转换、OCR、背景移除、增强、修复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视频工具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压缩、转换、裁剪、字幕、（授权内容）修复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音频工具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人声伴奏分离、格式转换、降噪、裁剪、语音转文字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PDF/文件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转换、合并、拆分、加解密、Markdown 转换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学习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解题、论文摘要、翻译、思维导图、知识问答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文件资产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我的文件、预览、下载、转存、分享、回收站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D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青智驿站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服务市场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分类浏览、搜索、服务详情、服务者主页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需求发布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自然语言发布、结构化表单、AI 估价、智能推荐服务者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任务大厅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抢单/派单、筛选、报名、竞价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订单交易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下单、支付（担保）、进度、交付、验收、退款、纠纷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评价体系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星级、标签、图文评价、追评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E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服务者端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入驻认证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学生认证、技能认证、资质材料、保证金（可选）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工作台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接单大厅、我的任务、日程、收入统计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技能画像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技能标签、作品集、服务定价、接单偏好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结算中心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收入明细、提现、账单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F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商户端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店铺与商品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资质、服务商品、价格、库存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核销与结算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二维码核销、对账、提现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G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组织端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活动管理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活动发布、报名管理、签到、通知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成员与审核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社团/学院成员、需求审批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数据看板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参与数据、任务数据、经费数据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H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平台后台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运营管理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用户/服务者/服务/订单管理、审核流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内容与配置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Banner、公告、分类、标签、模板、敏感词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运营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Agent 配置、Tool 开关与灰度、Prompt 版本、调用监控、成本看板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P0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风控与财务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纠纷仲裁、退款审核、对账、提现审核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数据与监控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大盘、埋点分析、告警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P1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3.2 小程序模块地图与依赖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┌──────────────────┐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│   用户（微信）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└────────┬─────────┘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┌────────────────────────────┼────────────────────────────┐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        │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┌────▼─────┐              ┌───────▼───────┐            ┌───────▼───────┐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│  首页     │◄── 入口 ──► │   青智 OS      │◄─ 调度 ──► │  AI 工具箱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│  Home    │              │ Coordinator   │            │   Toolbox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└────┬─────┘              └───────┬───────┘            └───────┬───────┘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        │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┌───────▼────────┐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│  Agent Runtime │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│  (10 Agents)   │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└───────┬────────┘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        │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┌───────▼────────┐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│  Tool Registry │◄──────────────────┘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│  + Executor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└───────┬────────┘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        │ 需要真人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│                    ┌───────▼────────┐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└───────────────────►│   青智驿站      │◄──── 服务者端 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│ Station/Order  │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└───────┬────────┘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│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┌────────────────┼────────────────┐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│                │                │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┌─────▼─────┐   ┌──────▼──────┐  ┌──────▼──────┐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│   支付     │   │  消息/IM    │  │  评价/信用   │───┘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│  Pay       │   │  Msg        │  │  Review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└────────────┘   └─────────────┘  └─────────────┘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│                │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└────────────────┼────────────────┘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┌──────────▼──────────┐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│  用户成长 / 技能画像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│  （反哺智能匹配）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└─────────────────────┘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3.3 模块职责卡（关键模块）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3.3.1 青智 OS（B）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职责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把用户自然语言目标转成可执行计划，并驱动工具与人力完成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输入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用户消息（文本/图片/文件）、会话上下文、用户画像与权限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输出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任务计划 DAG、各节点执行结果、汇总交付物、待办与订单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依赖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LLMProvider、Tool Registry、驿站匹配服务、文件服务、消息服务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被依赖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首页搜索、驿站智能发布、工具箱"交给 AI"入口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关键指标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意图识别准确率、计划一次通过率、平均完成时长、工具调用成功率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3.3.2 AI 工具箱（C）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职责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提供标准化、可计费、可追踪的原子能力，产出</w:t>
            </w: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真实文件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输入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用户上传文件 + 参数表单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输出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产物文件（存对象存储）+ 执行单记录 + 结果预览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依赖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StorageProvider、媒体/文档 Worker、计费服务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被依赖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 OS（作为 Tool 被调用）、首页热门工具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关键约束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所有工具必须真实执行；水印/修复类必须前置版权声明与授权勾选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3.3.3 青智驿站（D）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职责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承接 AI 无法完成的人力任务，完成"需求—匹配—交易—评价"撮合闭环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输入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需求描述（可来自 AI 拆解）、预算、时间、地点、技能要求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输出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任务/订单、服务者匹配结果、交付物、评价与信用变更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依赖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用户/服务者服务、支付服务、消息服务、信用服务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被依赖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 OS（真人任务出口）、首页热门服务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关键指标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需求响应时长、接单率、完单率、纠纷率、复购率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四、界面排版与布局方案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4.1 设计系统（Design Tokens）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4.1.1 基础规范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设计基准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750rpx（iPhone 6/7/8 基准，1rpx = 0.5px）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安全边距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页面左右留白 32rpx；卡片内边距 24rpx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间距体系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 / 8 / 12 / 16 / 24 / 32 / 48 rpx（base 8）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圆角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小 8rpx、中 16rpx、大 24rpx、胶囊 999rpx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阴影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0 4rpx 16rpx rgba(16,24,40,.06)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（卡片）、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0 8rpx 32rpx rgba(16,24,40,.12)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（浮层）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分割线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1rpx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#F2F4F7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字体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-apple-system, PingFang SC, Helvetica Neue, sans-serif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字号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标题 36/32rpx，正文 28rpx，辅助 24rpx，标签 20rpx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最小点击区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≥ 88rpx × 88rpx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适配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顶部自定义导航需读取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wx.getMenuButtonBoundingClientRect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对齐胶囊；底部留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env(safe-area-inset-bottom)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4.1.2 色彩体系（支持深/浅两套，默认浅色）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浅色值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brand-500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青智青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#00B8A9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主色：主按钮、Tab 选中、品牌标识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brand-600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#009E91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主色按下态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brand-50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#E6F9F7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主色浅底：标签、选中背景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tech-500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科技蓝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#3B6EF6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能力识别色：AI 图标、Agent 气泡、AI 生成标记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tech-50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#EDF2FF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相关浅底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accent-500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活力橙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#FF7A45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价格、热门、限时、营销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success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#16B364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成功、已完成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warning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#F79009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待处理、提醒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danger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#F04438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错误、失败、退款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text-1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#101828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主标题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text-2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#475467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正文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text-3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#98A2B3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辅助、占位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bg-page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#F5F7FA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页面底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bg-card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#FFFFFF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卡片底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语义约定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：凡 AI 产出的内容/入口统一使用 </w:t>
      </w:r>
      <w:r>
        <w:rPr>
          <w:rFonts w:ascii="Consolas" w:hAnsi="Consolas" w:eastAsia="Microsoft YaHei"/>
          <w:b w:val="0"/>
          <w:color w:val="C0392B"/>
          <w:sz w:val="19"/>
        </w:rPr>
        <w:t>tech-500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 蓝色系 + </w:t>
      </w:r>
      <w:r>
        <w:rPr>
          <w:rFonts w:ascii="Consolas" w:hAnsi="Consolas" w:eastAsia="Microsoft YaHei"/>
          <w:b w:val="0"/>
          <w:color w:val="C0392B"/>
          <w:sz w:val="19"/>
        </w:rPr>
        <w:t>AI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 角标；凡交易/服务类统一使用 </w:t>
      </w:r>
      <w:r>
        <w:rPr>
          <w:rFonts w:ascii="Consolas" w:hAnsi="Consolas" w:eastAsia="Microsoft YaHei"/>
          <w:b w:val="0"/>
          <w:color w:val="C0392B"/>
          <w:sz w:val="19"/>
        </w:rPr>
        <w:t>brand-500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 青色系。用户可一眼区分"AI 做"和"人做"。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4.1.3 图标与插图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图标：统一 iconfont 字体图标（</w:t>
      </w:r>
      <w:r>
        <w:rPr>
          <w:rFonts w:ascii="Consolas" w:hAnsi="Consolas" w:eastAsia="Microsoft YaHei"/>
          <w:b w:val="0"/>
          <w:color w:val="C0392B"/>
          <w:sz w:val="20"/>
        </w:rPr>
        <w:t>qz-icon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组件），线性风格 2rpx 描边，尺寸 32/40/48rpx。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工具图标：每个工具一个具象图标（PPT/压缩/OCR 等），使用双色（主色 + 灰）。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空态/加载：骨架屏优先于 Loading；空态使用统一插画 + 一句引导文案 + 一个行动按钮。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4.2 全局导航结构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4.2.1 TabBar（5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位序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首页/首页选中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pages/home/index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信息门户与总入口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工具箱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工具/工具选中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pages/toolbox/index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生产力工具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AI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（中间凸起）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品牌圆钮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pages/os/chat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 OS 主入口，直径 112rpx 圆形凸起，带呼吸光晕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驿站/驿站选中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pages/station/index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服务市场与任务大厅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我的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我的/我的选中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pages/mine/index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个人中心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Tab 选中色 </w:t>
      </w:r>
      <w:r>
        <w:rPr>
          <w:rFonts w:ascii="Consolas" w:hAnsi="Consolas" w:eastAsia="Microsoft YaHei"/>
          <w:b w:val="0"/>
          <w:color w:val="C0392B"/>
          <w:sz w:val="20"/>
        </w:rPr>
        <w:t>#00B8A9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，未选中 </w:t>
      </w:r>
      <w:r>
        <w:rPr>
          <w:rFonts w:ascii="Consolas" w:hAnsi="Consolas" w:eastAsia="Microsoft YaHei"/>
          <w:b w:val="0"/>
          <w:color w:val="C0392B"/>
          <w:sz w:val="20"/>
        </w:rPr>
        <w:t>#98A2B3</w:t>
      </w:r>
      <w:r>
        <w:rPr>
          <w:rFonts w:ascii="Microsoft YaHei" w:hAnsi="Microsoft YaHei" w:eastAsia="Microsoft YaHei"/>
          <w:b w:val="0"/>
          <w:color w:val="1A1A1A"/>
          <w:sz w:val="21"/>
        </w:rPr>
        <w:t>；中间 AI 按钮常驻主色、不参与选中态切换。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消息入口不占 Tab，放在</w:t>
      </w:r>
      <w:r>
        <w:rPr>
          <w:rFonts w:ascii="Microsoft YaHei" w:hAnsi="Microsoft YaHei" w:eastAsia="Microsoft YaHei"/>
          <w:b/>
          <w:color w:val="1A1A1A"/>
          <w:sz w:val="21"/>
        </w:rPr>
        <w:t>首页顶部导航栏右侧铃铛</w:t>
      </w:r>
      <w:r>
        <w:rPr>
          <w:rFonts w:ascii="Microsoft YaHei" w:hAnsi="Microsoft YaHei" w:eastAsia="Microsoft YaHei"/>
          <w:b w:val="0"/>
          <w:color w:val="1A1A1A"/>
          <w:sz w:val="21"/>
        </w:rPr>
        <w:t>（带红点未读）与"我的"列表项。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4.2.2 导航栏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导航样式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自定义透明导航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：左 校区选择器（"xx大学" + 下拉箭头），中 品牌 Logo/搜索，右 消息铃铛；随滚动渐变为白色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一级 Tab 页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默认导航栏，标题居中，简洁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二级详情页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默认导航栏 + 右上角"更多"胶囊菜单（分享/举报/客服）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OS 会话页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沉浸式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：顶部为会话标题 + 计划入口 + 新会话，底部为输入区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全屏编辑器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隐藏原生导航，自绘顶部工具条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4.2.3 页面路由清单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需登录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/pages/home/index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否（部分模块是）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/pages/os/chat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会话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否（引导登录）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支持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?q=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预填、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?scene=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场景入口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/pages/os/plan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编排看板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?runId=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/pages/os/result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编排结果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?runId=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/pages/toolbox/index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工具箱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?cat=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/pages/toolbox/run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工具执行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?toolId=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/pages/toolbox/result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执行结果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?jobId=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/pages/mine/files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我的文件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/pages/station/index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`?tab=service\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/pages/station/service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服务详情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/pages/station/provider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服务者主页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?uid=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/pages/station/publish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发布需求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?draft=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支持 AI 预填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/pages/station/task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任务详情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?taskId=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/pages/order/list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订单列表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?status=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/pages/order/detail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订单详情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?orderId=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/pages/provider/apply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入驻认证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/pages/provider/workbench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服务者工作台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是（服务者身份）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/pages/provider/skill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技能画像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/pages/chat/index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?convId=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/pages/mine/*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我的相关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钱包/信用/认证/设置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/pages/common/webview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H5 容器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视内容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活动/公告/协议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4.3 核心页面布局详设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4.3.1 首页 </w:t>
      </w:r>
      <w:r>
        <w:rPr>
          <w:rFonts w:ascii="Consolas" w:hAnsi="Consolas" w:eastAsia="Microsoft YaHei"/>
          <w:b/>
          <w:color w:val="C0392B"/>
          <w:sz w:val="26"/>
        </w:rPr>
        <w:t>pages/home/index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[自定义导航·渐变随滚动]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▾ XX大学        [青智校园]         🔔(3)         │  ← 状态栏+胶囊对齐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┌────────────────────────────────────────────┐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🔍 告诉我你想完成什么            [ AI 生成 ] │  │  ← 搜索条，h=88rpx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└────────────────────────────────────────────┘  │  ← 点击 → OS 会话页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快捷指令：做PPT │ 压缩视频 │ 找人拍照 │ 策划活动 │  ← 横向 chip 滚动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┌──────────── 金刚区 4×2 ─────────────┐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🤖 AI智能员工  🧰 AI工具箱            │          │  ← 8 宫格，图标 88rpx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🏪 青智驿站    🎯 热门服务            │          │     角标：HOT/NEW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🎓 技能认证    🎪 活动专区            │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📢 校园公告    💡 灵感广场            │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└──────────────────────────────────────┘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📣 校园公告滚动条  「互联网+大赛报名截止…」     &gt; │  ← 跑马灯，24rpx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我的进行中 (2)                        查看全部 &gt;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┌────────────────────────────────────────────┐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[任务卡] 双创活动策划 · 3/8 完成            │  │  ← 横向卡片滚动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▓▓▓▓▓░░░░░  摄影/主持待接单                │  │     进度条+状态标签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└────────────────────────────────────────────┘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🔥 热门工具                            全部 &gt;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[AI PPT][视频压缩][OCR][抠图][人声分离]  横向滚动│  ← 工具卡 200×160rpx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⭐ 达人推荐                            全部 &gt;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┌──────────┐ ┌──────────┐ ┌──────────┐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│头像 4.9★ │ │头像 4.8★ │ │头像 5.0★ │ 横向滚动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│摄影  ¥80 │ │PPT ¥50   │ │主持 ¥200 │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└──────────┘ └──────────┘ └──────────┘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🎪 活动专区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[运营 Banner 690×240rpx]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双卡：校园歌手大赛报名中 / 创青春训练营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猜你想做（推荐流，双列瀑布流，无限加载）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┌─────────────┐  ┌─────────────┐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服务/工具卡  │  │ 服务/工具卡  │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└─────────────┘  └─────────────┘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[ 🤖 悬浮 AI 助手球 · 右下角 ]         ← 常驻，拖拽，点击进入 OS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交互要点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搜索框聚焦即跳转 OS 会话并预填内容，不下拉历史（避免与聊天割裂）。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快捷指令 chip 点击 → OS 会话并自动发送该指令 + 预置澄清问题。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"我的进行中"为空时整块隐藏，改展示"新人三件事"引导卡（认证/首个 AI 任务/首次发单）。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下拉刷新；滚动 &gt; 200rpx 后导航变白并吸顶。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悬浮 AI 球：可拖拽贴边，长按显示"新会话/扫一扫/语音输入"。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4.3.2 青智 OS 会话页 </w:t>
      </w:r>
      <w:r>
        <w:rPr>
          <w:rFonts w:ascii="Consolas" w:hAnsi="Consolas" w:eastAsia="Microsoft YaHei"/>
          <w:b/>
          <w:color w:val="C0392B"/>
          <w:sz w:val="26"/>
        </w:rPr>
        <w:t>pages/os/chat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‹ 青智 OS            [计划看板 3/8]      ＋  ⋯    │  ← 顶部：返回/标题/计划入口/新会话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[角色条] 当前：总控 Agent · 已调度 PPT Agent      │  ← Agent 切换/状态提示（可折叠）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🤖 你好，我是青智 OS。告诉我你想完成什么？        │  ← AI 气泡：白底蓝边，左侧 AI 头像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引导卡：做PPT / 办活动 / 处理文件 / 找人帮忙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「我要办一场200人的创新创业活动」  [我]    │  ← 用户气泡：主色底白字，右侧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🤖 已理解你的目标，正在拆解任务…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┌────────────────────────────────────────────┐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📋 任务计划 · 8 项              [查看看板&gt;] │  │  ← 计划卡片（核心 UI）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 ✅ 活动方案      · AI 已完成   查看  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 ✅ 预算表        · AI 已完成   查看  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 🔄 宣传海报      · AI 生成中…   ▓▓▓░░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 ⏸ 报名页面      · 待开始            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 👤 摄影摄像      · 待指派真人  [去驿站发布] │  │  ← 人力节点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 👤 现场主持      · 待指派真人  [去驿站发布]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└────────────────────────────────────────────┘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⚠️ 有 2 项需要真人完成，是否现在发布到青智驿站？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一键发布到驿站 ]  [ 稍后处理 ]                 │  ← HITL 确认按钮组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⊕  ⌨ 输入你的需求…              🎤  ⬆ 发送       │  ← 底部输入区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[文件][图片][相机][模板][我的文件]                 │  ← 快捷能力条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交互要点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消息类型：文本、富文本（Markdown 渲染）、卡片（计划卡/文件卡/服务卡/订单卡）、进度条、按钮组、图片、文件。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流式输出</w:t>
      </w:r>
      <w:r>
        <w:rPr>
          <w:rFonts w:ascii="Microsoft YaHei" w:hAnsi="Microsoft YaHei" w:eastAsia="Microsoft YaHei"/>
          <w:b w:val="0"/>
          <w:color w:val="1A1A1A"/>
          <w:sz w:val="21"/>
        </w:rPr>
        <w:t>：LLM 返回通过 SSE / WebSocket 分片渲染，尾部显示"输入中"三点动画。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人力节点卡片内嵌「去驿站发布」，点击后弹出参数确认浮层（预算、时间、地点、技能标签），确认即创建驿站任务，并在会话中回插一张任务卡（可跟踪状态）。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HITL 三种形式：</w:t>
      </w:r>
      <w:r>
        <w:rPr>
          <w:rFonts w:ascii="Microsoft YaHei" w:hAnsi="Microsoft YaHei" w:eastAsia="Microsoft YaHei"/>
          <w:b/>
          <w:color w:val="1A1A1A"/>
          <w:sz w:val="21"/>
        </w:rPr>
        <w:t>确认型</w:t>
      </w:r>
      <w:r>
        <w:rPr>
          <w:rFonts w:ascii="Microsoft YaHei" w:hAnsi="Microsoft YaHei" w:eastAsia="Microsoft YaHei"/>
          <w:b w:val="0"/>
          <w:color w:val="1A1A1A"/>
          <w:sz w:val="21"/>
        </w:rPr>
        <w:t>（是/否）、</w:t>
      </w:r>
      <w:r>
        <w:rPr>
          <w:rFonts w:ascii="Microsoft YaHei" w:hAnsi="Microsoft YaHei" w:eastAsia="Microsoft YaHei"/>
          <w:b/>
          <w:color w:val="1A1A1A"/>
          <w:sz w:val="21"/>
        </w:rPr>
        <w:t>选择型</w:t>
      </w:r>
      <w:r>
        <w:rPr>
          <w:rFonts w:ascii="Microsoft YaHei" w:hAnsi="Microsoft YaHei" w:eastAsia="Microsoft YaHei"/>
          <w:b w:val="0"/>
          <w:color w:val="1A1A1A"/>
          <w:sz w:val="21"/>
        </w:rPr>
        <w:t>（方案 A/B/C）、</w:t>
      </w:r>
      <w:r>
        <w:rPr>
          <w:rFonts w:ascii="Microsoft YaHei" w:hAnsi="Microsoft YaHei" w:eastAsia="Microsoft YaHei"/>
          <w:b/>
          <w:color w:val="1A1A1A"/>
          <w:sz w:val="21"/>
        </w:rPr>
        <w:t>补充型</w:t>
      </w:r>
      <w:r>
        <w:rPr>
          <w:rFonts w:ascii="Microsoft YaHei" w:hAnsi="Microsoft YaHei" w:eastAsia="Microsoft YaHei"/>
          <w:b w:val="0"/>
          <w:color w:val="1A1A1A"/>
          <w:sz w:val="21"/>
        </w:rPr>
        <w:t>（追问表单）。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会话结束可"生成交付包"：一键打包全部产物为 ZIP + 一份 Markdown 总结。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4.3.3 任务编排看板 </w:t>
      </w:r>
      <w:r>
        <w:rPr>
          <w:rFonts w:ascii="Consolas" w:hAnsi="Consolas" w:eastAsia="Microsoft YaHei"/>
          <w:b/>
          <w:color w:val="C0392B"/>
          <w:sz w:val="26"/>
        </w:rPr>
        <w:t>pages/os/plan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‹ 任务看板 · 校园双创活动        进度 5/8  [分享]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目标：举办200人创新创业活动，预算3000元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[全部][AI处理中][待我确认][已指派真人][已完成]     │  ← 筛选 tabs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┌─ 阶段一：策划 ─────────────────────────────┐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✅ 活动方案        AI  2min    [查看][重做]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✅ 预算表          AI  1min    [查看][重做]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└────────────────────────────────────────────┘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┌─ 阶段二：宣传 ─────────────────────────────┐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✅ 宣传文案        AI  40s     [查看]    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🔄 海报设计        AI  生成中 ▓▓▓▓░░ 60% 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⏸  报名页面        AI  等待前置           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└────────────────────────────────────────────┘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┌─ 阶段三：现场执行（需真人）─────────────────┐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👤 摄影摄像    ¥300  [已发布·3人报名]     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👤 现场主持    ¥500  [已发布·待接单]      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👤 志愿者×5    ¥0   [已发布·2人报名]         │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└────────────────────────────────────────────┘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一键交付包 ]   [ 继续追问 AI ]   [ 终止计划 ]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4.3.4 AI 工具箱 </w:t>
      </w:r>
      <w:r>
        <w:rPr>
          <w:rFonts w:ascii="Consolas" w:hAnsi="Consolas" w:eastAsia="Microsoft YaHei"/>
          <w:b/>
          <w:color w:val="C0392B"/>
          <w:sz w:val="26"/>
        </w:rPr>
        <w:t>pages/toolbox/index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AI 工具箱                                [我的文件]│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┌────────────────────────────────────────────┐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🔍 搜索工具（PPT / 压缩 / OCR …）    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└────────────────────────────────────────────┘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左侧分类导航(固定)  │  右侧工具列表（滚动）        │  ← 左 180rpx + 右 570rpx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─────────────────  │  ─────────────────────────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▸ AI办公   (6)     │   ┌──────────────────────┐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▸ 图片工具 (6)     │   │ 🤖 AI PPT 生成 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▸ 视频工具 (5)     │   │ 输入主题，输出可编辑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▸ 音频工具 (5)     │   │ .pptx   [HOT][立即用]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▸ PDF     (6)     │   └──────────────────────┘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▸ 文件处理 (4)     │   ┌──────────────────────┐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▸ AI学习   (5)     │   │ 📊 AI 商业计划书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          │   │ …             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          │   └──────────────────────┘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[最近使用] [收藏]  │   共 37 个工具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左侧分类吸顶固定，选中项左侧 4rpx 主色竖条 + 浅底。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工具卡：图标 + 名称 + 一句话说明 + 标签（HOT/免费/会员）+ 使用次数。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长列表用 </w:t>
      </w:r>
      <w:r>
        <w:rPr>
          <w:rFonts w:ascii="Consolas" w:hAnsi="Consolas" w:eastAsia="Microsoft YaHei"/>
          <w:b w:val="0"/>
          <w:color w:val="C0392B"/>
          <w:sz w:val="20"/>
        </w:rPr>
        <w:t>recycle-view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或分页 + 骨架屏，避免一次性渲染卡顿。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4.3.5 工具执行页 </w:t>
      </w:r>
      <w:r>
        <w:rPr>
          <w:rFonts w:ascii="Consolas" w:hAnsi="Consolas" w:eastAsia="Microsoft YaHei"/>
          <w:b/>
          <w:color w:val="C0392B"/>
          <w:sz w:val="26"/>
        </w:rPr>
        <w:t>pages/toolbox/run</w:t>
      </w:r>
      <w:r>
        <w:rPr>
          <w:rFonts w:ascii="Microsoft YaHei" w:hAnsi="Microsoft YaHei" w:eastAsia="Microsoft YaHei"/>
          <w:b/>
          <w:color w:val="009E91"/>
          <w:sz w:val="27"/>
        </w:rPr>
        <w:t>（以 AI PPT 为例）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‹ AI PPT 生成                          [使用说明]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1. 填写需求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主题*  [第十三届创青春商业计划书            ]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用途   ( 比赛路演 )( 课程汇报 )( 答辩 )( 其他 )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页数   [ −  16  + ]         风格 (商务)(科技)…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补充   [ 请突出可持续盈利模式…              ]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📎 参考资料（可选，支持 pdf/docx/图片）[+ 上传]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2. 生成设置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模板   [ 精选模板缩略图横向选择，6 套 ]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语言   ( 中文 )( 中英双语 )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预计消耗 2 积分 / 约 60 秒        [ 开始生成 ]     │  ← 底部固定主按钮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生成中 → 全屏进度层：阶段性文案（解析需求 → 生成大纲 → 逐页生成 N/16 → 排版渲染 → 完成）+ 进度条 + 可后台运行提示。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4.3.6 执行结果页 </w:t>
      </w:r>
      <w:r>
        <w:rPr>
          <w:rFonts w:ascii="Consolas" w:hAnsi="Consolas" w:eastAsia="Microsoft YaHei"/>
          <w:b/>
          <w:color w:val="C0392B"/>
          <w:sz w:val="26"/>
        </w:rPr>
        <w:t>pages/toolbox/result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‹ 生成结果                            [重新生成]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✅ 生成成功 · 16 页 · 2.3MB · 耗时 58s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文件预览区：封面 + 页面缩略图横向滑 ]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下载 .pptx ]  [ 转 PDF ]  [ 保存到我的文件 ]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用 AI 修改 ]  [ 分享给同学 ]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💡 还需要什么？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▸ 生成配套路演稿    ▸ 找人帮做路演视频（驿站）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▸ 生成答辩 Q&amp;A      ▸ 找人润色排版（驿站）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关键设计</w:t>
      </w:r>
      <w:r>
        <w:rPr>
          <w:rFonts w:ascii="Microsoft YaHei" w:hAnsi="Microsoft YaHei" w:eastAsia="Microsoft YaHei"/>
          <w:b w:val="0"/>
          <w:color w:val="666666"/>
          <w:sz w:val="20"/>
        </w:rPr>
        <w:t>：结果页必须提供"</w:t>
      </w:r>
      <w:r>
        <w:rPr>
          <w:rFonts w:ascii="Microsoft YaHei" w:hAnsi="Microsoft YaHei" w:eastAsia="Microsoft YaHei"/>
          <w:b/>
          <w:color w:val="666666"/>
          <w:sz w:val="20"/>
        </w:rPr>
        <w:t>下一步</w:t>
      </w:r>
      <w:r>
        <w:rPr>
          <w:rFonts w:ascii="Microsoft YaHei" w:hAnsi="Microsoft YaHei" w:eastAsia="Microsoft YaHei"/>
          <w:b w:val="0"/>
          <w:color w:val="666666"/>
          <w:sz w:val="20"/>
        </w:rPr>
        <w:t>"（AI 继续做 / 转真人做），这是 AI 工具箱 → 青智 OS → 青智驿站三件套串起来的核心转化位。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4.3.7 青智驿站 </w:t>
      </w:r>
      <w:r>
        <w:rPr>
          <w:rFonts w:ascii="Consolas" w:hAnsi="Consolas" w:eastAsia="Microsoft YaHei"/>
          <w:b/>
          <w:color w:val="C0392B"/>
          <w:sz w:val="26"/>
        </w:rPr>
        <w:t>pages/station/index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青智驿站                      [🔍搜索] [发布需求]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[ 服务市场 ] [ 任务大厅 ]  ← 顶部 Tab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分类横滑：全部 摄影摄像 PPT设计 文案 编程 家教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 主持 剪辑 设计 维修 跑腿 其他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筛选条：综合 ▾   价格 ▾   信用优先   距离最近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┌──────────────────────────────────────────────┐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[封面96]  毕业照跟拍 · 2小时 · 精修30张       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          👤李同学 设计学院  4.9★(128)  ¥199  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          📍本校  ⚡1小时内响应  [已认证]      │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└──────────────────────────────────────────────┘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... 卡片列表（服务卡 / 任务卡 两种形态）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➕ 发布需求 ] 悬浮按钮（右下角，主色胶囊）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任务大厅卡片</w:t>
      </w:r>
      <w:r>
        <w:rPr>
          <w:rFonts w:ascii="Microsoft YaHei" w:hAnsi="Microsoft YaHei" w:eastAsia="Microsoft YaHei"/>
          <w:b w:val="0"/>
          <w:color w:val="1A1A1A"/>
          <w:sz w:val="21"/>
        </w:rPr>
        <w:t>：需求标题 + 预算 + 截止时间 + 地点 + 技能标签 + 报名人数 + 「立即报名/抢单」。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4.3.8 发布需求 </w:t>
      </w:r>
      <w:r>
        <w:rPr>
          <w:rFonts w:ascii="Consolas" w:hAnsi="Consolas" w:eastAsia="Microsoft YaHei"/>
          <w:b/>
          <w:color w:val="C0392B"/>
          <w:sz w:val="26"/>
        </w:rPr>
        <w:t>pages/station/publish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采用</w:t>
      </w:r>
      <w:r>
        <w:rPr>
          <w:rFonts w:ascii="Microsoft YaHei" w:hAnsi="Microsoft YaHei" w:eastAsia="Microsoft YaHei"/>
          <w:b/>
          <w:color w:val="1A1A1A"/>
          <w:sz w:val="21"/>
        </w:rPr>
        <w:t>两步式</w:t>
      </w:r>
      <w:r>
        <w:rPr>
          <w:rFonts w:ascii="Microsoft YaHei" w:hAnsi="Microsoft YaHei" w:eastAsia="Microsoft YaHei"/>
          <w:b w:val="0"/>
          <w:color w:val="1A1A1A"/>
          <w:sz w:val="21"/>
        </w:rPr>
        <w:t>：AI 极速发布（输入一句话 → AI 生成结构化草稿 → 确认）与 标准表单发布 双入口。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步骤1 说需求 → [文本框：我想找人拍毕业照，6月10日，3人，预算300]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AI 解析 → 预填：标题/分类=摄影摄像/预算=300/时间/地点/技能标签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步骤2 确认信息 → 表单（可编辑）：标题*、分类*、详细描述、预算*（一口价/议价）、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交付时间*、地点（校内地图选点）、技能要求标签、附件、是否允许 AI 智能推荐服务者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步骤3 发布成功 → 展示"已为你智能推荐 8 位服务者" + [查看推荐] [返回首页]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4.3.9 任务详情 </w:t>
      </w:r>
      <w:r>
        <w:rPr>
          <w:rFonts w:ascii="Consolas" w:hAnsi="Consolas" w:eastAsia="Microsoft YaHei"/>
          <w:b/>
          <w:color w:val="C0392B"/>
          <w:sz w:val="26"/>
        </w:rPr>
        <w:t>pages/station/task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‹ 任务详情                              ⋯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状态条：待接单 → 进行中 → 待验收 → 已完成          │  ← 步骤条 qz-steps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标题 / 预算 / 截止时间 / 剩余 1天3小时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需求描述（可展开）│ 附件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服务者：头像 姓名 4.9★  [聊一聊] [查看主页]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进度：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✅ 已接单 2026-09-16 10:22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✅ 已支付（担保中）¥300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🔄 服务中 · 已提交初稿 [查看交付物]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⏸ 待我验收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验收通过 ]  [ 要求修改 ]  [ 申请退款 ]          │  ← 底部操作区（按角色/状态动态渲染）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4.3.10 服务者工作台 </w:t>
      </w:r>
      <w:r>
        <w:rPr>
          <w:rFonts w:ascii="Consolas" w:hAnsi="Consolas" w:eastAsia="Microsoft YaHei"/>
          <w:b/>
          <w:color w:val="C0392B"/>
          <w:sz w:val="26"/>
        </w:rPr>
        <w:t>pages/provider/workbench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服务者工作台            [身份切换：用户 ⇄ 服务者]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┌──────────────────────────────────────────────┐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│ 今日收入 ¥120 │ 本月 ¥1,860 │ 完成 24 单 │ 4.9★│ │  ← 数据卡 4 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└──────────────────────────────────────────────┘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[接单大厅][我的任务][日程][评价管理]  ← Tab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────────────────────────────────────────────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接单大厅：智能推荐（基于技能画像） + 全部任务筛选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任务卡：标题/预算/距离/截止时间 + 匹配度 92%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[立即抢单] [收藏]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我的技能：摄影 ★★★★☆ 剪辑 ★★★☆☆  [编辑画像]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接单设置：接单开关 / 自动抢单 / 可接单时间 / 区域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 xml:space="preserve">4.3.11 我的 </w:t>
      </w:r>
      <w:r>
        <w:rPr>
          <w:rFonts w:ascii="Consolas" w:hAnsi="Consolas" w:eastAsia="Microsoft YaHei"/>
          <w:b/>
          <w:color w:val="C0392B"/>
          <w:sz w:val="26"/>
        </w:rPr>
        <w:t>pages/mine/index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[头像] 张同学  XX大学·计算机学院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       学生认证✅  信用分 92  技能 3   [编辑资料]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┌──────────┬──────────┬──────────┬──────────┐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余额     │ 积分     │ 优惠券   │ 收藏     │  │  ← 4 格资产栏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│ ¥128.50  │ 46       │ 2        │ 12       │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└──────────┴──────────┴──────────┴──────────┘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[ 成为服务者 · 靠技能赚钱 ]  ← 未认证时展示引导卡│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├──────────────────────────────────────────────────┤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我的文件    我的任务    我的订单    我的发布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技能画像    信用中心    钱包        评价管理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│  学生认证    邀请好友    客服中心    设置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4.4 组件库清单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基础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qz-button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qz-icon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qz-tag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qz-avatar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qz-image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qz-cell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qz-divider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qz-badge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主/次/文字/危险按钮；状态标签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布局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qz-grid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qz-list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qz-sticky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qz-safe-area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卡片、宫格、列表、吸顶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表单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qz-input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qz-textarea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qz-picker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qz-date-picker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qz-uploader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qz-rate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qz-switch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qz-stepper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统一校验与错误提示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反馈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qz-toast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qz-dialog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qz-action-sheet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qz-skeleton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qz-empty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qz-loading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qz-progress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qz-steps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骨架屏与空态必备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业务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qz-tool-card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qz-service-card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qz-task-card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qz-order-card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qz-provider-card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qz-file-card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qz-price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qz-credit-badge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跨页面复用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专属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qz-agent-bubble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qz-plan-card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qz-plan-node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qz-streaming-text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qz-ai-badge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qz-hitl-actions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语义统一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高级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qz-tabs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qz-swipe-action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qz-index-list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qz-calendar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qz-map-picker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分类导航、校内选点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4.5 多端与适配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深色模式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theme-dark.scss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覆盖 CSS 变量，支持跟随系统 + 手动切换，持久化到服务端用户配置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大屏/Pad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列表由单列改双列（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grid-template-columns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响应式），最大内容宽度 1200rpx 居中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H5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复用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packages/core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；导航由 TabBar 改为顶部导航 + 侧边栏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字体缩放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关键文本禁止使用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px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固定高度容器包裹，允许换行；最小字号不小于 20rpx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无障碍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所有可点击元素加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aria-label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hover-class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；色彩不作为唯一状态区分（配图标/文案）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性能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首屏骨架屏；图片 WebP + 懒加载；长列表分页 20 条；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setData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单次 &lt; 32KB；分包加载（工具箱/驿站/服务者端各自分包）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4.5.1 分包规划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分包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预估体积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主包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首页、OS 会话、我的、登录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≤ 1.6MB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pkg-toolbox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工具箱全部页面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独立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pkg-station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驿站、订单、IM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独立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pkg-provider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服务者入驻、工作台、结算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独立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pkg-misc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认证、设置、webview、活动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独立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 w:val="0"/>
          <w:color w:val="666666"/>
          <w:sz w:val="20"/>
        </w:rPr>
        <w:t>微信小程序主包上限 2MB、总包 20MB；主包只放 Tab 页与公共资源，其余全部分包 + 分包预下载（</w:t>
      </w:r>
      <w:r>
        <w:rPr>
          <w:rFonts w:ascii="Consolas" w:hAnsi="Consolas" w:eastAsia="Microsoft YaHei"/>
          <w:b w:val="0"/>
          <w:color w:val="C0392B"/>
          <w:sz w:val="19"/>
        </w:rPr>
        <w:t>preloadRule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：进入首页后预下载 </w:t>
      </w:r>
      <w:r>
        <w:rPr>
          <w:rFonts w:ascii="Consolas" w:hAnsi="Consolas" w:eastAsia="Microsoft YaHei"/>
          <w:b w:val="0"/>
          <w:color w:val="C0392B"/>
          <w:sz w:val="19"/>
        </w:rPr>
        <w:t>pkg-toolbox</w:t>
      </w:r>
      <w:r>
        <w:rPr>
          <w:rFonts w:ascii="Microsoft YaHei" w:hAnsi="Microsoft YaHei" w:eastAsia="Microsoft YaHei"/>
          <w:b w:val="0"/>
          <w:color w:val="666666"/>
          <w:sz w:val="20"/>
        </w:rPr>
        <w:t>）。</w:t>
      </w: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五、功能详细设计说明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5.1 用户与权限体系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5.1.1 登录与账号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登录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小程序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wx.login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获取 code → 后端换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openid/unionid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→ 签发 JWT（access 2h + refresh 30d）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手机号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getPhoneNumber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授权解密绑定（涉及交易与实名必须）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学生认证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姓名 + 学号 + 学校 + 学信/教务/校园邮箱/学生证 OCR 三种方式任选；后台审核 + 自动规则校验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会话保持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小程序端存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storage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，启动时静默刷新；失效跳登录页并保留当前路由，登录后回跳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退出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清除本地态 + 服务端 refresh token 失效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5.1.2 角色与权限（RBAC + 数据权限）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角色 role: guest | student | provider | org_admin | merchant | platform_admin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权限 permission: 资源:动作       例：tool:ppt:run / station:task:publish / order:pay / admin:audit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身份 identity: 一个 user 可拥有多个 role，全局身份切换器决定当前上下文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数据权限 scope: self | org:{id} | school:{id} | all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586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guest</w:t>
            </w:r>
          </w:p>
        </w:tc>
        <w:tc>
          <w:tcPr>
            <w:tcW w:type="dxa" w:w="1586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student</w:t>
            </w:r>
          </w:p>
        </w:tc>
        <w:tc>
          <w:tcPr>
            <w:tcW w:type="dxa" w:w="1586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586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org_admin</w:t>
            </w:r>
          </w:p>
        </w:tc>
        <w:tc>
          <w:tcPr>
            <w:tcW w:type="dxa" w:w="1586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浏览首页/工具/服务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运行 AI 工具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试用 1 次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✅（消耗积分）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发布驿站需求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接单/抢单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✅（需认证+技能）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提现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✅（组织账户）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审核/配置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❌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本组织</w:t>
            </w:r>
          </w:p>
        </w:tc>
        <w:tc>
          <w:tcPr>
            <w:tcW w:type="dxa" w:w="158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全平台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5.1.3 积分与额度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新用户赠送 20 积分；学生认证 +30；每日签到 +2（上限 60/月）；邀请好友 +10/人。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工具计费：见 5.5 工具清单的"计费"列；AI 编排按节点计费（简单 1 分/节点，含 LLM 深度生成的 3 分/节点）。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积分不足：弹出充值/任务引导；</w:t>
      </w:r>
      <w:r>
        <w:rPr>
          <w:rFonts w:ascii="Microsoft YaHei" w:hAnsi="Microsoft YaHei" w:eastAsia="Microsoft YaHei"/>
          <w:b/>
          <w:color w:val="1A1A1A"/>
          <w:sz w:val="21"/>
        </w:rPr>
        <w:t>不得静默失败</w:t>
      </w:r>
      <w:r>
        <w:rPr>
          <w:rFonts w:ascii="Microsoft YaHei" w:hAnsi="Microsoft YaHei" w:eastAsia="Microsoft YaHei"/>
          <w:b w:val="0"/>
          <w:color w:val="1A1A1A"/>
          <w:sz w:val="21"/>
        </w:rPr>
        <w:t>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5.2 青智 OS 会话与编排（核心）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5.2.1 会话数据模型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Session { id, userId, title, scene, agentStack[], contextSummary, status, createdAt, updatedAt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Message { id, sessionId, role: user|agent|system|tool, agentName, contentType,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content, cards[], toolCalls[], tokens, createdAt }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上下文管理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：超过 12 轮或 8k tokens 触发"上下文压缩"——由 LLM 生成 </w:t>
      </w:r>
      <w:r>
        <w:rPr>
          <w:rFonts w:ascii="Consolas" w:hAnsi="Consolas" w:eastAsia="Microsoft YaHei"/>
          <w:b w:val="0"/>
          <w:color w:val="C0392B"/>
          <w:sz w:val="20"/>
        </w:rPr>
        <w:t>contextSummary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并保留最近 4 轮原文，长期画像（专业、年级、偏好风格、常用工具）写入用户 Profile。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会话持久化</w:t>
      </w:r>
      <w:r>
        <w:rPr>
          <w:rFonts w:ascii="Microsoft YaHei" w:hAnsi="Microsoft YaHei" w:eastAsia="Microsoft YaHei"/>
          <w:b w:val="0"/>
          <w:color w:val="1A1A1A"/>
          <w:sz w:val="21"/>
        </w:rPr>
        <w:t>：所有消息落库，支持历史会话列表、搜索、重命名、删除、导出。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5.2.2 意图识别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路由目标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ai_generate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内容/文档生成（PPT、文案、策划、简历）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内容类 Agent + 生成工具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file_process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文件/媒体处理（转换、压缩、OCR、分离）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文件/媒体 Agent + 处理工具（</w:t>
            </w: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不调 LLM 生成内容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human_service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需真人完成（摄影、主持、维修、跑腿）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校园服务匹配 Agent → 驿站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campus_info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校园信息查询（公告、制度、活动）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客服 Agent + 知识库 RAG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composite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复合目标（办活动、做项目）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Coordinator → 任务规划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chitchat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闲聊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客服 Agent 轻量应答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识别方式</w:t>
      </w:r>
      <w:r>
        <w:rPr>
          <w:rFonts w:ascii="Microsoft YaHei" w:hAnsi="Microsoft YaHei" w:eastAsia="Microsoft YaHei"/>
          <w:b w:val="0"/>
          <w:color w:val="1A1A1A"/>
          <w:sz w:val="21"/>
        </w:rPr>
        <w:t>：</w:t>
      </w:r>
      <w:r>
        <w:rPr>
          <w:rFonts w:ascii="Consolas" w:hAnsi="Consolas" w:eastAsia="Microsoft YaHei"/>
          <w:b w:val="0"/>
          <w:color w:val="C0392B"/>
          <w:sz w:val="20"/>
        </w:rPr>
        <w:t>规则关键词 + 小模型分类 + LLM 兜底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三级，优先保证成本与速度；识别置信度 &lt; 0.6 时走</w:t>
      </w:r>
      <w:r>
        <w:rPr>
          <w:rFonts w:ascii="Microsoft YaHei" w:hAnsi="Microsoft YaHei" w:eastAsia="Microsoft YaHei"/>
          <w:b/>
          <w:color w:val="1A1A1A"/>
          <w:sz w:val="21"/>
        </w:rPr>
        <w:t>澄清追问</w:t>
      </w:r>
      <w:r>
        <w:rPr>
          <w:rFonts w:ascii="Microsoft YaHei" w:hAnsi="Microsoft YaHei" w:eastAsia="Microsoft YaHei"/>
          <w:b w:val="0"/>
          <w:color w:val="1A1A1A"/>
          <w:sz w:val="21"/>
        </w:rPr>
        <w:t>（最多 2 轮）。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5.2.3 任务规划（目标 → DAG）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Coordinator Agent 输出结构化计划：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"goal": "举办200人校园创新创业活动，预算3000元",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"nodes":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{ "id": "n1", "name": "活动方案", "type": "ai", "agent": "event_planner",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"tool": "generate_document", "depends": [], "est_cost": 3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{ "id": "n2", "name": "预算表",  "type": "ai", "agent": "event_planner",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"tool": "generate_document", "depends": ["n1"], "est_cost": 2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{ "id": "n5", "name": "摄影摄像", "type": "human", "agent": "campus_matcher",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"tool": "create_task", "depends": [], "est_budget": 300,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"hitl": "confirm_publish"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{ "id": "n6", "name": "现场主持", "type": "human", "agent": "campus_matcher",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"tool": "create_task", "depends": ["n1"], "est_budget": 500,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"hitl": "confirm_publish"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输出必须是合法 JSON（用 JSON Schema 强校验，失败重试 1 次，再失败降级为线性清单）。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节点数上限 12；type 只能为 </w:t>
      </w:r>
      <w:r>
        <w:rPr>
          <w:rFonts w:ascii="Consolas" w:hAnsi="Consolas" w:eastAsia="Microsoft YaHei"/>
          <w:b w:val="0"/>
          <w:color w:val="C0392B"/>
          <w:sz w:val="20"/>
        </w:rPr>
        <w:t>ai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/ </w:t>
      </w:r>
      <w:r>
        <w:rPr>
          <w:rFonts w:ascii="Consolas" w:hAnsi="Consolas" w:eastAsia="Microsoft YaHei"/>
          <w:b w:val="0"/>
          <w:color w:val="C0392B"/>
          <w:sz w:val="20"/>
        </w:rPr>
        <w:t>human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/ </w:t>
      </w:r>
      <w:r>
        <w:rPr>
          <w:rFonts w:ascii="Consolas" w:hAnsi="Consolas" w:eastAsia="Microsoft YaHei"/>
          <w:b w:val="0"/>
          <w:color w:val="C0392B"/>
          <w:sz w:val="20"/>
        </w:rPr>
        <w:t>hitl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/ </w:t>
      </w:r>
      <w:r>
        <w:rPr>
          <w:rFonts w:ascii="Consolas" w:hAnsi="Consolas" w:eastAsia="Microsoft YaHei"/>
          <w:b w:val="0"/>
          <w:color w:val="C0392B"/>
          <w:sz w:val="20"/>
        </w:rPr>
        <w:t>external</w:t>
      </w:r>
      <w:r>
        <w:rPr>
          <w:rFonts w:ascii="Microsoft YaHei" w:hAnsi="Microsoft YaHei" w:eastAsia="Microsoft YaHei"/>
          <w:b w:val="0"/>
          <w:color w:val="1A1A1A"/>
          <w:sz w:val="21"/>
        </w:rPr>
        <w:t>。</w:t>
      </w:r>
    </w:p>
    <w:p>
      <w:pPr>
        <w:pStyle w:val="ListBullet"/>
        <w:spacing w:after="40"/>
      </w:pPr>
      <w:r>
        <w:rPr>
          <w:rFonts w:ascii="Consolas" w:hAnsi="Consolas" w:eastAsia="Microsoft YaHei"/>
          <w:b w:val="0"/>
          <w:color w:val="C0392B"/>
          <w:sz w:val="20"/>
        </w:rPr>
        <w:t>human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节点必须含预算、技能标签、时间窗口；</w:t>
      </w:r>
      <w:r>
        <w:rPr>
          <w:rFonts w:ascii="Consolas" w:hAnsi="Consolas" w:eastAsia="Microsoft YaHei"/>
          <w:b w:val="0"/>
          <w:color w:val="C0392B"/>
          <w:sz w:val="20"/>
        </w:rPr>
        <w:t>depends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不能成环（拓扑排序校验）。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计划生成后</w:t>
      </w:r>
      <w:r>
        <w:rPr>
          <w:rFonts w:ascii="Microsoft YaHei" w:hAnsi="Microsoft YaHei" w:eastAsia="Microsoft YaHei"/>
          <w:b/>
          <w:color w:val="1A1A1A"/>
          <w:sz w:val="21"/>
        </w:rPr>
        <w:t>必须经用户确认</w:t>
      </w:r>
      <w:r>
        <w:rPr>
          <w:rFonts w:ascii="Microsoft YaHei" w:hAnsi="Microsoft YaHei" w:eastAsia="Microsoft YaHei"/>
          <w:b w:val="0"/>
          <w:color w:val="1A1A1A"/>
          <w:sz w:val="21"/>
        </w:rPr>
        <w:t>（HITL）才执行付费节点；AI 免费节点可自动执行。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5.2.4 执行调度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拓扑排序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按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depends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计算层级，同层节点最大并行 3 个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同步/异步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预计 &lt; 8s 的工具同步执行；否则投递 MQ，返回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jobId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，前端轮询（2s）或 WebSocket 推送进度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状态机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见 5.2.6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HITL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命中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hitl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字段或节点失败 2 次 → 挂起并推送"待确认"卡片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错误恢复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工具超时/失败 → 指数退避重试（1s/4s/16s，最多 3 次）→ 换 Provider 降级 → 仍失败则挂起并给出人工建议（如转驿站）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预算守卫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单次编排 LLM token 与积分消耗上限可配置，超限暂停并通知用户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幂等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每个节点执行带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runId + nodeId + attempt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幂等键，重复提交不重复扣费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5.2.5 Human-in-the-loop 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UI 形态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超时策略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确认型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付费/发布/不可逆操作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双按钮（确认/取消）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24h 未响应自动取消并释放资源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选择型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多个方案（如 3 版海报）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方案卡片 + 单选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无超时，保持挂起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补充型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缺参数（时间/预算/地点）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内联表单气泡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24h 提醒一次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接管型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工具连续失败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"AI 遇到困难，是否转人工"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验收型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人力任务交付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任务详情验收区（复用订单验收）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 天自动验收（可配置）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5.2.6 计划与节点状态机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计划 PlanRun: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draft ──confirm──► running ──all done──► completed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│  ├─ hitl ──► waiting_user ──resume──► running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│  └─ fail  ──► partial_failed ──► completed | cancelled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draft/running ──user cancel──► cancelled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节点 TaskNode: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pending ──dispatch──► queued ──start──► running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├─success──► succeeded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├─fail──► retrying ──(≤3)──► running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│              └──(&gt;3)──► failed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└─need_hitl──► waiting_user ──► running|cancelled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pending/queued/running/waiting_user ──► cancelled（计划终止或用户取消）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5.3 Agent 体系设计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5.3.1 Agent 统一契约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每个 Agent 必须实现且仅实现以下字段，</w:t>
      </w:r>
      <w:r>
        <w:rPr>
          <w:rFonts w:ascii="Microsoft YaHei" w:hAnsi="Microsoft YaHei" w:eastAsia="Microsoft YaHei"/>
          <w:b/>
          <w:color w:val="1A1A1A"/>
          <w:sz w:val="21"/>
        </w:rPr>
        <w:t>禁止把逻辑写在一个巨大函数里</w:t>
      </w:r>
      <w:r>
        <w:rPr>
          <w:rFonts w:ascii="Microsoft YaHei" w:hAnsi="Microsoft YaHei" w:eastAsia="Microsoft YaHei"/>
          <w:b w:val="0"/>
          <w:color w:val="1A1A1A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name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唯一标识，如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event_planner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displayName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中文名，用于 UI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description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给 Coordinator 看的职责说明（决定路由）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systemPrompt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系统提示词（版本号管理，支持热更新）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string[]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可调用工具白名单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permissions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string[]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权限点（如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file:write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task:create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order:pay:no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inputSchema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JSON Schema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入参约束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outputSchema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JSON Schema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出参约束（强校验）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maxTokens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temperature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生成参数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status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enum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active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shadow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（灰度）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disabled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fallbackAgent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失败降级目标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5.3.2 Agent 清单（第一阶段 10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displayName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tools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permissions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首版状态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coordinator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总控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理解最终目标、拆解任务、分派其他 Agent、汇总结果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create_plan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dispatch_agent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summarize_plan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create_task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plan:*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agent:dispatch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event_planner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活动策划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活动方案、流程、预算表、物资清单、风险预案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generate_document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calculate_price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search_knowledge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create_task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doc:write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ppt_agent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PPT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大纲 → 页面结构 → 图表建议 → 生成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.pptx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generate_ppt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generate_outline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search_knowledge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file:write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tool:ppt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copywriter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文案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宣传文案、主持稿、推文、海报文案、答辩 Q&amp;A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generate_document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search_knowledge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doc:write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image_design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图片设计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海报/封面需求结构化、配色与构图建议、调用图片工具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generate_image_prompt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remove_background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enhance_image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resize_image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file:write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tool:image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file_process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文件处理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识别文件处理意图 → 选择正确工具（</w:t>
            </w: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禁止用 LLM 生成文件内容代替真实处理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convert_video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compress_video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convert_pdf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merge_pdf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split_pdf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convert_file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file:read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file:write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tool:media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media_agent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音视频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转码、压缩、字幕、人声分离、语音转文字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compress_video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convert_audio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separate_vocals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speech_to_text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add_subtitle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tool:media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file:*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shadow（P1）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campus_matcher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校园服务匹配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判断任务是否需真人 → 生成驿站需求 → 推荐服务者 → 估价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create_task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search_service_provider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calculate_price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send_notification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task:create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provider:read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support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客服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平台使用咨询、校园信息问答、投诉引导、兜底闲聊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search_knowledge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search_faq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create_ticket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kb:read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active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data_analyst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数据分析 Agent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数据解读、问卷分析（AI 学习类）、经营报表摘要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analyze_data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generate_chart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generate_document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doc:write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data:read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shadow（P1）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5.3.3 Agent 调度规则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Coordinator 永远第一个执行，最后汇总；其他 Agent 由 Coordinator 通过 </w:t>
      </w:r>
      <w:r>
        <w:rPr>
          <w:rFonts w:ascii="Consolas" w:hAnsi="Consolas" w:eastAsia="Microsoft YaHei"/>
          <w:b w:val="0"/>
          <w:color w:val="C0392B"/>
          <w:sz w:val="20"/>
        </w:rPr>
        <w:t>dispatch_agent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调度。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单会话同时运行 Agent 上限 3 个；单 Agent 连续执行上限 5 步，防止死循环（步数超限强制产出并报告）。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Agent 输出必须过 </w:t>
      </w:r>
      <w:r>
        <w:rPr>
          <w:rFonts w:ascii="Microsoft YaHei" w:hAnsi="Microsoft YaHei" w:eastAsia="Microsoft YaHei"/>
          <w:b/>
          <w:color w:val="1A1A1A"/>
          <w:sz w:val="21"/>
        </w:rPr>
        <w:t>outputSchema 校验 + 安全审核</w:t>
      </w:r>
      <w:r>
        <w:rPr>
          <w:rFonts w:ascii="Microsoft YaHei" w:hAnsi="Microsoft YaHei" w:eastAsia="Microsoft YaHei"/>
          <w:b w:val="0"/>
          <w:color w:val="1A1A1A"/>
          <w:sz w:val="21"/>
        </w:rPr>
        <w:t>，不通过则重试 1 次并附错误信息。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所有 Agent 调用记录 </w:t>
      </w:r>
      <w:r>
        <w:rPr>
          <w:rFonts w:ascii="Consolas" w:hAnsi="Consolas" w:eastAsia="Microsoft YaHei"/>
          <w:b w:val="0"/>
          <w:color w:val="C0392B"/>
          <w:sz w:val="20"/>
        </w:rPr>
        <w:t>agent_call_log</w:t>
      </w:r>
      <w:r>
        <w:rPr>
          <w:rFonts w:ascii="Microsoft YaHei" w:hAnsi="Microsoft YaHei" w:eastAsia="Microsoft YaHei"/>
          <w:b w:val="0"/>
          <w:color w:val="1A1A1A"/>
          <w:sz w:val="21"/>
        </w:rPr>
        <w:t>（tokens、耗时、工具、结果状态），用于成本看板与 Prompt 迭代。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5.3.4 Agent 定义示例（PPT Agent）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export const PptAgent: AgentDef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name: 'ppt_agent',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displayName: 'PPT Agent',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description: '根据主题、用途、页数、风格生成可编辑的 .pptx 文件',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systemPrompt: `你是青智校园的 PPT 专家。必须：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1) 先产出结构化大纲（含标题层级与每页要点）；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2) 再按模板逐页生成版式与文案，图表用占位数据并要求可编辑；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3) 严禁输出无法落地的内容，严禁编造具体统计数据，需标注"示例数据"。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输出必须符合 outputSchema。`,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tools: ['generate_outline', 'generate_ppt', 'search_knowledge'],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permissions: ['file:write', 'tool:ppt'],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inputSchema: { topic: 'string', purpose: 'enum', pages: 'number(5-40)', style: 'enum', refs: 'string[]?'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outputSchema: { outline: 'OutlineNode[]', pptFileId: 'string', coverUrl: 'string', notes: 'string[]'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maxTokens: 4000, temperature: 0.7, status: 'active', fallbackAgent: 'copywriter'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};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5.4 Tool Registry（工具注册中心）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5.4.1 模型设计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name, displayName, category, description, provider, inputSchema, outputSchema, sync:boolean, timeoutSec, price, permissions, status, version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ToolCategory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name, icon, sort, scene（ai_office/image/video/audio/pdf/file/ai_learn/campus）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ToolPermission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toolId × role × scope × quota（次数/日、单次大小上限）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ToolExecutor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执行器实现：参数校验 → 权限检查 → 配额扣减 → 调用 Provider → 回写结果 → 事件通知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5.4.2 工具清单（Tool Registry 注册项）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tool name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Provider/引擎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同步</w:t>
            </w:r>
          </w:p>
        </w:tc>
        <w:tc>
          <w:tcPr>
            <w:tcW w:type="dxa" w:w="1360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计费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generate_outline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ai_office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生成结构化大纲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generate_ppt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ai_office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生成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.pptx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 + PptxGenJS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generate_document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ai_office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生成 docx/md（计划书/策划/简历/报告/总结）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 + DocProvider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generate_resume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ai_office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简历生成 + 模板排版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 + DocProvider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summarize_text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ai_office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长文总结/要点提取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compress_image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图片压缩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Sharp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免费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图片格式转换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Sharp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免费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ocr_image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OCR 文字识别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PaddleOCR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remove_background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背景移除/抠图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rembg（GPU）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enhance_image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图片增强/超分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OpenCV/Real-ESRGAN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repair_image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image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授权内容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图片修复（含自有素材水印处理）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OpenCV/Inpainting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compress_video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video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视频压缩（目标体积）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convert_video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video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视频格式/编码转换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cut_video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video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裁剪/截取/合并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add_subtitle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video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字幕生成与烧录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faster-whisper + FFmpeg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convert_audio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audio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音频格式转换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免费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separate_vocals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audio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人声/伴奏分离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Demucs（GPU）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denoise_audio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audio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降噪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FFmpeg/noisereduce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speech_to_text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audio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语音转文字（含时间戳）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faster-whisper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convert_pdf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pdf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PDF↔Word/PPT/Excel/图片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LibreOffice/Pandoc（独立服务）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merge_pdf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split_pdf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pdf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合并 / 拆分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PyPDF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免费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convert_file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file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文档格式互转（md/docx/html）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Pandoc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create_task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campus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在驿站创建真人任务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驿站服务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search_service_provider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campus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按技能/信用/距离/价格检索服务者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匹配服务（ES + 规则）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create_order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campus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创建担保订单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订单服务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calculate_price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campus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预算拆分与估价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规则 + LLM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send_notification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system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站内信/订阅消息/WebSocket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NotifyProvider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search_knowledge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system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校园知识库 RAG 检索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向量库 + LLM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generate_image_prompt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ai_office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生图提示词结构化（供设计 Agent 使用）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 分</w:t>
            </w:r>
          </w:p>
        </w:tc>
      </w:tr>
      <w:tr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analyze_data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ai_learn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表格/问卷数据分析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Python pandas + LLM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36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 分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5.4.3 调用协议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// 请求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POST /api/v1/tools/{toolName}/invoke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"runId": "uuid",          // 编排 ID（可选）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"nodeId": "n3",           // 节点 ID（可选）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"idempotencyKey": "uuid", // 幂等键（必填）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"async":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"params": { "topic": "创青春商业计划书", "pages": 16, "style": "business"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"fileIds": ["file_xxx"]   // 输入文件（引用文件资产，不传二进制）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// 同步响应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{ "code": 0, "data": { "jobId": "job_x", "status": "succeeded", "result": { "fileId": "..." }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// 异步响应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{ "code": 0, "data": { "jobId": "job_x", "status": "queued", "progressUrl": "/api/v1/jobs/job_x"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// 回调/推送（WebSocket 事件 tool.progress）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{ "jobId": "job_x", "status": "running", "progress": 60, "stage": "生成第 10/16 页" }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5.4.4 权限与配额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调用前校验：</w:t>
      </w:r>
      <w:r>
        <w:rPr>
          <w:rFonts w:ascii="Consolas" w:hAnsi="Consolas" w:eastAsia="Microsoft YaHei"/>
          <w:b w:val="0"/>
          <w:color w:val="C0392B"/>
          <w:sz w:val="20"/>
        </w:rPr>
        <w:t>role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是否具备 tool 的 </w:t>
      </w:r>
      <w:r>
        <w:rPr>
          <w:rFonts w:ascii="Consolas" w:hAnsi="Consolas" w:eastAsia="Microsoft YaHei"/>
          <w:b w:val="0"/>
          <w:color w:val="C0392B"/>
          <w:sz w:val="20"/>
        </w:rPr>
        <w:t>permissions</w:t>
      </w:r>
      <w:r>
        <w:rPr>
          <w:rFonts w:ascii="Microsoft YaHei" w:hAnsi="Microsoft YaHei" w:eastAsia="Microsoft YaHei"/>
          <w:b w:val="0"/>
          <w:color w:val="1A1A1A"/>
          <w:sz w:val="21"/>
        </w:rPr>
        <w:t>；当日调用次数；单文件大小（图片 ≤ 20MB，视频 ≤ 500MB，文档 ≤ 100MB）。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上传走</w:t>
      </w:r>
      <w:r>
        <w:rPr>
          <w:rFonts w:ascii="Microsoft YaHei" w:hAnsi="Microsoft YaHei" w:eastAsia="Microsoft YaHei"/>
          <w:b/>
          <w:color w:val="1A1A1A"/>
          <w:sz w:val="21"/>
        </w:rPr>
        <w:t>直传</w:t>
      </w:r>
      <w:r>
        <w:rPr>
          <w:rFonts w:ascii="Microsoft YaHei" w:hAnsi="Microsoft YaHei" w:eastAsia="Microsoft YaHei"/>
          <w:b w:val="0"/>
          <w:color w:val="1A1A1A"/>
          <w:sz w:val="21"/>
        </w:rPr>
        <w:t>：</w:t>
      </w:r>
      <w:r>
        <w:rPr>
          <w:rFonts w:ascii="Consolas" w:hAnsi="Consolas" w:eastAsia="Microsoft YaHei"/>
          <w:b w:val="0"/>
          <w:color w:val="C0392B"/>
          <w:sz w:val="20"/>
        </w:rPr>
        <w:t>POST /files/presign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获取签名 → 小程序 </w:t>
      </w:r>
      <w:r>
        <w:rPr>
          <w:rFonts w:ascii="Consolas" w:hAnsi="Consolas" w:eastAsia="Microsoft YaHei"/>
          <w:b w:val="0"/>
          <w:color w:val="C0392B"/>
          <w:sz w:val="20"/>
        </w:rPr>
        <w:t>wx.uploadFile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直传 → </w:t>
      </w:r>
      <w:r>
        <w:rPr>
          <w:rFonts w:ascii="Consolas" w:hAnsi="Consolas" w:eastAsia="Microsoft YaHei"/>
          <w:b w:val="0"/>
          <w:color w:val="C0392B"/>
          <w:sz w:val="20"/>
        </w:rPr>
        <w:t>POST /files/confirm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落库生成 </w:t>
      </w:r>
      <w:r>
        <w:rPr>
          <w:rFonts w:ascii="Consolas" w:hAnsi="Consolas" w:eastAsia="Microsoft YaHei"/>
          <w:b w:val="0"/>
          <w:color w:val="C0392B"/>
          <w:sz w:val="20"/>
        </w:rPr>
        <w:t>fileId</w:t>
      </w:r>
      <w:r>
        <w:rPr>
          <w:rFonts w:ascii="Microsoft YaHei" w:hAnsi="Microsoft YaHei" w:eastAsia="Microsoft YaHei"/>
          <w:b w:val="0"/>
          <w:color w:val="1A1A1A"/>
          <w:sz w:val="21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涉版权工具（</w:t>
      </w:r>
      <w:r>
        <w:rPr>
          <w:rFonts w:ascii="Consolas" w:hAnsi="Consolas" w:eastAsia="Microsoft YaHei"/>
          <w:b w:val="0"/>
          <w:color w:val="C0392B"/>
          <w:sz w:val="20"/>
        </w:rPr>
        <w:t>repair_image</w:t>
      </w:r>
      <w:r>
        <w:rPr>
          <w:rFonts w:ascii="Microsoft YaHei" w:hAnsi="Microsoft YaHei" w:eastAsia="Microsoft YaHei"/>
          <w:b w:val="0"/>
          <w:color w:val="1A1A1A"/>
          <w:sz w:val="21"/>
        </w:rPr>
        <w:t>、水印相关）在调用前强制弹出</w:t>
      </w:r>
      <w:r>
        <w:rPr>
          <w:rFonts w:ascii="Microsoft YaHei" w:hAnsi="Microsoft YaHei" w:eastAsia="Microsoft YaHei"/>
          <w:b/>
          <w:color w:val="1A1A1A"/>
          <w:sz w:val="21"/>
        </w:rPr>
        <w:t>版权声明勾选</w:t>
      </w:r>
      <w:r>
        <w:rPr>
          <w:rFonts w:ascii="Microsoft YaHei" w:hAnsi="Microsoft YaHei" w:eastAsia="Microsoft YaHei"/>
          <w:b w:val="0"/>
          <w:color w:val="1A1A1A"/>
          <w:sz w:val="21"/>
        </w:rPr>
        <w:t>："我确认对该内容拥有版权或已获得合法授权"，未勾选不予执行，并记入审计日志。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5.4.5 可靠性约定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超时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同步 15s；异步任务 30min 硬超时，超时置 failed 并退回积分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重试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网络/5xx 指数退避 1s/4s/16s，最多 3 次；业务错误（参数/权限）不重试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幂等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idempotencyKey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24h 内同键直接返回首次结果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降级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 主模型失败 → 备用模型；GPU 队列积压 → 提示预计等待时间，允许用户稍后取结果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计费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仅在 succeeded 后扣费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；失败/超时自动退回预扣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审计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每次调用记录：调用者、参数摘要、耗时、费用、Provider、结果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5.5 AI 工具箱详细设计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5.5.1 工具执行通用流程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选择工具 → 上传/选择文件 → 填写参数 → 前端校验 → 预估费用弹窗 → 确认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创建执行单(job) → 扣减预授权积分 → 投递队列 → Worker 执行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进度推送（WS/轮询）→ 产物上传对象存储 → 更新 job=succeeded → 正式扣费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通知用户 → 结果页（预览/下载/下一步）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5.5.2 AI 办公（P0 优先）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AI PPT 生成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（明星功能，必须真实产出 </w:t>
      </w:r>
      <w:r>
        <w:rPr>
          <w:rFonts w:ascii="Consolas" w:hAnsi="Consolas" w:eastAsia="Microsoft YaHei"/>
          <w:b w:val="0"/>
          <w:color w:val="C0392B"/>
          <w:sz w:val="20"/>
        </w:rPr>
        <w:t>.pptx</w:t>
      </w:r>
      <w:r>
        <w:rPr>
          <w:rFonts w:ascii="Microsoft YaHei" w:hAnsi="Microsoft YaHei" w:eastAsia="Microsoft YaHei"/>
          <w:b w:val="0"/>
          <w:color w:val="1A1A1A"/>
          <w:sz w:val="21"/>
        </w:rPr>
        <w:t>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输入：主题*、用途（比赛路演/课程汇报/答辩/其他）、页数（5–40）、风格（商务/科技/清新/学术/国潮）、补充要求、参考资料（可选）。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流程：LLM 生成大纲（含页面标题、要点、图表类型、演讲备注）→ JSON 校验 → 选择模板 → PptxGenJS 逐页渲染（文字/形状/图表/图片占位）→ 输出 </w:t>
      </w:r>
      <w:r>
        <w:rPr>
          <w:rFonts w:ascii="Consolas" w:hAnsi="Consolas" w:eastAsia="Microsoft YaHei"/>
          <w:b w:val="0"/>
          <w:color w:val="C0392B"/>
          <w:sz w:val="20"/>
        </w:rPr>
        <w:t>.pptx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→ 生成封面缩略图。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输出：可下载 </w:t>
      </w:r>
      <w:r>
        <w:rPr>
          <w:rFonts w:ascii="Consolas" w:hAnsi="Consolas" w:eastAsia="Microsoft YaHei"/>
          <w:b w:val="0"/>
          <w:color w:val="C0392B"/>
          <w:sz w:val="20"/>
        </w:rPr>
        <w:t>.pptx</w:t>
      </w:r>
      <w:r>
        <w:rPr>
          <w:rFonts w:ascii="Microsoft YaHei" w:hAnsi="Microsoft YaHei" w:eastAsia="Microsoft YaHei"/>
          <w:b w:val="0"/>
          <w:color w:val="1A1A1A"/>
          <w:sz w:val="21"/>
        </w:rPr>
        <w:t>、封面图、每页缩略图、演讲者备注、大纲 Markdown。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约束：禁止编造统计数据，需要数字的用"示例数据"占位并在备注中标注；页数误差 ±2 页内。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后续动作：转 PDF、AI 修改（局部重生成）、生成配套路演稿、转驿站找人润色/做路演视频。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其余（AI 商业计划书 / 活动策划 / 简历 / 报告 / 总结）共用同一骨架：模板库 + LLM 分段生成 + DocProvider 渲染为 </w:t>
      </w:r>
      <w:r>
        <w:rPr>
          <w:rFonts w:ascii="Consolas" w:hAnsi="Consolas" w:eastAsia="Microsoft YaHei"/>
          <w:b w:val="0"/>
          <w:color w:val="C0392B"/>
          <w:sz w:val="20"/>
        </w:rPr>
        <w:t>docx/md</w:t>
      </w:r>
      <w:r>
        <w:rPr>
          <w:rFonts w:ascii="Microsoft YaHei" w:hAnsi="Microsoft YaHei" w:eastAsia="Microsoft YaHei"/>
          <w:b w:val="0"/>
          <w:color w:val="1A1A1A"/>
          <w:sz w:val="21"/>
        </w:rPr>
        <w:t>，输出支持在线预览与下载。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5.5.3 图片工具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图片压缩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图片、目标体积/质量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压缩后图片 + 压缩率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Sharp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前端可预览对比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格式转换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图片、目标格式(jpg/png/webp/heic)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转换后图片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Sharp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OCR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图片/PDF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文本（保留段落）+ 可选双层 PDF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PaddleOCR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支持中英混排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背景移除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透明 PNG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rembg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GPU 队列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图片增强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增强后图片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OpenCV + Real-ESRGAN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可选 2x/4x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图片修复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图片 + 涂抹区域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修复后图片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OpenCV Inpainting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必须前置版权声明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5.5.4 视频 / 音频 / PDF / 文件（P1）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视频：压缩（按目标 MB 自动计算码率）、转换（MOV/AVI/MKV→MP4 等）、裁剪合并、字幕（Whisper 转写 + 烧录/导出 srt）、（授权内容）修复。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音频：格式转换、人声/伴奏分离（Demucs，输出 2~4 轨）、降噪、裁剪、语音转文字（支持时间戳与说话人粗分）。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PDF：↔Word/PPT/Excel/图片、合并、拆分、加水印、加密、压缩、OCR 双层化。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文件：docx/xls/ppt ↔ md/html/pdf、批量转换。</w:t>
      </w: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成本控制（AI 工具路由器）</w:t>
      </w:r>
      <w:r>
        <w:rPr>
          <w:rFonts w:ascii="Microsoft YaHei" w:hAnsi="Microsoft YaHei" w:eastAsia="Microsoft YaHei"/>
          <w:b w:val="0"/>
          <w:color w:val="666666"/>
          <w:sz w:val="20"/>
        </w:rPr>
        <w:t>：格式转换/压缩类</w:t>
      </w:r>
      <w:r>
        <w:rPr>
          <w:rFonts w:ascii="Microsoft YaHei" w:hAnsi="Microsoft YaHei" w:eastAsia="Microsoft YaHei"/>
          <w:b/>
          <w:color w:val="666666"/>
          <w:sz w:val="20"/>
        </w:rPr>
        <w:t>直接路由到 FFmpeg/Sharp，绝不调 LLM</w:t>
      </w:r>
      <w:r>
        <w:rPr>
          <w:rFonts w:ascii="Microsoft YaHei" w:hAnsi="Microsoft YaHei" w:eastAsia="Microsoft YaHei"/>
          <w:b w:val="0"/>
          <w:color w:val="666666"/>
          <w:sz w:val="20"/>
        </w:rPr>
        <w:t>；只有需要"理解与创作"的才调 LLM。这是成本与体验的分水岭。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5.5.5 AI 学习（P1）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解题讲解、论文摘要与翻译、思维导图生成（Markdown→图）、知识点问答（基于课程资料 RAG）、英语作文批改、考公/考研资料整理。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5.5.6 文件资产中心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统一 </w:t>
      </w:r>
      <w:r>
        <w:rPr>
          <w:rFonts w:ascii="Consolas" w:hAnsi="Consolas" w:eastAsia="Microsoft YaHei"/>
          <w:b w:val="0"/>
          <w:color w:val="C0392B"/>
          <w:sz w:val="20"/>
        </w:rPr>
        <w:t>user_files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资产表：来源（工具产出/用户上传）、类型、大小、有效期、下载次数。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列表支持筛选（类型/时间）、搜索、批量下载、转存到"我的文件"、分享（生成带有效期的小程序链接/二维码）、删除（回收站 7 天）。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免费存储 2GB / 单文件上限 500MB；文件默认保存 30 天，工具产出文件永久保留（可配置）。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5.6 青智驿站详细设计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5.6.1 服务与需求模型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Service（服务商品）{ id, providerId, title, categoryId, desc, images[], priceType(固定|起步价|议价),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price, unit, deliveryDays, skillTags[], status, sales, rating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Task（需求/任务）  { id, publisherId, title, categoryId, desc, budgetMin, budgetMax,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deadline, location{schoolId,poi}, skillTags[], attachments[],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assignMode(抢单|派单|指定), status, providerId, source(manual|ai)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Order（订单）      { id, taskId|serviceId, buyerId, providerId, amount, platformFee,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status, payStatus, escrowStatus, deliverables[], timeline[] }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5.6.2 发布与匹配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发布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支持 AI 极速发布与标准表单；AI 自动补全分类、技能标签、预算建议、时间建议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智能推荐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匹配分 =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技能匹配 40% + 信用分 25% + 历史评分 15% + 距离/同校 10% + 价格契合 10%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派单模式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抢单（先到先得，限 5 人报名）、派单（AI 推荐 Top3，发布者选择）、指定（直接邀请某服务者）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通知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新任务按技能标签推送给匹配服务者（订阅消息 + 站内信），5 分钟未响应扩大推送半径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估价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calculate_price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基于历史成交价 + 任务复杂度给出建议区间，展示"同类任务均价"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5.6.3 交易与担保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创建订单 → 买家支付（钱进平台担保账户）→ 服务者开始服务 → 提交交付物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→ 买家验收（通过 / 要求修改，最多 3 次）→ 放款给服务者 → 双方评价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异常分支：取消（未接单全额退 / 已接单按规则扣违约金）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退款（双方协商 / 平台仲裁）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仲裁（超时 7 天未验收自动验收；服务者超时未交付自动退款）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平台服务费：学生服务 5%（封顶 20 元），商户 8%；提现 T+1，单笔 ≥ 10 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订单超时规则：未支付 30 分钟自动关闭；已支付未接单 24 小时可申请全额退。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09E91"/>
          <w:sz w:val="27"/>
        </w:rPr>
        <w:t>5.6.4 评价与信用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评价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双向评价（买家↔服务者），星级 1–5 + 标签（响应快/质量高/沟通顺畅…）+ 图文；评价后 7 天可追评，30 天后不可改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信用分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初始 80，区间 [0,100]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加分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完单 +1（上限 +20）、好评 +2、中评 0、及时交付 +1、实名/学生/技能认证 +3/+3/+2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减分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差评 −5、超时交付 −3、违约取消 −5、被仲裁判定有责 −10、虚假交易 −30（并封禁）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权重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信用分影响搜索排序、推荐优先级、接单上限、提现额度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反作弊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同设备/同 IP 互刷、订单金额异常、评价文本相似度高 → 风控规则命中后不计分并人工复核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5.7 消息与通知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IM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买卖双方沟通、AI 会话内追问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WebSocket（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wx.connectSocket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）+ 消息落库 + 未读计数；支持文本/图片/文件/卡片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站内信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系统通知、交易通知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消息中心列表 + 红点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订阅消息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任务被接单、交付、验收、退款等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微信订阅消息（一次性授权，需在关键动作前引导订阅）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实时进度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工具执行/编排进度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WebSocket 优先，降级为 2s 轮询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敏感信息脱敏：手机号、微信号在 IM 中脱敏展示，交易确认后可查看完整联系方式（防跳单）。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消息内容过 </w:t>
      </w:r>
      <w:r>
        <w:rPr>
          <w:rFonts w:ascii="Consolas" w:hAnsi="Consolas" w:eastAsia="Microsoft YaHei"/>
          <w:b w:val="0"/>
          <w:color w:val="C0392B"/>
          <w:sz w:val="20"/>
        </w:rPr>
        <w:t>ModerationProvider</w:t>
      </w:r>
      <w:r>
        <w:rPr>
          <w:rFonts w:ascii="Microsoft YaHei" w:hAnsi="Microsoft YaHei" w:eastAsia="Microsoft YaHei"/>
          <w:b w:val="0"/>
          <w:color w:val="1A1A1A"/>
          <w:sz w:val="21"/>
        </w:rPr>
        <w:t>，命中敏感词拦截并提示。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5.8 搜索、推荐与知识库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搜索</w:t>
      </w:r>
      <w:r>
        <w:rPr>
          <w:rFonts w:ascii="Microsoft YaHei" w:hAnsi="Microsoft YaHei" w:eastAsia="Microsoft YaHei"/>
          <w:b w:val="0"/>
          <w:color w:val="1A1A1A"/>
          <w:sz w:val="21"/>
        </w:rPr>
        <w:t>：ES 索引服务、任务、用户（服务者）、文件（文件名/标签）；支持分词、拼音、同义词、分类筛选、排序（综合/价格/信用/距离）。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推荐</w:t>
      </w:r>
      <w:r>
        <w:rPr>
          <w:rFonts w:ascii="Microsoft YaHei" w:hAnsi="Microsoft YaHei" w:eastAsia="Microsoft YaHei"/>
          <w:b w:val="0"/>
          <w:color w:val="1A1A1A"/>
          <w:sz w:val="21"/>
        </w:rPr>
        <w:t>：首页"猜你想做"= 协同过滤（冷启动用热门 + 学院/年级属性规则）+ 实时行为加权。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A1A1A"/>
          <w:sz w:val="21"/>
        </w:rPr>
        <w:t>知识库 RAG</w:t>
      </w:r>
      <w:r>
        <w:rPr>
          <w:rFonts w:ascii="Microsoft YaHei" w:hAnsi="Microsoft YaHei" w:eastAsia="Microsoft YaHei"/>
          <w:b w:val="0"/>
          <w:color w:val="1A1A1A"/>
          <w:sz w:val="21"/>
        </w:rPr>
        <w:t>：校园制度文档、办事指南、模板库、工具帮助文档 → 切片 → 向量化 → 检索 → LLM 回答并附引用来源；支持按学校隔离（</w:t>
      </w:r>
      <w:r>
        <w:rPr>
          <w:rFonts w:ascii="Consolas" w:hAnsi="Consolas" w:eastAsia="Microsoft YaHei"/>
          <w:b w:val="0"/>
          <w:color w:val="C0392B"/>
          <w:sz w:val="20"/>
        </w:rPr>
        <w:t>schoolId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过滤）。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5.9 内容安全与合规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措施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输入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微信内容安全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msgSecCheck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；本地敏感词库（政治、色情、暴恐、辱骂、导流）；图片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imgSecCheck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输出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 输出审核（敏感词 + 模型自检）；涉及投资/医疗/法律等加免责声明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交易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实名 + 学生认证；IM 导流词检测；线下交易风险提示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版权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水印/修复类工具强制版权声明；用户上传即视为授权平台处理；建立投诉通道（通知-删除）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隐私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遵循最小必要原则，明示《隐私政策》；手机号、学号加密存储；支持账号注销与数据导出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合规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小程序类目选择"工具-效率"与"电商平台"；涉及支付需主体资质；UGC 需内容审核机制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六、模块关联关系与交互流程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6.1 模块依赖矩阵（行依赖列）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依赖方 ↓ / 被依赖 →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工具箱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青智OS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ToolReg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驿站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订单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支付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消息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评价信用</w:t>
            </w:r>
          </w:p>
        </w:tc>
        <w:tc>
          <w:tcPr>
            <w:tcW w:type="dxa" w:w="732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搜索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青智OS会话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Agent Runtime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Tool Registry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工具执行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服务者端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○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</w:tr>
      <w:tr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管理后台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  <w:tc>
          <w:tcPr>
            <w:tcW w:type="dxa" w:w="73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●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● 强依赖　○ 弱依赖/可选　— 自身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6.2 领域事件总线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 w:val="0"/>
          <w:color w:val="1A1A1A"/>
          <w:sz w:val="21"/>
        </w:rPr>
        <w:t>所有跨模块协作通过事件解耦（MQ + Redis 广播），避免硬编码调用。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发布方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订阅方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user.registered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运营、消息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发新人券、欢迎通知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user.verified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信用、驿站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信用 +3、解锁发布权限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file.uploaded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触发病毒/内容扫描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tool.job.created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工具箱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计费、消息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预扣积分、创建执行单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tool.job.succeeded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工具箱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文件、消息、OS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落资产、正式扣费、回传编排节点、通知用户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tool.job.failed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工具箱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计费、OS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退回积分、节点置 failed 并触发恢复策略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os.plan.confirmed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青智OS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OS 调度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开始执行 DAG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os.node.need_hitl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青智OS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推送"待确认"卡片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os.node.need_human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青智OS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调用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create_task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生成真人任务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task.published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搜索、消息、匹配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建索引、推送候选服务者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task.assigned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订单、消息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生成订单、通知双方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order.paid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支付、消息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资金入担保、通知服务者开工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order.delivered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提醒买家验收（含 7 天自动验收倒计时）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order.completed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支付、评价、信用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放款、开启评价入口、信用加分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review.created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评价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信用、搜索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更新评分与排序权重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credit.changed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信用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搜索、驿站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更新推荐权重与接单上限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risk.hit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风控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管理后台、消息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冻结并人工复核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6.3 核心流程一：AI 一站式活动策划（L2 主链路）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用户            小程序OS页         qz-gateway          qz-os(Coordinator)     Agent/Tool        驿站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│─输入目标───────►│                   │                      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│─POST /os/chat────►│                      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│─创建/复用 session───►│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│─意图识别(composite)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│─LLM 生成 Plan(JSON)──┐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│◄─校验+拓扑排序───────┘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│◄─SSE:计划卡片───│◄──────────────────│◄─────────────────────│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│─[确认执行]─────►│                   │                      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│─并行调度 ai 节点─►│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                  │─generate_document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                  │─generate_ppt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│◄─WS:进度/结果───│◄──────────────────│◄─────────────────────│◄─────────────────│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│─human 节点 need_human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│─create_task─────────────────────►│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│◄─HITL:是否发布─►│                   │                      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│─[一键发布]─────►│                   │                      │                  │              │◄─建任务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│◄─taskId─────────────────────────│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│◄─任务卡(可跟踪)─│                   │                      │  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                 │                   │                      │─全部完成 → 汇总交付包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│◄─结果页+交付包──│                   │                      │                  │              │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关键约定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>计划卡片一经确认，节点列表与费用预估</w:t>
      </w:r>
      <w:r>
        <w:rPr>
          <w:rFonts w:ascii="Microsoft YaHei" w:hAnsi="Microsoft YaHei" w:eastAsia="Microsoft YaHei"/>
          <w:b/>
          <w:color w:val="1A1A1A"/>
          <w:sz w:val="21"/>
        </w:rPr>
        <w:t>锁定</w:t>
      </w:r>
      <w:r>
        <w:rPr>
          <w:rFonts w:ascii="Microsoft YaHei" w:hAnsi="Microsoft YaHei" w:eastAsia="Microsoft YaHei"/>
          <w:b w:val="0"/>
          <w:color w:val="1A1A1A"/>
          <w:sz w:val="21"/>
        </w:rPr>
        <w:t>（展示"预计消耗 X 积分"），执行中新增节点需二次确认。</w:t>
      </w:r>
    </w:p>
    <w:p>
      <w:pPr>
        <w:pStyle w:val="ListNumber"/>
        <w:spacing w:after="40"/>
      </w:pPr>
      <w:r>
        <w:rPr>
          <w:rFonts w:ascii="Consolas" w:hAnsi="Consolas" w:eastAsia="Microsoft YaHei"/>
          <w:b w:val="0"/>
          <w:color w:val="C0392B"/>
          <w:sz w:val="20"/>
        </w:rPr>
        <w:t>human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节点默认</w:t>
      </w:r>
      <w:r>
        <w:rPr>
          <w:rFonts w:ascii="Microsoft YaHei" w:hAnsi="Microsoft YaHei" w:eastAsia="Microsoft YaHei"/>
          <w:b/>
          <w:color w:val="1A1A1A"/>
          <w:sz w:val="21"/>
        </w:rPr>
        <w:t>不自动发布</w:t>
      </w:r>
      <w:r>
        <w:rPr>
          <w:rFonts w:ascii="Microsoft YaHei" w:hAnsi="Microsoft YaHei" w:eastAsia="Microsoft YaHei"/>
          <w:b w:val="0"/>
          <w:color w:val="1A1A1A"/>
          <w:sz w:val="21"/>
        </w:rPr>
        <w:t>，必须经 HITL 确认（防误发真实订单）。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A1A1A"/>
          <w:sz w:val="21"/>
        </w:rPr>
        <w:t xml:space="preserve">任一 </w:t>
      </w:r>
      <w:r>
        <w:rPr>
          <w:rFonts w:ascii="Consolas" w:hAnsi="Consolas" w:eastAsia="Microsoft YaHei"/>
          <w:b w:val="0"/>
          <w:color w:val="C0392B"/>
          <w:sz w:val="20"/>
        </w:rPr>
        <w:t>ai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节点失败不影响其他分支继续执行，最终在结果页标注 </w:t>
      </w:r>
      <w:r>
        <w:rPr>
          <w:rFonts w:ascii="Consolas" w:hAnsi="Consolas" w:eastAsia="Microsoft YaHei"/>
          <w:b w:val="0"/>
          <w:color w:val="C0392B"/>
          <w:sz w:val="20"/>
        </w:rPr>
        <w:t>partial_failed</w:t>
      </w:r>
      <w:r>
        <w:rPr>
          <w:rFonts w:ascii="Microsoft YaHei" w:hAnsi="Microsoft YaHei" w:eastAsia="Microsoft YaHei"/>
          <w:b w:val="0"/>
          <w:color w:val="1A1A1A"/>
          <w:sz w:val="21"/>
        </w:rPr>
        <w:t xml:space="preserve"> 并提供"重试/转人工"。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6.4 核心流程二：文件处理类工具（L1 主链路）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用户 → 工具箱选工具 → 上传文件(直传OSS) → 填参数 → 预估费用 → 确认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→ POST /tools/{name}/invoke (idempotencyKey)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→ ToolExecutor: 权限校验 → 配额校验 → 预扣积分 → 建 job(queued)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→ 同步? 直接执行 : 投递 MQ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→ Worker(FFmpeg/Sharp/OCR...) 执行，按 stage 上报进度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→ 产物上传 OSS → job=succeeded → 正式扣费 → 事件 tool.job.succeeded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→ 小程序 WS/轮询收到完成 → 结果页(预览/下载/下一步)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AI 工具路由规则</w:t>
      </w:r>
      <w:r>
        <w:rPr>
          <w:rFonts w:ascii="Microsoft YaHei" w:hAnsi="Microsoft YaHei" w:eastAsia="Microsoft YaHei"/>
          <w:b w:val="0"/>
          <w:color w:val="1A1A1A"/>
          <w:sz w:val="21"/>
        </w:rPr>
        <w:t>（决定调不调 LLM）：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用户意图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"把 MOV 转 MP4"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file_process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video_conversion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直接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convert_video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（FFmpeg），不调 LLM 生成内容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"把视频压到 50MB"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目标体积明确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compress_video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，两遍码率估算或按体积反推码率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"去掉人声"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audio_separation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separate_vocals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（Demucs，GPU 队列）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"帮我做 PPT"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ai_generate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generate_outline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（LLM）→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generate_ppt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（PptxGenJS）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"这个 PDF 讲了什么"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doc_understanding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convert_pdf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+ OCR（如需）→ LLM 总结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6.5 核心流程三：驿站服务交易（L3 主链路）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发布需求 →(task.published)→ 智能匹配 TopN → 推送候选服务者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→ 服务者报名/抢单 → 发布者选定 →(task.assigned)→ 生成订单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→ 买家支付(担保) →(order.paid)→ 服务者执行 → 提交交付物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→(order.delivered)→ 买家验收 [通过 | 要求修改(≤3) | 申请退款]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→(order.completed)→ 资金放款 → 双向评价 →(review.created)→ 信用更新 →(credit.changed)→ 推荐权重更新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订单状态机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待支付 ──支付──► 已支付(担保中) ──服务者接单──► 服务中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│                   │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│30min超时          │24h未接单可退               ├─提交交付物──► 待验收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▼                   ▼                          │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已关闭              已退款                         │         ┌───────┴───────┐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      │      通过▼             ▼要求修改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      │    已完成 ──► 待评价    服务中(回退)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      │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      │      7天自动验收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                         已取消/退款中 ──► 已退款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任务状态机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草稿 → 待审核 → 已发布(招募中) → 已选定(待支付) → 进行中 → 待验收 → 已完成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│  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│无服务者报名     │超时未支付      │违约/协商取消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   ▼                ▼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 xml:space="preserve">                 已关闭           已关闭          已取消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6.6 权限与数据流转的关键约束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单点写入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订单状态只能由订单服务写；驿站只发事件，不直接改订单表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财务一致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所有资金变动走支付服务的</w:t>
            </w: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双写账本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（账户余额 + 流水），每日对账任务校验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文件归属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所有产物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fileId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必须绑定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userId + scene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，下载接口校验归属（或有效分享令牌）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不越权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Agent 只能调用其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tools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白名单内的工具；涉及支付/发布/删除必须 HITL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幂等贯穿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创建订单、发起支付、工具调用、任务发布全部强制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idempotencyKey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七、数据模型设计（核心表）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user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openid, unionid, phone, nickname, avatar, school_id, college, grade, real_name, status, created_at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user_role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user_id, role, scope, status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user_profile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user_id, credit_score, skills[], bio, tags[], points, balance, total_income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verification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user_id, type(student/skill/merchant), material[], status, reviewer, reviewed_at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school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college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name, code, city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file_asset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user_id, name, type, size, url, thumb_url, scene, source, expire_at, download_count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tool_category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tool_permission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见 5.4.1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tool_job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user_id, tool_name, params(json), input_files[], output_files[], status, progress, stage, cost, provider, error, started_at, finished_at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os_session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user_id, title, scene, status, context_summary, agent_stack[], token_used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os_message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session_id, role, agent_name, content_type, content, cards(json), tool_calls(json), tokens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os_plan_run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session_id, goal, plan(json), status, progress, total_cost, started_at, finished_at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os_task_node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run_id, node_id, name, type, agent, tool, depends[], status, attempt, result(json), hitl_type, hitl_payload, error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agent_def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name, display_name, description, system_prompt, version, tools[], permissions[], schemas(json), status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agent_call_log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run_id, agent_name, tokens, latency_ms, status, error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service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见 5.6.1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task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见 5.6.1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task_application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task_id, provider_id, quote, message, status, match_score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order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见 5.6.1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order_timeline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order_id, event, operator, payload(json), created_at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payment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wallet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wallet_ledger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金额 decimal(10,2)，全部流水双写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review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order_id, reviewer_id, target_id, rating, tags[], content, images[], reply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credit_log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user_id, delta, reason, ref_id, balance_after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message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conversation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conv_id, sender_id, type, content, read_status, created_at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notification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id, user_id, type, title, content, ref(json), read_at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activity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activity_signup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活动与报名（组织端）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announcement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校园公告（按 school_id 隔离）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audit_log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管理后台所有写操作留痕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config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系统配置（开关、价格、模板、敏感词、Prompt 版本）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索引建议</w:t>
      </w:r>
      <w:r>
        <w:rPr>
          <w:rFonts w:ascii="Microsoft YaHei" w:hAnsi="Microsoft YaHei" w:eastAsia="Microsoft YaHei"/>
          <w:b w:val="0"/>
          <w:color w:val="666666"/>
          <w:sz w:val="20"/>
        </w:rPr>
        <w:t>：</w:t>
      </w:r>
      <w:r>
        <w:rPr>
          <w:rFonts w:ascii="Consolas" w:hAnsi="Consolas" w:eastAsia="Microsoft YaHei"/>
          <w:b w:val="0"/>
          <w:color w:val="C0392B"/>
          <w:sz w:val="19"/>
        </w:rPr>
        <w:t>task(status, category_id, school_id, created_at)</w:t>
      </w:r>
      <w:r>
        <w:rPr>
          <w:rFonts w:ascii="Microsoft YaHei" w:hAnsi="Microsoft YaHei" w:eastAsia="Microsoft YaHei"/>
          <w:b w:val="0"/>
          <w:color w:val="666666"/>
          <w:sz w:val="20"/>
        </w:rPr>
        <w:t>、</w:t>
      </w:r>
      <w:r>
        <w:rPr>
          <w:rFonts w:ascii="Consolas" w:hAnsi="Consolas" w:eastAsia="Microsoft YaHei"/>
          <w:b w:val="0"/>
          <w:color w:val="C0392B"/>
          <w:sz w:val="19"/>
        </w:rPr>
        <w:t>order(buyer_id, status)</w:t>
      </w:r>
      <w:r>
        <w:rPr>
          <w:rFonts w:ascii="Microsoft YaHei" w:hAnsi="Microsoft YaHei" w:eastAsia="Microsoft YaHei"/>
          <w:b w:val="0"/>
          <w:color w:val="666666"/>
          <w:sz w:val="20"/>
        </w:rPr>
        <w:t>、</w:t>
      </w:r>
      <w:r>
        <w:rPr>
          <w:rFonts w:ascii="Consolas" w:hAnsi="Consolas" w:eastAsia="Microsoft YaHei"/>
          <w:b w:val="0"/>
          <w:color w:val="C0392B"/>
          <w:sz w:val="19"/>
        </w:rPr>
        <w:t>order(provider_id, status)</w:t>
      </w:r>
      <w:r>
        <w:rPr>
          <w:rFonts w:ascii="Microsoft YaHei" w:hAnsi="Microsoft YaHei" w:eastAsia="Microsoft YaHei"/>
          <w:b w:val="0"/>
          <w:color w:val="666666"/>
          <w:sz w:val="20"/>
        </w:rPr>
        <w:t>、</w:t>
      </w:r>
      <w:r>
        <w:rPr>
          <w:rFonts w:ascii="Consolas" w:hAnsi="Consolas" w:eastAsia="Microsoft YaHei"/>
          <w:b w:val="0"/>
          <w:color w:val="C0392B"/>
          <w:sz w:val="19"/>
        </w:rPr>
        <w:t>tool_job(user_id, status, created_at)</w:t>
      </w:r>
      <w:r>
        <w:rPr>
          <w:rFonts w:ascii="Microsoft YaHei" w:hAnsi="Microsoft YaHei" w:eastAsia="Microsoft YaHei"/>
          <w:b w:val="0"/>
          <w:color w:val="666666"/>
          <w:sz w:val="20"/>
        </w:rPr>
        <w:t>、</w:t>
      </w:r>
      <w:r>
        <w:rPr>
          <w:rFonts w:ascii="Consolas" w:hAnsi="Consolas" w:eastAsia="Microsoft YaHei"/>
          <w:b w:val="0"/>
          <w:color w:val="C0392B"/>
          <w:sz w:val="19"/>
        </w:rPr>
        <w:t>os_message(session_id, id)</w:t>
      </w:r>
      <w:r>
        <w:rPr>
          <w:rFonts w:ascii="Microsoft YaHei" w:hAnsi="Microsoft YaHei" w:eastAsia="Microsoft YaHei"/>
          <w:b w:val="0"/>
          <w:color w:val="666666"/>
          <w:sz w:val="20"/>
        </w:rPr>
        <w:t>、</w:t>
      </w:r>
      <w:r>
        <w:rPr>
          <w:rFonts w:ascii="Consolas" w:hAnsi="Consolas" w:eastAsia="Microsoft YaHei"/>
          <w:b w:val="0"/>
          <w:color w:val="C0392B"/>
          <w:sz w:val="19"/>
        </w:rPr>
        <w:t>file_asset(user_id, created_at)</w:t>
      </w:r>
      <w:r>
        <w:rPr>
          <w:rFonts w:ascii="Microsoft YaHei" w:hAnsi="Microsoft YaHei" w:eastAsia="Microsoft YaHei"/>
          <w:b w:val="0"/>
          <w:color w:val="666666"/>
          <w:sz w:val="20"/>
        </w:rPr>
        <w:t>。</w:t>
      </w: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八、接口设计规范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8.1 通用约定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5F7F9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BaseURL: https://api.qingzhi.campus/api/v1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鉴权:    Authorization: Bearer &lt;accessToken&gt;   小程序端 X-Client: mp / X-School-Id / X-Version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响应:    { "code": 0, "message": "ok", "data": {...}, "traceId": "..."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错误码:  0成功 4xxxx业务错误 5xxxx系统错误（详见 /docs/ERROR_CODES.md）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其他:    所有写接口支持 Idempotency-Key；列表接口统一 page/size/sort；时间 ISO8601；金额单位分（integer）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009E91"/>
          <w:sz w:val="32"/>
        </w:rPr>
        <w:t>8.2 核心接口清单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认证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/auth/login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code 换 token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/auth/phone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绑定手机号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/auth/refresh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刷新 token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GET/PUT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/user/me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资料读写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/user/verify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提交认证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/user/credit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信用分与流水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/files/presign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获取直传签名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/files/confirm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确认上传，生成 fileId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/files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我的文件列表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/files/{id}/download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下载（校验归属/分享令牌）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工具箱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/tools/categories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分类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/tools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工具列表（支持分类/搜索）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/tools/{name}/invoke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调用工具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/jobs/{jobId}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查询执行状态与进度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/jobs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我的执行记录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青智OS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/os/sessions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创建会话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/os/sessions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会话列表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/os/sessions/{id}/messages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发送消息（SSE 流式响应）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/os/sessions/{id}/messages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历史消息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/os/runs/{runId}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编排计划与节点状态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/os/runs/{runId}/confirm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确认执行计划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/os/runs/{runId}/nodes/{nodeId}/hitl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HITL 响应（confirm/select/fill）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/os/runs/{runId}/nodes/{nodeId}/retry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重试节点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/os/runs/{runId}/cancel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终止计划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/os/runs/{runId}/package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打包下载交付物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/station/categories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服务分类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/station/services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服务列表（筛选/排序/搜索）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/station/services/{id}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服务详情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/station/tasks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任务大厅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/station/tasks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发布需求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/station/tasks/ai-parse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解析一句话需求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/station/tasks/{id}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任务详情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/station/tasks/{id}/apply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报名/抢单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/station/tasks/{id}/assign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选定服务者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/station/providers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服务者列表（含推荐）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/station/providers/{id}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服务者主页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创建订单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/orders/{id}/pay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支付（担保）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/orders/{id}/deliver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提交交付物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/orders/{id}/accept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验收通过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/orders/{id}/reject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要求修改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/orders/{id}/cancel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取消/退款申请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订单列表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/orders/{id}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订单详情含时间线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评价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/reviews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提交评价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/reviews?targetId=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评价列表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支付钱包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/wallet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余额与账单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/wallet/withdraw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提现申请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/conversations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会话列表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/conversations/{id}/messages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消息列表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/conversations/{id}/messages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发送消息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/notifications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通知列表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WS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/ws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实时消息与进度推送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管理后台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*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/admin/*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用户/服务/订单审核、配置、监控、对账（独立权限）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 w:val="0"/>
          <w:color w:val="666666"/>
          <w:sz w:val="20"/>
        </w:rPr>
        <w:t xml:space="preserve">全部接口以 OpenAPI 3.0 维护于 </w:t>
      </w:r>
      <w:r>
        <w:rPr>
          <w:rFonts w:ascii="Consolas" w:hAnsi="Consolas" w:eastAsia="Microsoft YaHei"/>
          <w:b w:val="0"/>
          <w:color w:val="C0392B"/>
          <w:sz w:val="19"/>
        </w:rPr>
        <w:t>/docs/openapi.yaml</w:t>
      </w:r>
      <w:r>
        <w:rPr>
          <w:rFonts w:ascii="Microsoft YaHei" w:hAnsi="Microsoft YaHei" w:eastAsia="Microsoft YaHei"/>
          <w:b w:val="0"/>
          <w:color w:val="666666"/>
          <w:sz w:val="20"/>
        </w:rPr>
        <w:t>，小程序 SDK 由该文件自动生成，保证前后端契约一致。</w:t>
      </w: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九、非功能性需求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75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性能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首页首屏 ≤ 1.5s；API P95 ≤ 300ms（读）/ ≤ 800ms（写）；LLM 首 token ≤ 2s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容量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支持 1 万 DAU、峰值 500 QPS；媒体任务并发 10（CPU）+ 3（GPU）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可用性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核心服务 99.5%；媒体 Worker 允许降级排队；LLM 多模型容灾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一致性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资金强一致（事务 + 对账）；评价/信用最终一致（事件驱动）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安全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全站 HTTPS；敏感字段加密；接口签名与防重放；越权校验统一在网关联调层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监控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Prometheus + Grafana：API 成功率/耗时、MQ 积压、Worker 队列、LLM 成本、任务失败率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日志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结构化 JSON 日志 + traceId 全链路；AI 调用单独归集便于成本分析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灰度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Agent/Prompt/Tool 支持按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status=shadow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 灰度；配置中心热更新</w:t>
            </w:r>
          </w:p>
        </w:tc>
      </w:tr>
      <w:tr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备份</w:t>
            </w:r>
          </w:p>
        </w:tc>
        <w:tc>
          <w:tcPr>
            <w:tcW w:type="dxa" w:w="475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MySQL 每日全量 + binlog；对象存储跨区域备份；文件 30 天回收站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十、开发计划与里程碑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904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M0 基础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第 1–2 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工程脚手架、设计系统、登录、文件直传、管理后台框架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小程序可登录、组件库、CI/CD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组件库 ≥ 25 个；登录链路打通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M1 工具箱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第 3–5 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AI PPT（L1 全链路）+ 图片工具 + 文件资产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工具箱可用，真实产出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.pptx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输入主题 → 下载到可编辑 pptx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M2 青智OS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第 6–8 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会话、意图、规划、DAG、HITL、Tool Registry、6 个 Agent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OS 可用，能办活动（L2）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一句话 → 计划 → AI 产物 + 驿站任务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M3 驿站交易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第 9–11 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服务市场、发布、匹配、订单、担保支付、评价、信用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交易闭环（L3）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发布→接单→支付→交付→验收→评价→结算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M4 服务者与组织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第 12–13 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入驻认证、工作台、技能画像、结算、活动/公告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供给侧完整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认证通过可接单并提现</w:t>
            </w:r>
          </w:p>
        </w:tc>
      </w:tr>
      <w:tr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M5 打磨上线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第 14–16 周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性能优化、安全审核、埋点、监控、灰度、合规材料、演示脚本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上线 + 参赛 Demo</w:t>
            </w:r>
          </w:p>
        </w:tc>
        <w:tc>
          <w:tcPr>
            <w:tcW w:type="dxa" w:w="190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三条主链路 Demo 无断点；部署文档齐备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/>
          <w:color w:val="666666"/>
          <w:sz w:val="20"/>
        </w:rPr>
        <w:t>并行策略</w:t>
      </w:r>
      <w:r>
        <w:rPr>
          <w:rFonts w:ascii="Microsoft YaHei" w:hAnsi="Microsoft YaHei" w:eastAsia="Microsoft YaHei"/>
          <w:b w:val="0"/>
          <w:color w:val="666666"/>
          <w:sz w:val="20"/>
        </w:rPr>
        <w:t>：M1 与 M2 的 Tool Registry / Provider 抽象层可并行提前一周启动；LLM Prompt 与模板库同步沉淀，</w:t>
      </w:r>
      <w:r>
        <w:rPr>
          <w:rFonts w:ascii="Consolas" w:hAnsi="Consolas" w:eastAsia="Microsoft YaHei"/>
          <w:b w:val="0"/>
          <w:color w:val="C0392B"/>
          <w:sz w:val="19"/>
        </w:rPr>
        <w:t>docs/OPEN_SOURCE_LICENSES.md</w:t>
      </w:r>
      <w:r>
        <w:rPr>
          <w:rFonts w:ascii="Microsoft YaHei" w:hAnsi="Microsoft YaHei" w:eastAsia="Microsoft YaHei"/>
          <w:b w:val="0"/>
          <w:color w:val="666666"/>
          <w:sz w:val="20"/>
        </w:rPr>
        <w:t xml:space="preserve"> 从第一天开始维护。</w:t>
      </w: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十一、风险与应对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2379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LLM 成本超支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工具路由器（能不调 LLM 就不调）、按用户配额、模型分级、缓存复用、成本看板与告警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媒体任务耗时长导致体验差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异步 + 进度可视化 + 后台运行 + 完成通知；GPU 队列排队预估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小程序审核不通过（类目/支付/UGC）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提前确认类目与主体资质；UGC 内容审核机制齐备；涉版权功能文案规避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开源 License 传染（AGPL/GPL）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隔离部署为独立服务 + API 调用；不复制源码；License 台账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交易纠纷与跳单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担保交易、IM 脱敏、平台留痕、仲裁规则、信用约束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首版功能蔓延导致跑不通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严守三条主链路 P0；其余挂 P1/P2；每周演示验证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模型输出不稳定导致计划 JSON 非法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JSON Schema 强校验 + 重试 + 降级线性清单</w:t>
            </w:r>
          </w:p>
        </w:tc>
      </w:tr>
      <w:tr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演示环境网络/依赖故障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237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关键链路准备降级 Mock（显式标记）、录制演示视频、本地化依赖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附录 A：开源组件与 License 台账（模板）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666666"/>
          <w:sz w:val="20"/>
        </w:rPr>
        <w:t>落地文件：</w:t>
      </w:r>
      <w:r>
        <w:rPr>
          <w:rFonts w:ascii="Consolas" w:hAnsi="Consolas" w:eastAsia="Microsoft YaHei"/>
          <w:b w:val="0"/>
          <w:color w:val="C0392B"/>
          <w:sz w:val="19"/>
        </w:rPr>
        <w:t>/docs/OPEN_SOURCE_LICENSES.md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仓库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商用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署名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 License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使用位置</w:t>
            </w:r>
          </w:p>
        </w:tc>
        <w:tc>
          <w:tcPr>
            <w:tcW w:type="dxa" w:w="1058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PptxGenJS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gitbrent/PptxGenJS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MIT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PPT 渲染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faster-whisper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SYSTRAN/faster-whisper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MIT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权重需核查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语音转文字/字幕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Demucs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facebookresearch/demucs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MIT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权重需核查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人声分离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rembg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danielgatis/rembg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MIT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部分模型非商用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抠图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PaddleOCR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PaddlePaddle/PaddleOCR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Apache-2.0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OCR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6.x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FFmpeg/FFmpeg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LGPL/GPL（按构建）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需按构建选择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视构建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音视频处理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中（选 LGPL 构建，动态链接）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LibreOffice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DocumentFoundation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MPL-2.0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文档转换（独立服务）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Pandoc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3.x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jgm/pandoc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GPL-2.0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允许（分发受限）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文档转换（独立服务，不分发）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MetaGPT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FoundationAgents/MetaGPT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MIT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多 Agent 参考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Langflow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langflow-ai/langflow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MIT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允许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否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编排参考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ConvertX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C4illin/ConvertX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AGPL-3.0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需开放源码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隔离部署为外部服务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PPTist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pipipi-pikachu/PPTist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AGPL-3.0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需开放源码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隔离/仅参考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Dify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langgenius/dify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Apache-2.0 + 附加条款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需核对商标/多租户条款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仅参考，不作为内核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n8n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n8n-io/n8n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Sustainable Use License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禁止转售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仅参考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</w:tr>
      <w:tr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UVR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Anjok07/ultimatevocalremovergui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MIT（代码）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需核查模型权重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是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多数为 Research Only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替代 Demucs 时核查</w:t>
            </w:r>
          </w:p>
        </w:tc>
        <w:tc>
          <w:tcPr>
            <w:tcW w:type="dxa" w:w="105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</w:tr>
    </w:tbl>
    <w:p>
      <w:pPr>
        <w:spacing w:after="80"/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红线</w:t>
      </w:r>
      <w:r>
        <w:rPr>
          <w:rFonts w:ascii="Microsoft YaHei" w:hAnsi="Microsoft YaHei" w:eastAsia="Microsoft YaHei"/>
          <w:b w:val="0"/>
          <w:color w:val="1A1A1A"/>
          <w:sz w:val="21"/>
        </w:rPr>
        <w:t>：License 不明或标注 Research Only 的模型权重，一律不作为生产依赖。</w:t>
      </w: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附录 B：错误码与提示文案规范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用户提示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未登录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40101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请先登录后再操作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学生认证未完成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40311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完成学生认证即可发布需求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积分不足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40321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积分不足，去完成任务或充值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文件过大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40031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文件超过 500MB，请压缩后再试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工具执行失败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50041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处理失败，积分已原路退回，可重试或转人工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内容违规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40051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内容未通过安全审核，请修改后重试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队列繁忙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50361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当前排队 12 人，预计 3 分钟，完成后将通知你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rFonts w:ascii="Microsoft YaHei" w:hAnsi="Microsoft YaHei" w:eastAsia="Microsoft YaHei"/>
          <w:b w:val="0"/>
          <w:color w:val="666666"/>
          <w:sz w:val="20"/>
        </w:rPr>
        <w:t>提示文案原则：</w:t>
      </w:r>
      <w:r>
        <w:rPr>
          <w:rFonts w:ascii="Microsoft YaHei" w:hAnsi="Microsoft YaHei" w:eastAsia="Microsoft YaHei"/>
          <w:b/>
          <w:color w:val="666666"/>
          <w:sz w:val="20"/>
        </w:rPr>
        <w:t>说清发生了什么 + 用户下一步能做什么</w:t>
      </w:r>
      <w:r>
        <w:rPr>
          <w:rFonts w:ascii="Microsoft YaHei" w:hAnsi="Microsoft YaHei" w:eastAsia="Microsoft YaHei"/>
          <w:b w:val="0"/>
          <w:color w:val="666666"/>
          <w:sz w:val="20"/>
        </w:rPr>
        <w:t>，禁止"操作失败"这类无信息提示。</w:t>
      </w:r>
    </w:p>
    <w:p>
      <w:pPr>
        <w:pBdr>
          <w:bottom w:val="single" w:sz="6" w:color="D0D5DD"/>
        </w:pBdr>
      </w:pPr>
    </w:p>
    <w:p>
      <w:pPr>
        <w:pageBreakBefore/>
        <w:spacing w:before="280" w:after="120"/>
        <w:jc w:val="center"/>
      </w:pPr>
      <w:r>
        <w:rPr>
          <w:rFonts w:ascii="Microsoft YaHei" w:hAnsi="Microsoft YaHei" w:eastAsia="Microsoft YaHei"/>
          <w:b/>
          <w:color w:val="009E91"/>
          <w:sz w:val="40"/>
        </w:rPr>
        <w:t>附录 C：首版演示脚本（Demo Script）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173"/>
            <w:shd w:val="clear" w:fill="00B8A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打开小程序，首页搜索框输入"帮我做一份创青春比赛的路演PPT，16页，商务风"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跳转 OS，AI 追问用途后生成大纲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确认大纲 → 生成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 xml:space="preserve">58s 后结果页展示 16 页 </w:t>
            </w:r>
            <w:r>
              <w:rPr>
                <w:rFonts w:ascii="Consolas" w:hAnsi="Consolas" w:eastAsia="Microsoft YaHei"/>
                <w:b w:val="0"/>
                <w:color w:val="C0392B"/>
                <w:sz w:val="17"/>
              </w:rPr>
              <w:t>.pptx</w:t>
            </w: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，可下载/转 PDF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点击"找人帮做路演视频"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自动创建驿站任务并推荐 8 位服务者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输入"我要办一场200人双创活动，预算3000，帮我全部安排"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生成 8 节点计划卡，AI 自动完成 5 项，3 项标记需真人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点击"一键发布到驿站"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驿站出现 3 个真实任务，服务者账号可接单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服务者接单 → 提交交付 → 买家验收 → 双方评价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订单状态完整流转，信用分与推荐权重更新</w:t>
            </w:r>
          </w:p>
        </w:tc>
      </w:tr>
      <w:tr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打开管理后台</w:t>
            </w:r>
          </w:p>
        </w:tc>
        <w:tc>
          <w:tcPr>
            <w:tcW w:type="dxa" w:w="3173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看到 AI 调用监控、成本统计、订单与用户数据</w:t>
            </w:r>
          </w:p>
        </w:tc>
      </w:tr>
    </w:tbl>
    <w:p>
      <w:pPr>
        <w:spacing w:after="80"/>
      </w:pPr>
    </w:p>
    <w:p>
      <w:pPr>
        <w:pBdr>
          <w:bottom w:val="single" w:sz="6" w:color="D0D5DD"/>
        </w:pBdr>
      </w:pP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A1A1A"/>
          <w:sz w:val="21"/>
        </w:rPr>
        <w:t>文档结束 · V1.0 · 评审稿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666666"/>
          <w:sz w:val="20"/>
        </w:rPr>
        <w:t>下一步建议：确认第 2 章技术选型与第 4 章导航结构后，即可依据第 7、8 章进入接口与数据库落地；首版开发严格锁定 1.6 节三条 P0 主链路。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