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E3" w:rsidRDefault="001E10E3" w:rsidP="001E10E3">
      <w:pPr>
        <w:pStyle w:val="Heading1"/>
      </w:pPr>
      <w:r>
        <w:t>CS</w:t>
      </w:r>
      <w:r w:rsidR="00737BA2">
        <w:t>472</w:t>
      </w:r>
      <w:r>
        <w:t xml:space="preserve"> – </w:t>
      </w:r>
      <w:r w:rsidR="00737BA2">
        <w:t>Software Engineering</w:t>
      </w:r>
    </w:p>
    <w:p w:rsidR="001E10E3" w:rsidRPr="003F0820" w:rsidRDefault="001E10E3" w:rsidP="001E10E3">
      <w:pPr>
        <w:pStyle w:val="Heading2"/>
      </w:pPr>
      <w:r>
        <w:t>Homework #</w:t>
      </w:r>
      <w:r w:rsidR="00083457">
        <w:t>3</w:t>
      </w:r>
    </w:p>
    <w:p w:rsidR="009245EB" w:rsidRDefault="009245EB" w:rsidP="009245EB"/>
    <w:p w:rsidR="009245EB" w:rsidRPr="00B00053" w:rsidRDefault="009245EB" w:rsidP="009245EB">
      <w:pPr>
        <w:rPr>
          <w:sz w:val="24"/>
          <w:szCs w:val="24"/>
          <w:u w:val="single"/>
        </w:rPr>
      </w:pPr>
      <w:r w:rsidRPr="009245EB">
        <w:rPr>
          <w:sz w:val="24"/>
          <w:szCs w:val="24"/>
        </w:rPr>
        <w:t xml:space="preserve">Name:________________  Due Date: </w:t>
      </w:r>
      <w:r w:rsidR="00737BA2">
        <w:rPr>
          <w:sz w:val="24"/>
          <w:szCs w:val="24"/>
          <w:u w:val="single"/>
        </w:rPr>
        <w:t xml:space="preserve">  </w:t>
      </w:r>
      <w:r w:rsidR="0031551A">
        <w:rPr>
          <w:sz w:val="24"/>
          <w:szCs w:val="24"/>
          <w:u w:val="single"/>
        </w:rPr>
        <w:t>0</w:t>
      </w:r>
      <w:r w:rsidR="00756A93">
        <w:rPr>
          <w:sz w:val="24"/>
          <w:szCs w:val="24"/>
          <w:u w:val="single"/>
        </w:rPr>
        <w:t>2</w:t>
      </w:r>
      <w:r w:rsidR="0031551A">
        <w:rPr>
          <w:sz w:val="24"/>
          <w:szCs w:val="24"/>
          <w:u w:val="single"/>
        </w:rPr>
        <w:t xml:space="preserve"> April</w:t>
      </w:r>
      <w:r w:rsidRPr="009245EB">
        <w:rPr>
          <w:sz w:val="24"/>
          <w:szCs w:val="24"/>
          <w:u w:val="single"/>
        </w:rPr>
        <w:t xml:space="preserve">   </w:t>
      </w:r>
      <w:r w:rsidRPr="009245EB">
        <w:rPr>
          <w:sz w:val="24"/>
          <w:szCs w:val="24"/>
        </w:rPr>
        <w:t xml:space="preserve">  Date Received: _________</w:t>
      </w:r>
    </w:p>
    <w:p w:rsidR="00AF331B" w:rsidRDefault="00AF331B" w:rsidP="00D536F6">
      <w:pPr>
        <w:autoSpaceDE w:val="0"/>
        <w:autoSpaceDN w:val="0"/>
        <w:adjustRightInd w:val="0"/>
        <w:rPr>
          <w:b/>
        </w:rPr>
      </w:pPr>
    </w:p>
    <w:p w:rsidR="00F24249" w:rsidRPr="00F24249" w:rsidRDefault="00F24249" w:rsidP="0031551A">
      <w:pPr>
        <w:autoSpaceDE w:val="0"/>
        <w:autoSpaceDN w:val="0"/>
        <w:adjustRightInd w:val="0"/>
      </w:pPr>
      <w:r>
        <w:rPr>
          <w:b/>
        </w:rPr>
        <w:t xml:space="preserve">Reading: </w:t>
      </w:r>
      <w:r w:rsidRPr="00F24249">
        <w:t xml:space="preserve">Kent Beck, </w:t>
      </w:r>
      <w:r w:rsidRPr="00F24249">
        <w:rPr>
          <w:u w:val="single"/>
        </w:rPr>
        <w:t>Implementation Patterns, Chapter 1 (Manuscript)</w:t>
      </w:r>
      <w:r>
        <w:t>, Spring 2007.</w:t>
      </w:r>
      <w:r w:rsidR="00465366">
        <w:t xml:space="preserve"> URL: </w:t>
      </w:r>
      <w:hyperlink r:id="rId7" w:history="1">
        <w:r w:rsidR="00465366" w:rsidRPr="00810D66">
          <w:rPr>
            <w:rStyle w:val="Hyperlink"/>
          </w:rPr>
          <w:t>http://ptgmedia.pearsoncmg.com/imprint_downloads/informit/aw/BeckCh_0321413091.pdf</w:t>
        </w:r>
      </w:hyperlink>
      <w:r w:rsidR="00465366">
        <w:t xml:space="preserve"> </w:t>
      </w:r>
    </w:p>
    <w:p w:rsidR="00F24249" w:rsidRDefault="00F24249" w:rsidP="0031551A">
      <w:pPr>
        <w:autoSpaceDE w:val="0"/>
        <w:autoSpaceDN w:val="0"/>
        <w:adjustRightInd w:val="0"/>
        <w:rPr>
          <w:b/>
        </w:rPr>
      </w:pPr>
    </w:p>
    <w:p w:rsidR="003E64B9" w:rsidRDefault="00246317" w:rsidP="0031551A">
      <w:pPr>
        <w:autoSpaceDE w:val="0"/>
        <w:autoSpaceDN w:val="0"/>
        <w:adjustRightInd w:val="0"/>
      </w:pPr>
      <w:r w:rsidRPr="00005AF5">
        <w:rPr>
          <w:b/>
        </w:rPr>
        <w:t>EX0</w:t>
      </w:r>
      <w:r w:rsidR="00F24249">
        <w:rPr>
          <w:b/>
        </w:rPr>
        <w:t>3</w:t>
      </w:r>
      <w:r w:rsidRPr="00005AF5">
        <w:t xml:space="preserve">: </w:t>
      </w:r>
      <w:r w:rsidR="00151F67" w:rsidRPr="00005AF5">
        <w:t>(</w:t>
      </w:r>
      <w:r w:rsidR="00083457" w:rsidRPr="00005AF5">
        <w:t>10</w:t>
      </w:r>
      <w:r w:rsidR="00151F67" w:rsidRPr="00005AF5">
        <w:t>0</w:t>
      </w:r>
      <w:r w:rsidR="009245EB" w:rsidRPr="00005AF5">
        <w:t xml:space="preserve"> points) </w:t>
      </w:r>
      <w:r w:rsidR="0031551A">
        <w:t>Your team will be making enhancement</w:t>
      </w:r>
      <w:r w:rsidR="00D64F83">
        <w:t>s</w:t>
      </w:r>
      <w:r w:rsidR="0031551A">
        <w:t xml:space="preserve"> </w:t>
      </w:r>
      <w:r w:rsidR="00D64F83">
        <w:t>and/</w:t>
      </w:r>
      <w:r w:rsidR="0031551A">
        <w:t>or bug fix</w:t>
      </w:r>
      <w:r w:rsidR="00D64F83">
        <w:t>es</w:t>
      </w:r>
      <w:r w:rsidR="0031551A">
        <w:t xml:space="preserve"> for </w:t>
      </w:r>
      <w:r w:rsidR="00301A07">
        <w:t xml:space="preserve">the </w:t>
      </w:r>
      <w:r w:rsidR="00146294">
        <w:t>scheduling web application for the Whitworth Composition Commons</w:t>
      </w:r>
      <w:r w:rsidR="00301A07">
        <w:t xml:space="preserve">. It was </w:t>
      </w:r>
      <w:r w:rsidR="0031551A">
        <w:t xml:space="preserve">originally developed by students </w:t>
      </w:r>
      <w:r w:rsidR="00146294">
        <w:t>in CS301 during Jan term 2015</w:t>
      </w:r>
      <w:r w:rsidR="0031551A">
        <w:t xml:space="preserve">. </w:t>
      </w:r>
      <w:r w:rsidR="003E64B9">
        <w:t>Your group is to choose one set of fixes/enhancements from the list given below, on a</w:t>
      </w:r>
      <w:r w:rsidR="00283286">
        <w:t xml:space="preserve"> first-come, first-served basis. You will definitely want to make time to meet with </w:t>
      </w:r>
      <w:r w:rsidR="00146294">
        <w:t xml:space="preserve">Jess Clements, Izze Ginley, and Hannah Cobb, </w:t>
      </w:r>
      <w:r w:rsidR="00283286">
        <w:t xml:space="preserve">to get a better idea of </w:t>
      </w:r>
      <w:r w:rsidR="00146294">
        <w:t>how the app was written, what the goals are, and any details on the descriptions given</w:t>
      </w:r>
      <w:r w:rsidR="00283286">
        <w:t>.</w:t>
      </w:r>
      <w:r w:rsidR="00301A07">
        <w:t xml:space="preserve"> See client’s de</w:t>
      </w:r>
      <w:r w:rsidR="005E44E8">
        <w:t>s</w:t>
      </w:r>
      <w:r w:rsidR="00301A07">
        <w:t xml:space="preserve">criptions </w:t>
      </w:r>
      <w:r w:rsidR="005E44E8">
        <w:t>below</w:t>
      </w:r>
      <w:r w:rsidR="00D74CD1">
        <w:t xml:space="preserve"> for more details on each request</w:t>
      </w:r>
      <w:r w:rsidR="00074890">
        <w:t>.</w:t>
      </w:r>
    </w:p>
    <w:p w:rsidR="00D74CD1" w:rsidRDefault="00D74CD1" w:rsidP="0031551A">
      <w:pPr>
        <w:autoSpaceDE w:val="0"/>
        <w:autoSpaceDN w:val="0"/>
        <w:adjustRightInd w:val="0"/>
      </w:pPr>
    </w:p>
    <w:p w:rsidR="00D74CD1" w:rsidRDefault="00D74CD1" w:rsidP="0031551A">
      <w:pPr>
        <w:autoSpaceDE w:val="0"/>
        <w:autoSpaceDN w:val="0"/>
        <w:adjustRightInd w:val="0"/>
      </w:pPr>
      <w:r>
        <w:t xml:space="preserve">The app is stored in GitHub, which you can access from </w:t>
      </w:r>
      <w:hyperlink r:id="rId8" w:history="1">
        <w:r w:rsidR="00E574AE" w:rsidRPr="00811839">
          <w:rPr>
            <w:rStyle w:val="Hyperlink"/>
          </w:rPr>
          <w:t>https://github.com/afigurelle/CS-301-Writing-Center-Website</w:t>
        </w:r>
      </w:hyperlink>
      <w:r>
        <w:t>. Lab computers have Git client already installed. Please email me if you need full database access.</w:t>
      </w:r>
    </w:p>
    <w:p w:rsidR="00D74CD1" w:rsidRDefault="00D74CD1" w:rsidP="0031551A">
      <w:pPr>
        <w:autoSpaceDE w:val="0"/>
        <w:autoSpaceDN w:val="0"/>
        <w:adjustRightInd w:val="0"/>
      </w:pPr>
    </w:p>
    <w:p w:rsidR="00146294" w:rsidRDefault="00146294" w:rsidP="0031551A">
      <w:pPr>
        <w:autoSpaceDE w:val="0"/>
        <w:autoSpaceDN w:val="0"/>
        <w:adjustRightInd w:val="0"/>
      </w:pPr>
      <w:r>
        <w:t>Feature sets</w:t>
      </w:r>
      <w:r w:rsidR="00D06D9A">
        <w:t>:</w:t>
      </w:r>
    </w:p>
    <w:p w:rsidR="00150324" w:rsidRDefault="00150324" w:rsidP="0031551A">
      <w:pPr>
        <w:autoSpaceDE w:val="0"/>
        <w:autoSpaceDN w:val="0"/>
        <w:adjustRightInd w:val="0"/>
      </w:pPr>
    </w:p>
    <w:p w:rsidR="00150324" w:rsidRDefault="00150324" w:rsidP="0031551A">
      <w:pPr>
        <w:autoSpaceDE w:val="0"/>
        <w:autoSpaceDN w:val="0"/>
        <w:adjustRightInd w:val="0"/>
      </w:pPr>
      <w:r>
        <w:t>Feature set 1:</w:t>
      </w:r>
    </w:p>
    <w:p w:rsidR="00150324" w:rsidRDefault="00150324" w:rsidP="0015032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 xml:space="preserve">Account functionality </w:t>
      </w:r>
      <w:r w:rsidR="006F09BE">
        <w:t xml:space="preserve">for </w:t>
      </w:r>
      <w:r>
        <w:t>client, consultant, admin</w:t>
      </w:r>
    </w:p>
    <w:p w:rsidR="00150324" w:rsidRDefault="006F09BE" w:rsidP="0015032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 xml:space="preserve">Client - </w:t>
      </w:r>
      <w:r w:rsidR="00150324">
        <w:t>Create account</w:t>
      </w:r>
    </w:p>
    <w:p w:rsidR="00150324" w:rsidRDefault="006F09BE" w:rsidP="0015032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 xml:space="preserve">Consultant - </w:t>
      </w:r>
      <w:r w:rsidR="00150324">
        <w:t>Edit profiles</w:t>
      </w:r>
    </w:p>
    <w:p w:rsidR="00150324" w:rsidRDefault="00150324" w:rsidP="00150324">
      <w:pPr>
        <w:autoSpaceDE w:val="0"/>
        <w:autoSpaceDN w:val="0"/>
        <w:adjustRightInd w:val="0"/>
      </w:pPr>
    </w:p>
    <w:p w:rsidR="00150324" w:rsidRDefault="00150324" w:rsidP="00150324">
      <w:pPr>
        <w:autoSpaceDE w:val="0"/>
        <w:autoSpaceDN w:val="0"/>
        <w:adjustRightInd w:val="0"/>
      </w:pPr>
      <w:r>
        <w:t>Feature set 2:</w:t>
      </w:r>
    </w:p>
    <w:p w:rsidR="00150324" w:rsidRDefault="006F09BE" w:rsidP="0015032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 xml:space="preserve">Client - </w:t>
      </w:r>
      <w:r w:rsidR="00150324">
        <w:t>Make appointment</w:t>
      </w:r>
    </w:p>
    <w:p w:rsidR="00150324" w:rsidRDefault="006F09BE" w:rsidP="0015032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View/edit/cancel a</w:t>
      </w:r>
      <w:r w:rsidR="00150324">
        <w:t>ppointment dialogs for all three accounts</w:t>
      </w:r>
    </w:p>
    <w:p w:rsidR="00150324" w:rsidRDefault="00150324" w:rsidP="00150324">
      <w:pPr>
        <w:autoSpaceDE w:val="0"/>
        <w:autoSpaceDN w:val="0"/>
        <w:adjustRightInd w:val="0"/>
      </w:pPr>
    </w:p>
    <w:p w:rsidR="00150324" w:rsidRDefault="00150324" w:rsidP="00150324">
      <w:pPr>
        <w:autoSpaceDE w:val="0"/>
        <w:autoSpaceDN w:val="0"/>
        <w:adjustRightInd w:val="0"/>
      </w:pPr>
      <w:r>
        <w:t>Feature set 3:</w:t>
      </w:r>
    </w:p>
    <w:p w:rsidR="00150324" w:rsidRDefault="006F09BE" w:rsidP="0015032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 xml:space="preserve">Admin - </w:t>
      </w:r>
      <w:r w:rsidR="00150324">
        <w:t>Create schedule</w:t>
      </w:r>
    </w:p>
    <w:p w:rsidR="00150324" w:rsidRDefault="006F09BE" w:rsidP="0015032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 xml:space="preserve">Admin - </w:t>
      </w:r>
      <w:r w:rsidR="00150324">
        <w:t>Edit/change schedule</w:t>
      </w:r>
    </w:p>
    <w:p w:rsidR="00150324" w:rsidRDefault="006F09BE" w:rsidP="0015032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 xml:space="preserve">Admin - </w:t>
      </w:r>
      <w:r w:rsidR="00150324">
        <w:t>Enter events in staff calendar</w:t>
      </w:r>
    </w:p>
    <w:p w:rsidR="00150324" w:rsidRDefault="00150324" w:rsidP="00150324">
      <w:pPr>
        <w:autoSpaceDE w:val="0"/>
        <w:autoSpaceDN w:val="0"/>
        <w:adjustRightInd w:val="0"/>
      </w:pPr>
    </w:p>
    <w:p w:rsidR="00150324" w:rsidRDefault="00150324" w:rsidP="00150324">
      <w:pPr>
        <w:autoSpaceDE w:val="0"/>
        <w:autoSpaceDN w:val="0"/>
        <w:adjustRightInd w:val="0"/>
      </w:pPr>
      <w:r>
        <w:t>Feature set 4:</w:t>
      </w:r>
    </w:p>
    <w:p w:rsidR="00150324" w:rsidRDefault="006F09BE" w:rsidP="0015032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 xml:space="preserve">Consultant - </w:t>
      </w:r>
      <w:r w:rsidR="00150324">
        <w:t>Availability form</w:t>
      </w:r>
    </w:p>
    <w:p w:rsidR="00150324" w:rsidRDefault="006F09BE" w:rsidP="0015032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 xml:space="preserve">Consultant - </w:t>
      </w:r>
      <w:r w:rsidR="00150324">
        <w:t>Evaluation form</w:t>
      </w:r>
    </w:p>
    <w:p w:rsidR="006F09BE" w:rsidRDefault="006F09BE" w:rsidP="006F09BE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Consultant - Post consultation notes</w:t>
      </w:r>
    </w:p>
    <w:p w:rsidR="00150324" w:rsidRDefault="006F09BE" w:rsidP="00150324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 xml:space="preserve">Admin - </w:t>
      </w:r>
      <w:r w:rsidR="00150324">
        <w:t>View consultant availability</w:t>
      </w:r>
    </w:p>
    <w:p w:rsidR="00150324" w:rsidRDefault="00150324" w:rsidP="00150324">
      <w:pPr>
        <w:autoSpaceDE w:val="0"/>
        <w:autoSpaceDN w:val="0"/>
        <w:adjustRightInd w:val="0"/>
      </w:pPr>
    </w:p>
    <w:p w:rsidR="00150324" w:rsidRDefault="00150324" w:rsidP="00150324">
      <w:pPr>
        <w:autoSpaceDE w:val="0"/>
        <w:autoSpaceDN w:val="0"/>
        <w:adjustRightInd w:val="0"/>
      </w:pPr>
      <w:r>
        <w:t>Feature set 5:</w:t>
      </w:r>
    </w:p>
    <w:p w:rsidR="00150324" w:rsidRDefault="00150324" w:rsidP="00150324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>
        <w:t>Main dropdown menus for all three accounts</w:t>
      </w:r>
    </w:p>
    <w:p w:rsidR="00150324" w:rsidRDefault="006F09BE" w:rsidP="00150324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>
        <w:t xml:space="preserve">Admin - </w:t>
      </w:r>
      <w:r w:rsidR="00150324">
        <w:t>Add/delete staff</w:t>
      </w:r>
    </w:p>
    <w:p w:rsidR="00150324" w:rsidRDefault="006F09BE" w:rsidP="00150324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>
        <w:t xml:space="preserve">Consultant - </w:t>
      </w:r>
      <w:r w:rsidR="00150324">
        <w:t>View staff Calendar</w:t>
      </w:r>
    </w:p>
    <w:p w:rsidR="00293618" w:rsidRDefault="00293618" w:rsidP="00293618">
      <w:pPr>
        <w:autoSpaceDE w:val="0"/>
        <w:autoSpaceDN w:val="0"/>
        <w:adjustRightInd w:val="0"/>
      </w:pPr>
    </w:p>
    <w:p w:rsidR="00293618" w:rsidRDefault="00293618" w:rsidP="00293618">
      <w:pPr>
        <w:autoSpaceDE w:val="0"/>
        <w:autoSpaceDN w:val="0"/>
        <w:adjustRightInd w:val="0"/>
      </w:pPr>
    </w:p>
    <w:p w:rsidR="00293618" w:rsidRDefault="00293618" w:rsidP="00293618">
      <w:pPr>
        <w:autoSpaceDE w:val="0"/>
        <w:autoSpaceDN w:val="0"/>
        <w:adjustRightInd w:val="0"/>
      </w:pPr>
      <w:r>
        <w:t>EX03 – todo:</w:t>
      </w:r>
    </w:p>
    <w:p w:rsidR="00293618" w:rsidRDefault="00293618" w:rsidP="00293618">
      <w:pPr>
        <w:pStyle w:val="ListParagraph"/>
        <w:numPr>
          <w:ilvl w:val="0"/>
          <w:numId w:val="22"/>
        </w:numPr>
        <w:autoSpaceDE w:val="0"/>
        <w:autoSpaceDN w:val="0"/>
        <w:adjustRightInd w:val="0"/>
      </w:pPr>
      <w:r>
        <w:t>Make this document editable – Pete</w:t>
      </w:r>
    </w:p>
    <w:p w:rsidR="00293618" w:rsidRDefault="00293618" w:rsidP="00293618">
      <w:pPr>
        <w:pStyle w:val="ListParagraph"/>
        <w:numPr>
          <w:ilvl w:val="0"/>
          <w:numId w:val="22"/>
        </w:numPr>
        <w:autoSpaceDE w:val="0"/>
        <w:autoSpaceDN w:val="0"/>
        <w:adjustRightInd w:val="0"/>
      </w:pPr>
      <w:r>
        <w:t>When you put your name in, give contact info</w:t>
      </w:r>
    </w:p>
    <w:p w:rsidR="00293618" w:rsidRDefault="00293618" w:rsidP="00293618">
      <w:pPr>
        <w:pStyle w:val="ListParagraph"/>
        <w:numPr>
          <w:ilvl w:val="0"/>
          <w:numId w:val="22"/>
        </w:numPr>
        <w:autoSpaceDE w:val="0"/>
        <w:autoSpaceDN w:val="0"/>
        <w:adjustRightInd w:val="0"/>
      </w:pPr>
      <w:r>
        <w:t>Separate main branch, owned by Pete</w:t>
      </w:r>
    </w:p>
    <w:p w:rsidR="00293618" w:rsidRDefault="00293618" w:rsidP="00293618">
      <w:pPr>
        <w:pStyle w:val="ListParagraph"/>
        <w:numPr>
          <w:ilvl w:val="0"/>
          <w:numId w:val="22"/>
        </w:numPr>
        <w:autoSpaceDE w:val="0"/>
        <w:autoSpaceDN w:val="0"/>
        <w:adjustRightInd w:val="0"/>
      </w:pPr>
      <w:r>
        <w:t>Members give priority to items their feature set</w:t>
      </w:r>
    </w:p>
    <w:p w:rsidR="00293618" w:rsidRDefault="00293618" w:rsidP="00293618">
      <w:pPr>
        <w:pStyle w:val="ListParagraph"/>
        <w:numPr>
          <w:ilvl w:val="0"/>
          <w:numId w:val="22"/>
        </w:numPr>
        <w:autoSpaceDE w:val="0"/>
        <w:autoSpaceDN w:val="0"/>
        <w:adjustRightInd w:val="0"/>
      </w:pPr>
      <w:r>
        <w:t>Make the database, and make it available – Pete</w:t>
      </w:r>
    </w:p>
    <w:p w:rsidR="00293618" w:rsidRDefault="00293618" w:rsidP="00293618">
      <w:pPr>
        <w:pStyle w:val="ListParagraph"/>
        <w:numPr>
          <w:ilvl w:val="0"/>
          <w:numId w:val="22"/>
        </w:numPr>
        <w:autoSpaceDE w:val="0"/>
        <w:autoSpaceDN w:val="0"/>
        <w:adjustRightInd w:val="0"/>
      </w:pPr>
      <w:r>
        <w:t>Set up central communication site – Evan</w:t>
      </w:r>
    </w:p>
    <w:p w:rsidR="00293618" w:rsidRDefault="00293618" w:rsidP="00293618">
      <w:pPr>
        <w:pStyle w:val="ListParagraph"/>
        <w:numPr>
          <w:ilvl w:val="0"/>
          <w:numId w:val="22"/>
        </w:numPr>
        <w:autoSpaceDE w:val="0"/>
        <w:autoSpaceDN w:val="0"/>
        <w:adjustRightInd w:val="0"/>
      </w:pPr>
      <w:bookmarkStart w:id="0" w:name="_GoBack"/>
      <w:bookmarkEnd w:id="0"/>
    </w:p>
    <w:sectPr w:rsidR="00293618" w:rsidSect="002C08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360" w:rsidRDefault="004E1360" w:rsidP="00AD24D1">
      <w:pPr>
        <w:pStyle w:val="Footer"/>
      </w:pPr>
      <w:r>
        <w:separator/>
      </w:r>
    </w:p>
  </w:endnote>
  <w:endnote w:type="continuationSeparator" w:id="0">
    <w:p w:rsidR="004E1360" w:rsidRDefault="004E1360" w:rsidP="00AD24D1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360" w:rsidRDefault="004E1360" w:rsidP="00AD24D1">
      <w:pPr>
        <w:pStyle w:val="Footer"/>
      </w:pPr>
      <w:r>
        <w:separator/>
      </w:r>
    </w:p>
  </w:footnote>
  <w:footnote w:type="continuationSeparator" w:id="0">
    <w:p w:rsidR="004E1360" w:rsidRDefault="004E1360" w:rsidP="00AD24D1">
      <w:pPr>
        <w:pStyle w:val="Foot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51239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E6CB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B8221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30C1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8687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CD6EB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42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F49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580AA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16D84"/>
    <w:multiLevelType w:val="hybridMultilevel"/>
    <w:tmpl w:val="924AB3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73EB1"/>
    <w:multiLevelType w:val="hybridMultilevel"/>
    <w:tmpl w:val="AD86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6F3182"/>
    <w:multiLevelType w:val="hybridMultilevel"/>
    <w:tmpl w:val="B380A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591F85"/>
    <w:multiLevelType w:val="hybridMultilevel"/>
    <w:tmpl w:val="C3B8EB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9865E31"/>
    <w:multiLevelType w:val="hybridMultilevel"/>
    <w:tmpl w:val="94B8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721F1"/>
    <w:multiLevelType w:val="multilevel"/>
    <w:tmpl w:val="9968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EC150E"/>
    <w:multiLevelType w:val="hybridMultilevel"/>
    <w:tmpl w:val="D2BC0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9102FE"/>
    <w:multiLevelType w:val="hybridMultilevel"/>
    <w:tmpl w:val="BBD8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DE1784"/>
    <w:multiLevelType w:val="hybridMultilevel"/>
    <w:tmpl w:val="0C26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4F0122"/>
    <w:multiLevelType w:val="hybridMultilevel"/>
    <w:tmpl w:val="358CB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021F5"/>
    <w:multiLevelType w:val="multilevel"/>
    <w:tmpl w:val="F918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2361CA"/>
    <w:multiLevelType w:val="hybridMultilevel"/>
    <w:tmpl w:val="B380A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1"/>
  </w:num>
  <w:num w:numId="14">
    <w:abstractNumId w:val="12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9"/>
  </w:num>
  <w:num w:numId="18">
    <w:abstractNumId w:val="18"/>
  </w:num>
  <w:num w:numId="19">
    <w:abstractNumId w:val="10"/>
  </w:num>
  <w:num w:numId="20">
    <w:abstractNumId w:val="17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17"/>
    <w:rsid w:val="000019AC"/>
    <w:rsid w:val="00005AF5"/>
    <w:rsid w:val="000254C5"/>
    <w:rsid w:val="00025F47"/>
    <w:rsid w:val="00032A63"/>
    <w:rsid w:val="00036BD3"/>
    <w:rsid w:val="00074890"/>
    <w:rsid w:val="00083457"/>
    <w:rsid w:val="000C2699"/>
    <w:rsid w:val="000C6AA5"/>
    <w:rsid w:val="000C78AC"/>
    <w:rsid w:val="00146294"/>
    <w:rsid w:val="00150324"/>
    <w:rsid w:val="00151F67"/>
    <w:rsid w:val="0017144A"/>
    <w:rsid w:val="001933FA"/>
    <w:rsid w:val="001D296D"/>
    <w:rsid w:val="001E10E3"/>
    <w:rsid w:val="001F3277"/>
    <w:rsid w:val="00205665"/>
    <w:rsid w:val="00246317"/>
    <w:rsid w:val="002620DB"/>
    <w:rsid w:val="00283286"/>
    <w:rsid w:val="00293618"/>
    <w:rsid w:val="002C0807"/>
    <w:rsid w:val="00301A07"/>
    <w:rsid w:val="0031551A"/>
    <w:rsid w:val="00386519"/>
    <w:rsid w:val="00395D98"/>
    <w:rsid w:val="003C3BBF"/>
    <w:rsid w:val="003D6D54"/>
    <w:rsid w:val="003E64B9"/>
    <w:rsid w:val="004100A5"/>
    <w:rsid w:val="00423B15"/>
    <w:rsid w:val="004516D1"/>
    <w:rsid w:val="00465366"/>
    <w:rsid w:val="00467E1B"/>
    <w:rsid w:val="004E1360"/>
    <w:rsid w:val="004E56A0"/>
    <w:rsid w:val="0058528E"/>
    <w:rsid w:val="005916FB"/>
    <w:rsid w:val="005C0690"/>
    <w:rsid w:val="005E44E8"/>
    <w:rsid w:val="006175F9"/>
    <w:rsid w:val="00655B0C"/>
    <w:rsid w:val="006D3770"/>
    <w:rsid w:val="006F09BE"/>
    <w:rsid w:val="007078DD"/>
    <w:rsid w:val="00735575"/>
    <w:rsid w:val="00737BA2"/>
    <w:rsid w:val="00756A93"/>
    <w:rsid w:val="007836F1"/>
    <w:rsid w:val="00785ABE"/>
    <w:rsid w:val="00786FE3"/>
    <w:rsid w:val="00790A02"/>
    <w:rsid w:val="007C7CB6"/>
    <w:rsid w:val="007F015A"/>
    <w:rsid w:val="00886A17"/>
    <w:rsid w:val="009245EB"/>
    <w:rsid w:val="0092508C"/>
    <w:rsid w:val="00951ABA"/>
    <w:rsid w:val="009C2C7E"/>
    <w:rsid w:val="00A128DE"/>
    <w:rsid w:val="00A80B21"/>
    <w:rsid w:val="00AC764F"/>
    <w:rsid w:val="00AD24D1"/>
    <w:rsid w:val="00AF331B"/>
    <w:rsid w:val="00B00053"/>
    <w:rsid w:val="00B11F12"/>
    <w:rsid w:val="00B91A2B"/>
    <w:rsid w:val="00BA6D7D"/>
    <w:rsid w:val="00BF0D35"/>
    <w:rsid w:val="00C3495F"/>
    <w:rsid w:val="00C357BD"/>
    <w:rsid w:val="00CD0D51"/>
    <w:rsid w:val="00CE2C5E"/>
    <w:rsid w:val="00D053D9"/>
    <w:rsid w:val="00D06D9A"/>
    <w:rsid w:val="00D536F6"/>
    <w:rsid w:val="00D64F83"/>
    <w:rsid w:val="00D74CD1"/>
    <w:rsid w:val="00E27837"/>
    <w:rsid w:val="00E47299"/>
    <w:rsid w:val="00E574AE"/>
    <w:rsid w:val="00E70225"/>
    <w:rsid w:val="00E8473B"/>
    <w:rsid w:val="00E95545"/>
    <w:rsid w:val="00EA6EB5"/>
    <w:rsid w:val="00EC2AF8"/>
    <w:rsid w:val="00ED5E7B"/>
    <w:rsid w:val="00F24249"/>
    <w:rsid w:val="00FA7D0B"/>
    <w:rsid w:val="00FF0954"/>
    <w:rsid w:val="00F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6EAE842-ABD9-44A2-BB16-6F1A1D90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317"/>
    <w:rPr>
      <w:sz w:val="22"/>
    </w:rPr>
  </w:style>
  <w:style w:type="paragraph" w:styleId="Heading1">
    <w:name w:val="heading 1"/>
    <w:basedOn w:val="Normal"/>
    <w:next w:val="Normal"/>
    <w:qFormat/>
    <w:rsid w:val="00246317"/>
    <w:pPr>
      <w:keepNext/>
      <w:spacing w:before="240" w:after="60"/>
      <w:outlineLvl w:val="0"/>
    </w:pPr>
    <w:rPr>
      <w:rFonts w:ascii="Arial" w:hAnsi="Arial"/>
      <w:b/>
      <w:color w:val="000000"/>
      <w:kern w:val="28"/>
      <w:sz w:val="36"/>
    </w:rPr>
  </w:style>
  <w:style w:type="paragraph" w:styleId="Heading2">
    <w:name w:val="heading 2"/>
    <w:basedOn w:val="Normal"/>
    <w:next w:val="Normal"/>
    <w:qFormat/>
    <w:rsid w:val="002463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rsid w:val="00246317"/>
    <w:rPr>
      <w:rFonts w:cs="Times New Roman"/>
      <w:bCs w:val="0"/>
      <w:i w:val="0"/>
      <w:iCs w:val="0"/>
      <w:color w:val="2A2A2A"/>
      <w:szCs w:val="20"/>
    </w:rPr>
  </w:style>
  <w:style w:type="character" w:styleId="Hyperlink">
    <w:name w:val="Hyperlink"/>
    <w:basedOn w:val="DefaultParagraphFont"/>
    <w:uiPriority w:val="99"/>
    <w:rsid w:val="00B11F12"/>
    <w:rPr>
      <w:color w:val="0000FF"/>
      <w:u w:val="single"/>
    </w:rPr>
  </w:style>
  <w:style w:type="paragraph" w:styleId="Header">
    <w:name w:val="header"/>
    <w:basedOn w:val="Normal"/>
    <w:link w:val="HeaderChar"/>
    <w:rsid w:val="00AD2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24D1"/>
    <w:rPr>
      <w:sz w:val="22"/>
    </w:rPr>
  </w:style>
  <w:style w:type="paragraph" w:styleId="Footer">
    <w:name w:val="footer"/>
    <w:basedOn w:val="Normal"/>
    <w:link w:val="FooterChar"/>
    <w:uiPriority w:val="99"/>
    <w:rsid w:val="00AD24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4D1"/>
    <w:rPr>
      <w:sz w:val="22"/>
    </w:rPr>
  </w:style>
  <w:style w:type="paragraph" w:styleId="BalloonText">
    <w:name w:val="Balloon Text"/>
    <w:basedOn w:val="Normal"/>
    <w:link w:val="BalloonTextChar"/>
    <w:rsid w:val="00AD24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4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8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3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0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8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2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03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14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02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237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89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953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74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5266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6856006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71158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529665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442449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609759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igurelle/CS-301-Writing-Center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gmedia.pearsoncmg.com/imprint_downloads/informit/aw/BeckCh_032141309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CS371 Session 1: Windows Application Development</vt:lpstr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CS371 Session 1: Windows Application Development</dc:title>
  <dc:creator>Pete Tucker</dc:creator>
  <cp:lastModifiedBy>Peter Tucker</cp:lastModifiedBy>
  <cp:revision>41</cp:revision>
  <cp:lastPrinted>2013-02-20T19:24:00Z</cp:lastPrinted>
  <dcterms:created xsi:type="dcterms:W3CDTF">2012-02-14T21:05:00Z</dcterms:created>
  <dcterms:modified xsi:type="dcterms:W3CDTF">2015-02-26T23:37:00Z</dcterms:modified>
</cp:coreProperties>
</file>