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4C" w:rsidRPr="0056654C" w:rsidRDefault="0056654C" w:rsidP="005665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654C">
        <w:rPr>
          <w:rFonts w:ascii="Arial" w:eastAsia="Times New Roman" w:hAnsi="Arial" w:cs="Arial"/>
          <w:color w:val="000000"/>
        </w:rPr>
        <w:t>Introducing HTML5: Chapter 1: Main Structure</w:t>
      </w:r>
    </w:p>
    <w:p w:rsidR="0056654C" w:rsidRPr="0056654C" w:rsidRDefault="0056654C" w:rsidP="0056654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 xml:space="preserve">The HTML </w:t>
      </w:r>
      <w:proofErr w:type="spellStart"/>
      <w:r w:rsidRPr="0056654C">
        <w:rPr>
          <w:rFonts w:ascii="Arial" w:eastAsia="Times New Roman" w:hAnsi="Arial" w:cs="Arial"/>
          <w:color w:val="000000"/>
        </w:rPr>
        <w:t>doctype</w:t>
      </w:r>
      <w:proofErr w:type="spellEnd"/>
      <w:r w:rsidRPr="0056654C">
        <w:rPr>
          <w:rFonts w:ascii="Arial" w:eastAsia="Times New Roman" w:hAnsi="Arial" w:cs="Arial"/>
          <w:color w:val="000000"/>
        </w:rPr>
        <w:t>: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&lt;!</w:t>
      </w:r>
      <w:proofErr w:type="spellStart"/>
      <w:r w:rsidRPr="0056654C">
        <w:rPr>
          <w:rFonts w:ascii="Arial" w:eastAsia="Times New Roman" w:hAnsi="Arial" w:cs="Arial"/>
          <w:color w:val="000000"/>
        </w:rPr>
        <w:t>doctype</w:t>
      </w:r>
      <w:proofErr w:type="spellEnd"/>
      <w:r w:rsidRPr="0056654C">
        <w:rPr>
          <w:rFonts w:ascii="Arial" w:eastAsia="Times New Roman" w:hAnsi="Arial" w:cs="Arial"/>
          <w:color w:val="000000"/>
        </w:rPr>
        <w:t xml:space="preserve"> html&gt;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That’s the whole thing</w:t>
      </w:r>
    </w:p>
    <w:p w:rsidR="0056654C" w:rsidRPr="0056654C" w:rsidRDefault="0056654C" w:rsidP="0056654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The &lt;meta&gt; tag: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&lt;meta charset=utf-8 /&gt;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Notice the lack of quotes, which are optional, and not case-sensitive</w:t>
      </w:r>
      <w:r w:rsidR="00185C2F">
        <w:rPr>
          <w:rFonts w:ascii="Arial" w:eastAsia="Times New Roman" w:hAnsi="Arial" w:cs="Arial"/>
          <w:color w:val="000000"/>
        </w:rPr>
        <w:t>.</w:t>
      </w:r>
    </w:p>
    <w:p w:rsidR="0056654C" w:rsidRPr="0056654C" w:rsidRDefault="0056654C" w:rsidP="0056654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HTML5 is very relaxed. The &lt;html&gt;, &lt;head&gt;, and &lt;body&gt; tags are optional because browsers will add them in automatically. That said, continue to use these tags.</w:t>
      </w:r>
    </w:p>
    <w:p w:rsidR="0056654C" w:rsidRPr="0056654C" w:rsidRDefault="0056654C" w:rsidP="0056654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Why the new tags?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A guy mined a billion web pages and found classes and IDs which were very common (look at the tables)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Accessibility advantages, hooks (readers can skip header/</w:t>
      </w:r>
      <w:proofErr w:type="spellStart"/>
      <w:r w:rsidRPr="0056654C">
        <w:rPr>
          <w:rFonts w:ascii="Arial" w:eastAsia="Times New Roman" w:hAnsi="Arial" w:cs="Arial"/>
          <w:color w:val="000000"/>
        </w:rPr>
        <w:t>nav</w:t>
      </w:r>
      <w:proofErr w:type="spellEnd"/>
      <w:r w:rsidRPr="0056654C">
        <w:rPr>
          <w:rFonts w:ascii="Arial" w:eastAsia="Times New Roman" w:hAnsi="Arial" w:cs="Arial"/>
          <w:color w:val="000000"/>
        </w:rPr>
        <w:t xml:space="preserve"> stuff, etc.)</w:t>
      </w:r>
    </w:p>
    <w:p w:rsidR="0056654C" w:rsidRPr="0056654C" w:rsidRDefault="0056654C" w:rsidP="0056654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 xml:space="preserve">Example of the old-school </w:t>
      </w:r>
      <w:proofErr w:type="spellStart"/>
      <w:r w:rsidRPr="0056654C">
        <w:rPr>
          <w:rFonts w:ascii="Arial" w:eastAsia="Times New Roman" w:hAnsi="Arial" w:cs="Arial"/>
          <w:color w:val="000000"/>
        </w:rPr>
        <w:t>vs</w:t>
      </w:r>
      <w:proofErr w:type="spellEnd"/>
      <w:r w:rsidRPr="0056654C">
        <w:rPr>
          <w:rFonts w:ascii="Arial" w:eastAsia="Times New Roman" w:hAnsi="Arial" w:cs="Arial"/>
          <w:color w:val="000000"/>
        </w:rPr>
        <w:t xml:space="preserve"> new-school tags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(look at location 395 for examples)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CSS is cleaner as you can apply styles on the tag level instead of wrangling a bunch of classes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Note: The &lt;script&gt; element no longer requires you to specify the type of script</w:t>
      </w:r>
    </w:p>
    <w:p w:rsidR="0056654C" w:rsidRPr="0056654C" w:rsidRDefault="0056654C" w:rsidP="0056654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Here they are (the new tags, that is):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&lt;header&gt;</w:t>
      </w:r>
    </w:p>
    <w:p w:rsidR="0056654C" w:rsidRPr="0056654C" w:rsidRDefault="0056654C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“...represents a group of introductory or navigational aids”</w:t>
      </w:r>
    </w:p>
    <w:p w:rsidR="0056654C" w:rsidRPr="0056654C" w:rsidRDefault="0056654C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can be used to wrap a section’s table of contents, search form, logos</w:t>
      </w:r>
    </w:p>
    <w:p w:rsidR="0056654C" w:rsidRPr="0056654C" w:rsidRDefault="0056654C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there is also a &lt;</w:t>
      </w:r>
      <w:proofErr w:type="spellStart"/>
      <w:r w:rsidRPr="0056654C">
        <w:rPr>
          <w:rFonts w:ascii="Arial" w:eastAsia="Times New Roman" w:hAnsi="Arial" w:cs="Arial"/>
          <w:color w:val="000000"/>
        </w:rPr>
        <w:t>hgroup</w:t>
      </w:r>
      <w:proofErr w:type="spellEnd"/>
      <w:r w:rsidRPr="0056654C">
        <w:rPr>
          <w:rFonts w:ascii="Arial" w:eastAsia="Times New Roman" w:hAnsi="Arial" w:cs="Arial"/>
          <w:color w:val="000000"/>
        </w:rPr>
        <w:t>&gt; tag to logically arrange &lt;header&gt; stuff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</w:t>
      </w:r>
      <w:proofErr w:type="spellStart"/>
      <w:r w:rsidRPr="0056654C">
        <w:rPr>
          <w:rFonts w:ascii="Arial" w:eastAsia="Times New Roman" w:hAnsi="Arial" w:cs="Arial"/>
          <w:color w:val="000000"/>
        </w:rPr>
        <w:t>nav</w:t>
      </w:r>
      <w:proofErr w:type="spellEnd"/>
      <w:r w:rsidRPr="0056654C">
        <w:rPr>
          <w:rFonts w:ascii="Arial" w:eastAsia="Times New Roman" w:hAnsi="Arial" w:cs="Arial"/>
          <w:color w:val="000000"/>
        </w:rPr>
        <w:t>&gt;</w:t>
      </w:r>
    </w:p>
    <w:p w:rsidR="0056654C" w:rsidRPr="0056654C" w:rsidRDefault="0056654C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Used to mark up navigation</w:t>
      </w:r>
    </w:p>
    <w:p w:rsidR="0056654C" w:rsidRPr="0056654C" w:rsidRDefault="00B529A9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there is an &lt;aside&gt; tag for</w:t>
      </w:r>
      <w:r w:rsidR="0056654C" w:rsidRPr="0056654C">
        <w:rPr>
          <w:rFonts w:ascii="Arial" w:eastAsia="Times New Roman" w:hAnsi="Arial" w:cs="Arial"/>
          <w:color w:val="000000"/>
        </w:rPr>
        <w:t xml:space="preserve"> asides (look at example at location 576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&lt;footer&gt;</w:t>
      </w:r>
    </w:p>
    <w:p w:rsidR="0056654C" w:rsidRPr="0056654C" w:rsidRDefault="0056654C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“a footer for its nearest ancestor sectioning content or sectioning root element”</w:t>
      </w:r>
    </w:p>
    <w:p w:rsidR="0056654C" w:rsidRPr="0056654C" w:rsidRDefault="0056654C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Like &lt;header&gt;, there can be more than one footer on a page</w:t>
      </w:r>
    </w:p>
    <w:p w:rsidR="0056654C" w:rsidRPr="0056654C" w:rsidRDefault="0056654C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&lt;small&gt; has been redefined in html5 to mean “small print” or legalese</w:t>
      </w:r>
    </w:p>
    <w:p w:rsidR="0056654C" w:rsidRPr="0056654C" w:rsidRDefault="0056654C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Check out the fashionable “fat footer” at thecssdiv.co.uk</w:t>
      </w:r>
    </w:p>
    <w:p w:rsidR="0056654C" w:rsidRPr="0056654C" w:rsidRDefault="0056654C" w:rsidP="0056654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&lt;article&gt;</w:t>
      </w:r>
    </w:p>
    <w:p w:rsidR="0056654C" w:rsidRPr="0056654C" w:rsidRDefault="0056654C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“represents a component of a page that consists of a self-contained composition in a document, page, application, or site and that is intended to be independently distributable or reusable, e.g., in syndication.”</w:t>
      </w:r>
    </w:p>
    <w:p w:rsidR="0056654C" w:rsidRPr="0056654C" w:rsidRDefault="0056654C" w:rsidP="0056654C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Blog posts, tutorials, news stories. Don’t think newspaper article, think article of clothing: a discrete item.</w:t>
      </w:r>
    </w:p>
    <w:p w:rsidR="0056654C" w:rsidRPr="0056654C" w:rsidRDefault="0056654C" w:rsidP="005665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654C">
        <w:rPr>
          <w:rFonts w:ascii="Arial" w:eastAsia="Times New Roman" w:hAnsi="Arial" w:cs="Arial"/>
          <w:color w:val="000000"/>
        </w:rPr>
        <w:t>Introducing HTML5: Chapter 2: Text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More new tags (whiteboard article example)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&lt;time&gt; element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 xml:space="preserve">examples: &lt;time </w:t>
      </w:r>
      <w:proofErr w:type="spellStart"/>
      <w:r w:rsidRPr="0056654C">
        <w:rPr>
          <w:rFonts w:ascii="Arial" w:eastAsia="Times New Roman" w:hAnsi="Arial" w:cs="Arial"/>
          <w:color w:val="000000"/>
        </w:rPr>
        <w:t>datetime</w:t>
      </w:r>
      <w:proofErr w:type="spellEnd"/>
      <w:r w:rsidRPr="0056654C">
        <w:rPr>
          <w:rFonts w:ascii="Arial" w:eastAsia="Times New Roman" w:hAnsi="Arial" w:cs="Arial"/>
          <w:color w:val="000000"/>
        </w:rPr>
        <w:t>=2009-11-13&gt;November 2009&lt;/time&gt;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&lt;time&gt;20:00&lt;/time&gt;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56654C">
        <w:rPr>
          <w:rFonts w:ascii="Arial" w:eastAsia="Times New Roman" w:hAnsi="Arial" w:cs="Arial"/>
          <w:color w:val="000000"/>
        </w:rPr>
        <w:t>datetime</w:t>
      </w:r>
      <w:proofErr w:type="spellEnd"/>
      <w:r w:rsidRPr="0056654C">
        <w:rPr>
          <w:rFonts w:ascii="Arial" w:eastAsia="Times New Roman" w:hAnsi="Arial" w:cs="Arial"/>
          <w:color w:val="000000"/>
        </w:rPr>
        <w:t xml:space="preserve"> attribute takes a machine-readable date, </w:t>
      </w:r>
      <w:proofErr w:type="spellStart"/>
      <w:r w:rsidRPr="0056654C">
        <w:rPr>
          <w:rFonts w:ascii="Arial" w:eastAsia="Times New Roman" w:hAnsi="Arial" w:cs="Arial"/>
          <w:color w:val="000000"/>
        </w:rPr>
        <w:t>yyyy-mm-ddThh</w:t>
      </w:r>
      <w:proofErr w:type="gramStart"/>
      <w:r w:rsidRPr="0056654C">
        <w:rPr>
          <w:rFonts w:ascii="Arial" w:eastAsia="Times New Roman" w:hAnsi="Arial" w:cs="Arial"/>
          <w:color w:val="000000"/>
        </w:rPr>
        <w:t>:mm</w:t>
      </w:r>
      <w:proofErr w:type="spellEnd"/>
      <w:proofErr w:type="gramEnd"/>
      <w:r w:rsidRPr="0056654C">
        <w:rPr>
          <w:rFonts w:ascii="Arial" w:eastAsia="Times New Roman" w:hAnsi="Arial" w:cs="Arial"/>
          <w:color w:val="000000"/>
        </w:rPr>
        <w:t>, see book for details.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&lt;footer&gt; (not new, but used differently)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 xml:space="preserve">inside </w:t>
      </w:r>
      <w:proofErr w:type="spellStart"/>
      <w:r w:rsidRPr="0056654C">
        <w:rPr>
          <w:rFonts w:ascii="Arial" w:eastAsia="Times New Roman" w:hAnsi="Arial" w:cs="Arial"/>
          <w:color w:val="000000"/>
        </w:rPr>
        <w:t>blockquotes</w:t>
      </w:r>
      <w:proofErr w:type="spellEnd"/>
      <w:r w:rsidRPr="0056654C">
        <w:rPr>
          <w:rFonts w:ascii="Arial" w:eastAsia="Times New Roman" w:hAnsi="Arial" w:cs="Arial"/>
          <w:color w:val="000000"/>
        </w:rPr>
        <w:t>, articles, you can even have two or more footers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Sectioning with sectioning content: &lt;article&gt;, &lt;section&gt;, &lt;</w:t>
      </w:r>
      <w:proofErr w:type="spellStart"/>
      <w:r w:rsidRPr="0056654C">
        <w:rPr>
          <w:rFonts w:ascii="Arial" w:eastAsia="Times New Roman" w:hAnsi="Arial" w:cs="Arial"/>
          <w:color w:val="000000"/>
        </w:rPr>
        <w:t>nav</w:t>
      </w:r>
      <w:proofErr w:type="spellEnd"/>
      <w:r w:rsidRPr="0056654C">
        <w:rPr>
          <w:rFonts w:ascii="Arial" w:eastAsia="Times New Roman" w:hAnsi="Arial" w:cs="Arial"/>
          <w:color w:val="000000"/>
        </w:rPr>
        <w:t>&gt;, &lt;aside&gt;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Groups things in a logical, table-of-contents-like outline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example: Syndication and article with &lt;h1&gt;, inside of &lt;h2&gt;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</w:t>
      </w:r>
      <w:proofErr w:type="spellStart"/>
      <w:r w:rsidRPr="0056654C">
        <w:rPr>
          <w:rFonts w:ascii="Arial" w:eastAsia="Times New Roman" w:hAnsi="Arial" w:cs="Arial"/>
          <w:color w:val="000000"/>
        </w:rPr>
        <w:t>hgroup</w:t>
      </w:r>
      <w:proofErr w:type="spellEnd"/>
      <w:r w:rsidRPr="0056654C">
        <w:rPr>
          <w:rFonts w:ascii="Arial" w:eastAsia="Times New Roman" w:hAnsi="Arial" w:cs="Arial"/>
          <w:color w:val="000000"/>
        </w:rPr>
        <w:t>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Used to logically group headers that aren’t really site-wide headings, but rather headers to articles and the like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example:</w:t>
      </w:r>
      <w:r w:rsidRPr="0056654C">
        <w:rPr>
          <w:rFonts w:ascii="Arial" w:eastAsia="Times New Roman" w:hAnsi="Arial" w:cs="Arial"/>
          <w:color w:val="000000"/>
        </w:rPr>
        <w:br/>
        <w:t>&lt;</w:t>
      </w:r>
      <w:proofErr w:type="spellStart"/>
      <w:r w:rsidRPr="0056654C">
        <w:rPr>
          <w:rFonts w:ascii="Arial" w:eastAsia="Times New Roman" w:hAnsi="Arial" w:cs="Arial"/>
          <w:color w:val="000000"/>
        </w:rPr>
        <w:t>hgroup</w:t>
      </w:r>
      <w:proofErr w:type="spellEnd"/>
      <w:r w:rsidRPr="0056654C">
        <w:rPr>
          <w:rFonts w:ascii="Arial" w:eastAsia="Times New Roman" w:hAnsi="Arial" w:cs="Arial"/>
          <w:color w:val="000000"/>
        </w:rPr>
        <w:t>&gt;</w:t>
      </w:r>
      <w:r w:rsidRPr="0056654C">
        <w:rPr>
          <w:rFonts w:ascii="Arial" w:eastAsia="Times New Roman" w:hAnsi="Arial" w:cs="Arial"/>
          <w:color w:val="000000"/>
        </w:rPr>
        <w:br/>
      </w:r>
      <w:r w:rsidRPr="0056654C">
        <w:rPr>
          <w:rFonts w:ascii="Arial" w:eastAsia="Times New Roman" w:hAnsi="Arial" w:cs="Arial"/>
          <w:color w:val="000000"/>
        </w:rPr>
        <w:lastRenderedPageBreak/>
        <w:tab/>
        <w:t>&lt;h1&gt;</w:t>
      </w:r>
      <w:proofErr w:type="spellStart"/>
      <w:r w:rsidRPr="0056654C">
        <w:rPr>
          <w:rFonts w:ascii="Arial" w:eastAsia="Times New Roman" w:hAnsi="Arial" w:cs="Arial"/>
          <w:color w:val="000000"/>
        </w:rPr>
        <w:t>Metafilter</w:t>
      </w:r>
      <w:proofErr w:type="spellEnd"/>
      <w:r w:rsidRPr="0056654C">
        <w:rPr>
          <w:rFonts w:ascii="Arial" w:eastAsia="Times New Roman" w:hAnsi="Arial" w:cs="Arial"/>
          <w:color w:val="000000"/>
        </w:rPr>
        <w:t>&lt;/h1&gt;</w:t>
      </w:r>
      <w:r w:rsidRPr="0056654C">
        <w:rPr>
          <w:rFonts w:ascii="Arial" w:eastAsia="Times New Roman" w:hAnsi="Arial" w:cs="Arial"/>
          <w:color w:val="000000"/>
        </w:rPr>
        <w:br/>
      </w:r>
      <w:r w:rsidRPr="0056654C">
        <w:rPr>
          <w:rFonts w:ascii="Arial" w:eastAsia="Times New Roman" w:hAnsi="Arial" w:cs="Arial"/>
          <w:color w:val="000000"/>
        </w:rPr>
        <w:tab/>
        <w:t>&lt;h2&gt;community weblog&lt;/h2&gt;</w:t>
      </w:r>
      <w:r w:rsidRPr="0056654C">
        <w:rPr>
          <w:rFonts w:ascii="Arial" w:eastAsia="Times New Roman" w:hAnsi="Arial" w:cs="Arial"/>
          <w:color w:val="000000"/>
        </w:rPr>
        <w:br/>
        <w:t>&lt;/</w:t>
      </w:r>
      <w:proofErr w:type="spellStart"/>
      <w:r w:rsidRPr="0056654C">
        <w:rPr>
          <w:rFonts w:ascii="Arial" w:eastAsia="Times New Roman" w:hAnsi="Arial" w:cs="Arial"/>
          <w:color w:val="000000"/>
        </w:rPr>
        <w:t>hgroup</w:t>
      </w:r>
      <w:proofErr w:type="spellEnd"/>
      <w:r w:rsidRPr="0056654C">
        <w:rPr>
          <w:rFonts w:ascii="Arial" w:eastAsia="Times New Roman" w:hAnsi="Arial" w:cs="Arial"/>
          <w:color w:val="000000"/>
        </w:rPr>
        <w:t>&gt;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Sectioning roots: &lt;</w:t>
      </w:r>
      <w:proofErr w:type="spellStart"/>
      <w:r w:rsidRPr="0056654C">
        <w:rPr>
          <w:rFonts w:ascii="Arial" w:eastAsia="Times New Roman" w:hAnsi="Arial" w:cs="Arial"/>
          <w:color w:val="000000"/>
        </w:rPr>
        <w:t>blockquote</w:t>
      </w:r>
      <w:proofErr w:type="spellEnd"/>
      <w:r w:rsidRPr="0056654C">
        <w:rPr>
          <w:rFonts w:ascii="Arial" w:eastAsia="Times New Roman" w:hAnsi="Arial" w:cs="Arial"/>
          <w:color w:val="000000"/>
        </w:rPr>
        <w:t>&gt;, &lt;body&gt;, &lt;details&gt;, &lt;</w:t>
      </w:r>
      <w:proofErr w:type="spellStart"/>
      <w:r w:rsidRPr="0056654C">
        <w:rPr>
          <w:rFonts w:ascii="Arial" w:eastAsia="Times New Roman" w:hAnsi="Arial" w:cs="Arial"/>
          <w:color w:val="000000"/>
        </w:rPr>
        <w:t>fieldset</w:t>
      </w:r>
      <w:proofErr w:type="spellEnd"/>
      <w:r w:rsidRPr="0056654C">
        <w:rPr>
          <w:rFonts w:ascii="Arial" w:eastAsia="Times New Roman" w:hAnsi="Arial" w:cs="Arial"/>
          <w:color w:val="000000"/>
        </w:rPr>
        <w:t>&gt;, &lt;figure&gt;, &lt;td&gt;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These elements can have their own outlines but the sections and headings inside do not contribute to the outlines of their ancestors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&lt;section&gt;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56654C">
        <w:rPr>
          <w:rFonts w:ascii="Arial" w:eastAsia="Times New Roman" w:hAnsi="Arial" w:cs="Arial"/>
          <w:color w:val="000000"/>
        </w:rPr>
        <w:t>a</w:t>
      </w:r>
      <w:proofErr w:type="gramEnd"/>
      <w:r w:rsidRPr="0056654C">
        <w:rPr>
          <w:rFonts w:ascii="Arial" w:eastAsia="Times New Roman" w:hAnsi="Arial" w:cs="Arial"/>
          <w:color w:val="000000"/>
        </w:rPr>
        <w:t xml:space="preserve"> way to logically separate sections of content within, for example, an article. A way to remove ambiguity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articles may be inside sections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WAI-ARIA: Web Accessibility Initiative’s Accessible Rich Internet Applications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helps with accessibility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Role attribute, e.g., &lt;span role=”heading”&gt;this is a heading&lt;/span&gt;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&lt;aside&gt;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56654C">
        <w:rPr>
          <w:rFonts w:ascii="Arial" w:eastAsia="Times New Roman" w:hAnsi="Arial" w:cs="Arial"/>
          <w:color w:val="000000"/>
        </w:rPr>
        <w:t>represents</w:t>
      </w:r>
      <w:proofErr w:type="gramEnd"/>
      <w:r w:rsidRPr="0056654C">
        <w:rPr>
          <w:rFonts w:ascii="Arial" w:eastAsia="Times New Roman" w:hAnsi="Arial" w:cs="Arial"/>
          <w:color w:val="000000"/>
        </w:rPr>
        <w:t xml:space="preserve"> “a section of a page that consists of content that is tangentially related to the content around the &lt;aside&gt; element, which could be considered separate from that content.”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r w:rsidRPr="0056654C">
        <w:rPr>
          <w:rFonts w:ascii="Arial" w:eastAsia="Times New Roman" w:hAnsi="Arial" w:cs="Arial"/>
          <w:color w:val="000000"/>
        </w:rPr>
        <w:t>&lt;details&gt;</w:t>
      </w:r>
    </w:p>
    <w:bookmarkEnd w:id="0"/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provides an expanding/collapsing area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no implementations yet, drat the luck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&lt;figure&gt;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A group that can contain an image, a caption (&lt;</w:t>
      </w:r>
      <w:proofErr w:type="spellStart"/>
      <w:r w:rsidRPr="0056654C">
        <w:rPr>
          <w:rFonts w:ascii="Arial" w:eastAsia="Times New Roman" w:hAnsi="Arial" w:cs="Arial"/>
          <w:color w:val="000000"/>
        </w:rPr>
        <w:t>figcaption</w:t>
      </w:r>
      <w:proofErr w:type="spellEnd"/>
      <w:r w:rsidRPr="0056654C">
        <w:rPr>
          <w:rFonts w:ascii="Arial" w:eastAsia="Times New Roman" w:hAnsi="Arial" w:cs="Arial"/>
          <w:color w:val="000000"/>
        </w:rPr>
        <w:t>&gt;), and any other relevant content to do with the figure, such as a copyright notice, etc.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&lt;mark&gt;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Used to simulate the use of a highlight marker, such as marking search results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&lt;ruby&gt;, &lt;</w:t>
      </w:r>
      <w:proofErr w:type="spellStart"/>
      <w:r w:rsidRPr="0056654C">
        <w:rPr>
          <w:rFonts w:ascii="Arial" w:eastAsia="Times New Roman" w:hAnsi="Arial" w:cs="Arial"/>
          <w:color w:val="000000"/>
        </w:rPr>
        <w:t>rp</w:t>
      </w:r>
      <w:proofErr w:type="spellEnd"/>
      <w:r w:rsidRPr="0056654C">
        <w:rPr>
          <w:rFonts w:ascii="Arial" w:eastAsia="Times New Roman" w:hAnsi="Arial" w:cs="Arial"/>
          <w:color w:val="000000"/>
        </w:rPr>
        <w:t>&gt;, &lt;</w:t>
      </w:r>
      <w:proofErr w:type="spellStart"/>
      <w:r w:rsidRPr="0056654C">
        <w:rPr>
          <w:rFonts w:ascii="Arial" w:eastAsia="Times New Roman" w:hAnsi="Arial" w:cs="Arial"/>
          <w:color w:val="000000"/>
        </w:rPr>
        <w:t>rt</w:t>
      </w:r>
      <w:proofErr w:type="spellEnd"/>
      <w:r w:rsidRPr="0056654C">
        <w:rPr>
          <w:rFonts w:ascii="Arial" w:eastAsia="Times New Roman" w:hAnsi="Arial" w:cs="Arial"/>
          <w:color w:val="000000"/>
        </w:rPr>
        <w:t>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See example at location 1237 of 4600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&lt;address&gt;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for contact details of author, not a generic element for postal addresses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Removed from HTML5: &lt;big&gt;, &lt;blink&gt;, &lt;center&gt;, &lt;font&gt;, &lt;marquee&gt;, &lt;applet&gt;, and frames (but &lt;</w:t>
      </w:r>
      <w:proofErr w:type="spellStart"/>
      <w:r w:rsidRPr="0056654C">
        <w:rPr>
          <w:rFonts w:ascii="Arial" w:eastAsia="Times New Roman" w:hAnsi="Arial" w:cs="Arial"/>
          <w:color w:val="000000"/>
        </w:rPr>
        <w:t>iframe</w:t>
      </w:r>
      <w:proofErr w:type="spellEnd"/>
      <w:r w:rsidRPr="0056654C">
        <w:rPr>
          <w:rFonts w:ascii="Arial" w:eastAsia="Times New Roman" w:hAnsi="Arial" w:cs="Arial"/>
          <w:color w:val="000000"/>
        </w:rPr>
        <w:t>&gt; remains)</w:t>
      </w:r>
    </w:p>
    <w:p w:rsidR="0056654C" w:rsidRPr="0056654C" w:rsidRDefault="0056654C" w:rsidP="0056654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global attributes: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6654C">
        <w:rPr>
          <w:rFonts w:ascii="Arial" w:eastAsia="Times New Roman" w:hAnsi="Arial" w:cs="Arial"/>
          <w:color w:val="000000"/>
        </w:rPr>
        <w:t>contenteditable</w:t>
      </w:r>
      <w:proofErr w:type="spellEnd"/>
      <w:r w:rsidRPr="0056654C">
        <w:rPr>
          <w:rFonts w:ascii="Arial" w:eastAsia="Times New Roman" w:hAnsi="Arial" w:cs="Arial"/>
          <w:color w:val="000000"/>
        </w:rPr>
        <w:t>: users can edit the contents of elements with this attribute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>data-*: you can pass information to scripts from markup using data-* (see ch4)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6654C">
        <w:rPr>
          <w:rFonts w:ascii="Arial" w:eastAsia="Times New Roman" w:hAnsi="Arial" w:cs="Arial"/>
          <w:color w:val="000000"/>
        </w:rPr>
        <w:t>draggable</w:t>
      </w:r>
      <w:proofErr w:type="spellEnd"/>
      <w:r w:rsidRPr="0056654C">
        <w:rPr>
          <w:rFonts w:ascii="Arial" w:eastAsia="Times New Roman" w:hAnsi="Arial" w:cs="Arial"/>
          <w:color w:val="000000"/>
        </w:rPr>
        <w:t>: an element can be dragged (see ch9)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56654C">
        <w:rPr>
          <w:rFonts w:ascii="Arial" w:eastAsia="Times New Roman" w:hAnsi="Arial" w:cs="Arial"/>
          <w:color w:val="000000"/>
        </w:rPr>
        <w:t>role</w:t>
      </w:r>
      <w:proofErr w:type="gramEnd"/>
      <w:r w:rsidRPr="0056654C">
        <w:rPr>
          <w:rFonts w:ascii="Arial" w:eastAsia="Times New Roman" w:hAnsi="Arial" w:cs="Arial"/>
          <w:color w:val="000000"/>
        </w:rPr>
        <w:t>, aria-*: set WAI-ARIA roles, etc.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654C">
        <w:rPr>
          <w:rFonts w:ascii="Arial" w:eastAsia="Times New Roman" w:hAnsi="Arial" w:cs="Arial"/>
          <w:color w:val="000000"/>
        </w:rPr>
        <w:t xml:space="preserve">spellcheck: </w:t>
      </w:r>
      <w:proofErr w:type="spellStart"/>
      <w:r w:rsidRPr="0056654C">
        <w:rPr>
          <w:rFonts w:ascii="Arial" w:eastAsia="Times New Roman" w:hAnsi="Arial" w:cs="Arial"/>
          <w:color w:val="000000"/>
        </w:rPr>
        <w:t>boolean</w:t>
      </w:r>
      <w:proofErr w:type="spellEnd"/>
      <w:r w:rsidRPr="0056654C">
        <w:rPr>
          <w:rFonts w:ascii="Arial" w:eastAsia="Times New Roman" w:hAnsi="Arial" w:cs="Arial"/>
          <w:color w:val="000000"/>
        </w:rPr>
        <w:t xml:space="preserve"> that tells browser to check the element’s spelling</w:t>
      </w:r>
    </w:p>
    <w:p w:rsidR="0056654C" w:rsidRPr="0056654C" w:rsidRDefault="0056654C" w:rsidP="0056654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56654C">
        <w:rPr>
          <w:rFonts w:ascii="Arial" w:eastAsia="Times New Roman" w:hAnsi="Arial" w:cs="Arial"/>
          <w:color w:val="000000"/>
        </w:rPr>
        <w:t>tabindex</w:t>
      </w:r>
      <w:proofErr w:type="spellEnd"/>
      <w:proofErr w:type="gramEnd"/>
      <w:r w:rsidRPr="0056654C">
        <w:rPr>
          <w:rFonts w:ascii="Arial" w:eastAsia="Times New Roman" w:hAnsi="Arial" w:cs="Arial"/>
          <w:color w:val="000000"/>
        </w:rPr>
        <w:t>: sets focus order of elements. Can use to programmatically set focus to elements that the browser would otherwise never tab to, good for screen readers.</w:t>
      </w:r>
    </w:p>
    <w:p w:rsidR="00DB1DE0" w:rsidRPr="00DB1DE0" w:rsidRDefault="00DB1DE0" w:rsidP="00DB1D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DE0">
        <w:rPr>
          <w:rFonts w:ascii="Arial" w:eastAsia="Times New Roman" w:hAnsi="Arial" w:cs="Arial"/>
          <w:color w:val="000000"/>
        </w:rPr>
        <w:t>Introducing HTML5: Chapter 3: Forms</w:t>
      </w:r>
    </w:p>
    <w:p w:rsidR="00DB1DE0" w:rsidRPr="00DB1DE0" w:rsidRDefault="00DB1DE0" w:rsidP="00DB1DE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Update and Delete are added to form actions Get and Post</w:t>
      </w:r>
    </w:p>
    <w:p w:rsidR="00DB1DE0" w:rsidRPr="00DB1DE0" w:rsidRDefault="00DB1DE0" w:rsidP="00DB1DE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Most form elements no longer required to be inside a form, can instead use attribute form, e.g., &lt;input form=foo&gt;&lt;/input&gt;</w:t>
      </w:r>
    </w:p>
    <w:p w:rsidR="00DB1DE0" w:rsidRPr="00DB1DE0" w:rsidRDefault="00DB1DE0" w:rsidP="00DB1DE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New input types: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No requirements on error reporting, different browsers will behave differently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&lt;input type=email&gt;, validates email addresses. Empty is allowed unless required attribute is present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&lt;input type=</w:t>
      </w:r>
      <w:proofErr w:type="spellStart"/>
      <w:r w:rsidRPr="00DB1DE0">
        <w:rPr>
          <w:rFonts w:ascii="Arial" w:eastAsia="Times New Roman" w:hAnsi="Arial" w:cs="Arial"/>
          <w:color w:val="000000"/>
        </w:rPr>
        <w:t>url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&gt;: Doesn’t have to be a web URL, could be </w:t>
      </w:r>
      <w:proofErr w:type="spellStart"/>
      <w:r w:rsidRPr="00DB1DE0">
        <w:rPr>
          <w:rFonts w:ascii="Arial" w:eastAsia="Times New Roman" w:hAnsi="Arial" w:cs="Arial"/>
          <w:color w:val="000000"/>
        </w:rPr>
        <w:t>tel</w:t>
      </w:r>
      <w:proofErr w:type="spellEnd"/>
      <w:r w:rsidRPr="00DB1DE0">
        <w:rPr>
          <w:rFonts w:ascii="Arial" w:eastAsia="Times New Roman" w:hAnsi="Arial" w:cs="Arial"/>
          <w:color w:val="000000"/>
        </w:rPr>
        <w:t>: or ftp</w:t>
      </w:r>
      <w:proofErr w:type="gramStart"/>
      <w:r w:rsidRPr="00DB1DE0">
        <w:rPr>
          <w:rFonts w:ascii="Arial" w:eastAsia="Times New Roman" w:hAnsi="Arial" w:cs="Arial"/>
          <w:color w:val="000000"/>
        </w:rPr>
        <w:t>:,</w:t>
      </w:r>
      <w:proofErr w:type="gramEnd"/>
      <w:r w:rsidRPr="00DB1DE0">
        <w:rPr>
          <w:rFonts w:ascii="Arial" w:eastAsia="Times New Roman" w:hAnsi="Arial" w:cs="Arial"/>
          <w:color w:val="000000"/>
        </w:rPr>
        <w:t xml:space="preserve"> etc.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&lt;input type=date&gt;: Opera renders a calendar widget, Blackberry has a similar rendering. The browser should take care of the specifics for you, to ensure the date is passed back as machine-friendly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&lt;input type=time&gt;: allows input of time in 24-hour format, validates it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&lt;input type=</w:t>
      </w:r>
      <w:proofErr w:type="spellStart"/>
      <w:r w:rsidRPr="00DB1DE0">
        <w:rPr>
          <w:rFonts w:ascii="Arial" w:eastAsia="Times New Roman" w:hAnsi="Arial" w:cs="Arial"/>
          <w:color w:val="000000"/>
        </w:rPr>
        <w:t>datetime</w:t>
      </w:r>
      <w:proofErr w:type="spellEnd"/>
      <w:r w:rsidRPr="00DB1DE0">
        <w:rPr>
          <w:rFonts w:ascii="Arial" w:eastAsia="Times New Roman" w:hAnsi="Arial" w:cs="Arial"/>
          <w:color w:val="000000"/>
        </w:rPr>
        <w:t>&gt;: validates a precise date and time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 xml:space="preserve">&lt;input type=month&gt;: nice because of localization, e.g., </w:t>
      </w:r>
      <w:proofErr w:type="spellStart"/>
      <w:r w:rsidRPr="00DB1DE0">
        <w:rPr>
          <w:rFonts w:ascii="Arial" w:eastAsia="Times New Roman" w:hAnsi="Arial" w:cs="Arial"/>
          <w:color w:val="000000"/>
        </w:rPr>
        <w:t>Janiver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for French, etc.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&lt;input type=week&gt;: Opera renders a calendar and highlights a week based on the day you pick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lastRenderedPageBreak/>
        <w:t>&lt;input type=number&gt;: works with min, max and step attributes.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&lt;input type=range&gt;: will have a slider of some sort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&lt;input type=search&gt;: doesn’t really do anything, the difference between type text and type search is stylistic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&lt;input type=</w:t>
      </w:r>
      <w:proofErr w:type="spellStart"/>
      <w:r w:rsidRPr="00DB1DE0">
        <w:rPr>
          <w:rFonts w:ascii="Arial" w:eastAsia="Times New Roman" w:hAnsi="Arial" w:cs="Arial"/>
          <w:color w:val="000000"/>
        </w:rPr>
        <w:t>tel</w:t>
      </w:r>
      <w:proofErr w:type="spellEnd"/>
      <w:r w:rsidRPr="00DB1DE0">
        <w:rPr>
          <w:rFonts w:ascii="Arial" w:eastAsia="Times New Roman" w:hAnsi="Arial" w:cs="Arial"/>
          <w:color w:val="000000"/>
        </w:rPr>
        <w:t>&gt;: expects a telephone number. No special validation going on, though, allows non-numeric characters. Provides a hook for some future functionality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&lt;input type=color&gt;: Brings up a color picker. Implemented on Blackberry only</w:t>
      </w:r>
    </w:p>
    <w:p w:rsidR="00DB1DE0" w:rsidRPr="00DB1DE0" w:rsidRDefault="00DB1DE0" w:rsidP="00DB1DE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New attributes for &lt;input&gt;: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 xml:space="preserve">autofocus: can set focus to input on page load using this </w:t>
      </w:r>
      <w:proofErr w:type="spellStart"/>
      <w:r w:rsidRPr="00DB1DE0">
        <w:rPr>
          <w:rFonts w:ascii="Arial" w:eastAsia="Times New Roman" w:hAnsi="Arial" w:cs="Arial"/>
          <w:color w:val="000000"/>
        </w:rPr>
        <w:t>boolean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attribute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placeholder: acts as a textbox hint or watermark that disappears when you set focus on the textbox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required: as you would expect, makes a form field a required field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multiple: allows multiple entries, for example, multiple files or email addresses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pattern: allows validation against a regular expression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B1DE0">
        <w:rPr>
          <w:rFonts w:ascii="Arial" w:eastAsia="Times New Roman" w:hAnsi="Arial" w:cs="Arial"/>
          <w:color w:val="000000"/>
        </w:rPr>
        <w:t>autocomplete</w:t>
      </w:r>
      <w:proofErr w:type="gramEnd"/>
      <w:r w:rsidRPr="00DB1DE0">
        <w:rPr>
          <w:rFonts w:ascii="Arial" w:eastAsia="Times New Roman" w:hAnsi="Arial" w:cs="Arial"/>
          <w:color w:val="000000"/>
        </w:rPr>
        <w:t xml:space="preserve">: lets you override the browser’s </w:t>
      </w:r>
      <w:proofErr w:type="spellStart"/>
      <w:r w:rsidRPr="00DB1DE0">
        <w:rPr>
          <w:rFonts w:ascii="Arial" w:eastAsia="Times New Roman" w:hAnsi="Arial" w:cs="Arial"/>
          <w:color w:val="000000"/>
        </w:rPr>
        <w:t>autofill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settings in case you have a field used for sensitive data, etc.</w:t>
      </w:r>
    </w:p>
    <w:p w:rsidR="00DB1DE0" w:rsidRPr="00DB1DE0" w:rsidRDefault="00DB1DE0" w:rsidP="00DB1DE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B1DE0">
        <w:rPr>
          <w:rFonts w:ascii="Arial" w:eastAsia="Times New Roman" w:hAnsi="Arial" w:cs="Arial"/>
          <w:color w:val="000000"/>
        </w:rPr>
        <w:t>Modernizr</w:t>
      </w:r>
      <w:proofErr w:type="spellEnd"/>
      <w:r w:rsidRPr="00DB1DE0">
        <w:rPr>
          <w:rFonts w:ascii="Arial" w:eastAsia="Times New Roman" w:hAnsi="Arial" w:cs="Arial"/>
          <w:color w:val="000000"/>
        </w:rPr>
        <w:t>: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B1DE0">
        <w:rPr>
          <w:rFonts w:ascii="Arial" w:eastAsia="Times New Roman" w:hAnsi="Arial" w:cs="Arial"/>
          <w:color w:val="000000"/>
        </w:rPr>
        <w:t>Javascript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library to test for existence of HTML5 features</w:t>
      </w:r>
    </w:p>
    <w:p w:rsidR="00DB1DE0" w:rsidRPr="00DB1DE0" w:rsidRDefault="001C6D42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="00DB1DE0" w:rsidRPr="00DB1DE0">
          <w:rPr>
            <w:rFonts w:ascii="Arial" w:eastAsia="Times New Roman" w:hAnsi="Arial" w:cs="Arial"/>
            <w:color w:val="000099"/>
            <w:u w:val="single"/>
          </w:rPr>
          <w:t>www.modernizr.com</w:t>
        </w:r>
      </w:hyperlink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example: if(!</w:t>
      </w:r>
      <w:proofErr w:type="spellStart"/>
      <w:r w:rsidRPr="00DB1DE0">
        <w:rPr>
          <w:rFonts w:ascii="Arial" w:eastAsia="Times New Roman" w:hAnsi="Arial" w:cs="Arial"/>
          <w:color w:val="000000"/>
        </w:rPr>
        <w:t>Modernizr.inputtypes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[email]) {// fall back on old validation, </w:t>
      </w:r>
      <w:proofErr w:type="spellStart"/>
      <w:r w:rsidRPr="00DB1DE0">
        <w:rPr>
          <w:rFonts w:ascii="Arial" w:eastAsia="Times New Roman" w:hAnsi="Arial" w:cs="Arial"/>
          <w:color w:val="000000"/>
        </w:rPr>
        <w:t>etc</w:t>
      </w:r>
      <w:proofErr w:type="spellEnd"/>
      <w:r w:rsidRPr="00DB1DE0">
        <w:rPr>
          <w:rFonts w:ascii="Arial" w:eastAsia="Times New Roman" w:hAnsi="Arial" w:cs="Arial"/>
          <w:color w:val="000000"/>
        </w:rPr>
        <w:t>}</w:t>
      </w:r>
    </w:p>
    <w:p w:rsidR="00DB1DE0" w:rsidRPr="00DB1DE0" w:rsidRDefault="00DB1DE0" w:rsidP="00DB1DE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Overriding browser default error messages: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see code example on 1783 of 4600</w:t>
      </w:r>
    </w:p>
    <w:p w:rsidR="00DB1DE0" w:rsidRPr="00DB1DE0" w:rsidRDefault="00DB1DE0" w:rsidP="00DB1DE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Skip validation:</w:t>
      </w:r>
    </w:p>
    <w:p w:rsidR="00DB1DE0" w:rsidRPr="00DB1DE0" w:rsidRDefault="00DB1DE0" w:rsidP="00DB1DE0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DB1DE0">
        <w:rPr>
          <w:rFonts w:ascii="Arial" w:eastAsia="Times New Roman" w:hAnsi="Arial" w:cs="Arial"/>
          <w:color w:val="000000"/>
        </w:rPr>
        <w:t>novalidate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DB1DE0">
        <w:rPr>
          <w:rFonts w:ascii="Arial" w:eastAsia="Times New Roman" w:hAnsi="Arial" w:cs="Arial"/>
          <w:color w:val="000000"/>
        </w:rPr>
        <w:t>formnovalidate</w:t>
      </w:r>
      <w:proofErr w:type="spellEnd"/>
    </w:p>
    <w:p w:rsidR="00DB1DE0" w:rsidRPr="00DB1DE0" w:rsidRDefault="00DB1DE0" w:rsidP="00DB1D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DE0">
        <w:rPr>
          <w:rFonts w:ascii="Arial" w:eastAsia="Times New Roman" w:hAnsi="Arial" w:cs="Arial"/>
          <w:color w:val="000000"/>
        </w:rPr>
        <w:t>Introducing HTML5: Chapter 4: Video and Audio</w:t>
      </w:r>
    </w:p>
    <w:p w:rsidR="00DB1DE0" w:rsidRPr="00DB1DE0" w:rsidRDefault="00DB1DE0" w:rsidP="00DB1DE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new &lt;video&gt; and &lt;audio&gt; tags</w:t>
      </w:r>
    </w:p>
    <w:p w:rsidR="00DB1DE0" w:rsidRPr="00DB1DE0" w:rsidRDefault="00DB1DE0" w:rsidP="00DB1DE0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can replace &lt;object&gt; and &lt;embed&gt;</w:t>
      </w:r>
    </w:p>
    <w:p w:rsidR="00DB1DE0" w:rsidRPr="00DB1DE0" w:rsidRDefault="00DB1DE0" w:rsidP="00DB1DE0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note: &lt;embed&gt; is now part of the HTML5 spec, will validate</w:t>
      </w:r>
    </w:p>
    <w:p w:rsidR="00DB1DE0" w:rsidRPr="00DB1DE0" w:rsidRDefault="00DB1DE0" w:rsidP="00DB1DE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&lt;video&gt; can have styles applied, is open and can be downloaded like &lt;</w:t>
      </w:r>
      <w:proofErr w:type="spellStart"/>
      <w:r w:rsidRPr="00DB1DE0">
        <w:rPr>
          <w:rFonts w:ascii="Arial" w:eastAsia="Times New Roman" w:hAnsi="Arial" w:cs="Arial"/>
          <w:color w:val="000000"/>
        </w:rPr>
        <w:t>img</w:t>
      </w:r>
      <w:proofErr w:type="spellEnd"/>
      <w:r w:rsidRPr="00DB1DE0">
        <w:rPr>
          <w:rFonts w:ascii="Arial" w:eastAsia="Times New Roman" w:hAnsi="Arial" w:cs="Arial"/>
          <w:color w:val="000000"/>
        </w:rPr>
        <w:t>&gt;</w:t>
      </w:r>
    </w:p>
    <w:p w:rsidR="00DB1DE0" w:rsidRPr="00DB1DE0" w:rsidRDefault="00DB1DE0" w:rsidP="00DB1DE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Example with attributes:</w:t>
      </w:r>
    </w:p>
    <w:p w:rsidR="00DB1DE0" w:rsidRPr="00DB1DE0" w:rsidRDefault="00DB1DE0" w:rsidP="00DB1DE0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 xml:space="preserve">&lt;video </w:t>
      </w:r>
      <w:proofErr w:type="spellStart"/>
      <w:r w:rsidRPr="00DB1DE0">
        <w:rPr>
          <w:rFonts w:ascii="Arial" w:eastAsia="Times New Roman" w:hAnsi="Arial" w:cs="Arial"/>
          <w:color w:val="000000"/>
        </w:rPr>
        <w:t>src</w:t>
      </w:r>
      <w:proofErr w:type="spellEnd"/>
      <w:r w:rsidRPr="00DB1DE0">
        <w:rPr>
          <w:rFonts w:ascii="Arial" w:eastAsia="Times New Roman" w:hAnsi="Arial" w:cs="Arial"/>
          <w:color w:val="000000"/>
        </w:rPr>
        <w:t>=</w:t>
      </w:r>
      <w:proofErr w:type="spellStart"/>
      <w:r w:rsidRPr="00DB1DE0">
        <w:rPr>
          <w:rFonts w:ascii="Arial" w:eastAsia="Times New Roman" w:hAnsi="Arial" w:cs="Arial"/>
          <w:color w:val="000000"/>
        </w:rPr>
        <w:t>myvideo.ogv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B1DE0">
        <w:rPr>
          <w:rFonts w:ascii="Arial" w:eastAsia="Times New Roman" w:hAnsi="Arial" w:cs="Arial"/>
          <w:color w:val="000000"/>
        </w:rPr>
        <w:t>autoplay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controls poster=videostill.jpg width=x height=y loop preload=”metadata” /&gt;</w:t>
      </w:r>
    </w:p>
    <w:p w:rsidR="00DB1DE0" w:rsidRPr="00DB1DE0" w:rsidRDefault="00DB1DE0" w:rsidP="00DB1DE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 xml:space="preserve">Codecs: </w:t>
      </w:r>
      <w:proofErr w:type="spellStart"/>
      <w:r w:rsidRPr="00DB1DE0">
        <w:rPr>
          <w:rFonts w:ascii="Arial" w:eastAsia="Times New Roman" w:hAnsi="Arial" w:cs="Arial"/>
          <w:color w:val="000000"/>
        </w:rPr>
        <w:t>Ogg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B1DE0">
        <w:rPr>
          <w:rFonts w:ascii="Arial" w:eastAsia="Times New Roman" w:hAnsi="Arial" w:cs="Arial"/>
          <w:color w:val="000000"/>
        </w:rPr>
        <w:t>Theora</w:t>
      </w:r>
      <w:proofErr w:type="spellEnd"/>
      <w:r w:rsidRPr="00DB1DE0">
        <w:rPr>
          <w:rFonts w:ascii="Arial" w:eastAsia="Times New Roman" w:hAnsi="Arial" w:cs="Arial"/>
          <w:color w:val="000000"/>
        </w:rPr>
        <w:t>/</w:t>
      </w:r>
      <w:proofErr w:type="spellStart"/>
      <w:r w:rsidRPr="00DB1DE0">
        <w:rPr>
          <w:rFonts w:ascii="Arial" w:eastAsia="Times New Roman" w:hAnsi="Arial" w:cs="Arial"/>
          <w:color w:val="000000"/>
        </w:rPr>
        <w:t>Ogg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B1DE0">
        <w:rPr>
          <w:rFonts w:ascii="Arial" w:eastAsia="Times New Roman" w:hAnsi="Arial" w:cs="Arial"/>
          <w:color w:val="000000"/>
        </w:rPr>
        <w:t>Vorbis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, some Apple-specific codecs, new Google open-source codec VP8, when combined with </w:t>
      </w:r>
      <w:proofErr w:type="spellStart"/>
      <w:r w:rsidRPr="00DB1DE0">
        <w:rPr>
          <w:rFonts w:ascii="Arial" w:eastAsia="Times New Roman" w:hAnsi="Arial" w:cs="Arial"/>
          <w:color w:val="000000"/>
        </w:rPr>
        <w:t>vorbis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it is </w:t>
      </w:r>
      <w:proofErr w:type="spellStart"/>
      <w:r w:rsidRPr="00DB1DE0">
        <w:rPr>
          <w:rFonts w:ascii="Arial" w:eastAsia="Times New Roman" w:hAnsi="Arial" w:cs="Arial"/>
          <w:color w:val="000000"/>
        </w:rPr>
        <w:t>webM</w:t>
      </w:r>
      <w:proofErr w:type="spellEnd"/>
      <w:r w:rsidRPr="00DB1DE0">
        <w:rPr>
          <w:rFonts w:ascii="Arial" w:eastAsia="Times New Roman" w:hAnsi="Arial" w:cs="Arial"/>
          <w:color w:val="000000"/>
        </w:rPr>
        <w:t>.</w:t>
      </w:r>
    </w:p>
    <w:p w:rsidR="00DB1DE0" w:rsidRPr="00DB1DE0" w:rsidRDefault="00DB1DE0" w:rsidP="00DB1DE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Can support multiple sources/codecs using &lt;source&gt; element like so:</w:t>
      </w:r>
    </w:p>
    <w:p w:rsidR="00DB1DE0" w:rsidRPr="00DB1DE0" w:rsidRDefault="00DB1DE0" w:rsidP="00DB1DE0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&lt;video&gt;</w:t>
      </w:r>
      <w:r w:rsidRPr="00DB1DE0">
        <w:rPr>
          <w:rFonts w:ascii="Arial" w:eastAsia="Times New Roman" w:hAnsi="Arial" w:cs="Arial"/>
          <w:color w:val="000000"/>
        </w:rPr>
        <w:br/>
      </w:r>
      <w:r w:rsidRPr="00DB1DE0">
        <w:rPr>
          <w:rFonts w:ascii="Arial" w:eastAsia="Times New Roman" w:hAnsi="Arial" w:cs="Arial"/>
          <w:color w:val="000000"/>
        </w:rPr>
        <w:tab/>
        <w:t xml:space="preserve">&lt;source </w:t>
      </w:r>
      <w:proofErr w:type="spellStart"/>
      <w:r w:rsidRPr="00DB1DE0">
        <w:rPr>
          <w:rFonts w:ascii="Arial" w:eastAsia="Times New Roman" w:hAnsi="Arial" w:cs="Arial"/>
          <w:color w:val="000000"/>
        </w:rPr>
        <w:t>src</w:t>
      </w:r>
      <w:proofErr w:type="spellEnd"/>
      <w:r w:rsidRPr="00DB1DE0">
        <w:rPr>
          <w:rFonts w:ascii="Arial" w:eastAsia="Times New Roman" w:hAnsi="Arial" w:cs="Arial"/>
          <w:color w:val="000000"/>
        </w:rPr>
        <w:t>=</w:t>
      </w:r>
      <w:proofErr w:type="spellStart"/>
      <w:r w:rsidRPr="00DB1DE0">
        <w:rPr>
          <w:rFonts w:ascii="Arial" w:eastAsia="Times New Roman" w:hAnsi="Arial" w:cs="Arial"/>
          <w:color w:val="000000"/>
        </w:rPr>
        <w:t>video.ogv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type=’video/</w:t>
      </w:r>
      <w:proofErr w:type="spellStart"/>
      <w:r w:rsidRPr="00DB1DE0">
        <w:rPr>
          <w:rFonts w:ascii="Arial" w:eastAsia="Times New Roman" w:hAnsi="Arial" w:cs="Arial"/>
          <w:color w:val="000000"/>
        </w:rPr>
        <w:t>ogg</w:t>
      </w:r>
      <w:proofErr w:type="spellEnd"/>
      <w:r w:rsidRPr="00DB1DE0">
        <w:rPr>
          <w:rFonts w:ascii="Arial" w:eastAsia="Times New Roman" w:hAnsi="Arial" w:cs="Arial"/>
          <w:color w:val="000000"/>
        </w:rPr>
        <w:t>; codecs=”</w:t>
      </w:r>
      <w:proofErr w:type="spellStart"/>
      <w:r w:rsidRPr="00DB1DE0">
        <w:rPr>
          <w:rFonts w:ascii="Arial" w:eastAsia="Times New Roman" w:hAnsi="Arial" w:cs="Arial"/>
          <w:color w:val="000000"/>
        </w:rPr>
        <w:t>theora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B1DE0">
        <w:rPr>
          <w:rFonts w:ascii="Arial" w:eastAsia="Times New Roman" w:hAnsi="Arial" w:cs="Arial"/>
          <w:color w:val="000000"/>
        </w:rPr>
        <w:t>vorbis</w:t>
      </w:r>
      <w:proofErr w:type="spellEnd"/>
      <w:r w:rsidRPr="00DB1DE0">
        <w:rPr>
          <w:rFonts w:ascii="Arial" w:eastAsia="Times New Roman" w:hAnsi="Arial" w:cs="Arial"/>
          <w:color w:val="000000"/>
        </w:rPr>
        <w:t>”’&gt;</w:t>
      </w:r>
      <w:r w:rsidRPr="00DB1DE0">
        <w:rPr>
          <w:rFonts w:ascii="Arial" w:eastAsia="Times New Roman" w:hAnsi="Arial" w:cs="Arial"/>
          <w:color w:val="000000"/>
        </w:rPr>
        <w:br/>
      </w:r>
      <w:r w:rsidRPr="00DB1DE0">
        <w:rPr>
          <w:rFonts w:ascii="Arial" w:eastAsia="Times New Roman" w:hAnsi="Arial" w:cs="Arial"/>
          <w:color w:val="000000"/>
        </w:rPr>
        <w:tab/>
        <w:t>&lt;source …&gt;</w:t>
      </w:r>
      <w:r w:rsidRPr="00DB1DE0">
        <w:rPr>
          <w:rFonts w:ascii="Arial" w:eastAsia="Times New Roman" w:hAnsi="Arial" w:cs="Arial"/>
          <w:color w:val="000000"/>
        </w:rPr>
        <w:br/>
      </w:r>
      <w:r w:rsidRPr="00DB1DE0">
        <w:rPr>
          <w:rFonts w:ascii="Arial" w:eastAsia="Times New Roman" w:hAnsi="Arial" w:cs="Arial"/>
          <w:color w:val="000000"/>
        </w:rPr>
        <w:tab/>
        <w:t>&lt;p&gt;Video not supported&lt;/p&gt;&lt;!-- only displays if you don’t have any codecs--&gt;</w:t>
      </w:r>
      <w:r w:rsidRPr="00DB1DE0">
        <w:rPr>
          <w:rFonts w:ascii="Arial" w:eastAsia="Times New Roman" w:hAnsi="Arial" w:cs="Arial"/>
          <w:color w:val="000000"/>
        </w:rPr>
        <w:br/>
        <w:t>&lt;/video&gt;</w:t>
      </w:r>
    </w:p>
    <w:p w:rsidR="00DB1DE0" w:rsidRPr="00DB1DE0" w:rsidRDefault="00DB1DE0" w:rsidP="00DB1DE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Can specify lo-res for phones using media attribute, like so:</w:t>
      </w:r>
    </w:p>
    <w:p w:rsidR="00DB1DE0" w:rsidRPr="00DB1DE0" w:rsidRDefault="00DB1DE0" w:rsidP="00DB1DE0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&lt;video&gt;</w:t>
      </w:r>
      <w:r w:rsidRPr="00DB1DE0">
        <w:rPr>
          <w:rFonts w:ascii="Arial" w:eastAsia="Times New Roman" w:hAnsi="Arial" w:cs="Arial"/>
          <w:color w:val="000000"/>
        </w:rPr>
        <w:br/>
      </w:r>
      <w:r w:rsidRPr="00DB1DE0">
        <w:rPr>
          <w:rFonts w:ascii="Arial" w:eastAsia="Times New Roman" w:hAnsi="Arial" w:cs="Arial"/>
          <w:color w:val="000000"/>
        </w:rPr>
        <w:tab/>
        <w:t xml:space="preserve">&lt;source </w:t>
      </w:r>
      <w:proofErr w:type="spellStart"/>
      <w:r w:rsidRPr="00DB1DE0">
        <w:rPr>
          <w:rFonts w:ascii="Arial" w:eastAsia="Times New Roman" w:hAnsi="Arial" w:cs="Arial"/>
          <w:color w:val="000000"/>
        </w:rPr>
        <w:t>src</w:t>
      </w:r>
      <w:proofErr w:type="spellEnd"/>
      <w:r w:rsidRPr="00DB1DE0">
        <w:rPr>
          <w:rFonts w:ascii="Arial" w:eastAsia="Times New Roman" w:hAnsi="Arial" w:cs="Arial"/>
          <w:color w:val="000000"/>
        </w:rPr>
        <w:t>=”hi-</w:t>
      </w:r>
      <w:proofErr w:type="spellStart"/>
      <w:r w:rsidRPr="00DB1DE0">
        <w:rPr>
          <w:rFonts w:ascii="Arial" w:eastAsia="Times New Roman" w:hAnsi="Arial" w:cs="Arial"/>
          <w:color w:val="000000"/>
        </w:rPr>
        <w:t>res.ogv</w:t>
      </w:r>
      <w:proofErr w:type="spellEnd"/>
      <w:r w:rsidRPr="00DB1DE0">
        <w:rPr>
          <w:rFonts w:ascii="Arial" w:eastAsia="Times New Roman" w:hAnsi="Arial" w:cs="Arial"/>
          <w:color w:val="000000"/>
        </w:rPr>
        <w:t>” media=”min-device-width: 800px;”&gt;</w:t>
      </w:r>
      <w:r w:rsidRPr="00DB1DE0">
        <w:rPr>
          <w:rFonts w:ascii="Arial" w:eastAsia="Times New Roman" w:hAnsi="Arial" w:cs="Arial"/>
          <w:color w:val="000000"/>
        </w:rPr>
        <w:br/>
      </w:r>
      <w:r w:rsidRPr="00DB1DE0">
        <w:rPr>
          <w:rFonts w:ascii="Arial" w:eastAsia="Times New Roman" w:hAnsi="Arial" w:cs="Arial"/>
          <w:color w:val="000000"/>
        </w:rPr>
        <w:tab/>
        <w:t xml:space="preserve">&lt;source </w:t>
      </w:r>
      <w:proofErr w:type="spellStart"/>
      <w:r w:rsidRPr="00DB1DE0">
        <w:rPr>
          <w:rFonts w:ascii="Arial" w:eastAsia="Times New Roman" w:hAnsi="Arial" w:cs="Arial"/>
          <w:color w:val="000000"/>
        </w:rPr>
        <w:t>src</w:t>
      </w:r>
      <w:proofErr w:type="spellEnd"/>
      <w:r w:rsidRPr="00DB1DE0">
        <w:rPr>
          <w:rFonts w:ascii="Arial" w:eastAsia="Times New Roman" w:hAnsi="Arial" w:cs="Arial"/>
          <w:color w:val="000000"/>
        </w:rPr>
        <w:t>=”lo-</w:t>
      </w:r>
      <w:proofErr w:type="spellStart"/>
      <w:r w:rsidRPr="00DB1DE0">
        <w:rPr>
          <w:rFonts w:ascii="Arial" w:eastAsia="Times New Roman" w:hAnsi="Arial" w:cs="Arial"/>
          <w:color w:val="000000"/>
        </w:rPr>
        <w:t>res.ogv</w:t>
      </w:r>
      <w:proofErr w:type="spellEnd"/>
      <w:r w:rsidRPr="00DB1DE0">
        <w:rPr>
          <w:rFonts w:ascii="Arial" w:eastAsia="Times New Roman" w:hAnsi="Arial" w:cs="Arial"/>
          <w:color w:val="000000"/>
        </w:rPr>
        <w:t>”&gt;</w:t>
      </w:r>
      <w:r w:rsidRPr="00DB1DE0">
        <w:rPr>
          <w:rFonts w:ascii="Arial" w:eastAsia="Times New Roman" w:hAnsi="Arial" w:cs="Arial"/>
          <w:color w:val="000000"/>
        </w:rPr>
        <w:br/>
        <w:t>&lt;/video&gt;</w:t>
      </w:r>
    </w:p>
    <w:p w:rsidR="00DB1DE0" w:rsidRPr="00DB1DE0" w:rsidRDefault="00DB1DE0" w:rsidP="00DB1DE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 xml:space="preserve">New </w:t>
      </w:r>
      <w:proofErr w:type="spellStart"/>
      <w:r w:rsidRPr="00DB1DE0">
        <w:rPr>
          <w:rFonts w:ascii="Arial" w:eastAsia="Times New Roman" w:hAnsi="Arial" w:cs="Arial"/>
          <w:color w:val="000000"/>
        </w:rPr>
        <w:t>Javascript</w:t>
      </w:r>
      <w:proofErr w:type="spellEnd"/>
      <w:r w:rsidRPr="00DB1DE0">
        <w:rPr>
          <w:rFonts w:ascii="Arial" w:eastAsia="Times New Roman" w:hAnsi="Arial" w:cs="Arial"/>
          <w:color w:val="000000"/>
        </w:rPr>
        <w:t xml:space="preserve"> API to work with media elements</w:t>
      </w:r>
    </w:p>
    <w:p w:rsidR="00DB1DE0" w:rsidRPr="00DB1DE0" w:rsidRDefault="00DB1DE0" w:rsidP="00DB1D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1DE0">
        <w:rPr>
          <w:rFonts w:ascii="Arial" w:eastAsia="Times New Roman" w:hAnsi="Arial" w:cs="Arial"/>
          <w:color w:val="000000"/>
        </w:rPr>
        <w:t>Chapter 5: Canvas</w:t>
      </w:r>
    </w:p>
    <w:p w:rsidR="00DB1DE0" w:rsidRPr="00DB1DE0" w:rsidRDefault="00DB1DE0" w:rsidP="00DB1DE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B1DE0">
        <w:rPr>
          <w:rFonts w:ascii="Arial" w:eastAsia="Times New Roman" w:hAnsi="Arial" w:cs="Arial"/>
          <w:color w:val="000000"/>
        </w:rPr>
        <w:t>new</w:t>
      </w:r>
      <w:proofErr w:type="gramEnd"/>
      <w:r w:rsidRPr="00DB1DE0">
        <w:rPr>
          <w:rFonts w:ascii="Arial" w:eastAsia="Times New Roman" w:hAnsi="Arial" w:cs="Arial"/>
          <w:color w:val="000000"/>
        </w:rPr>
        <w:t xml:space="preserve"> &lt;canvas&gt; element, 2d drawing context.</w:t>
      </w:r>
    </w:p>
    <w:p w:rsidR="00DB1DE0" w:rsidRPr="00DB1DE0" w:rsidRDefault="00DB1DE0" w:rsidP="00DB1DE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uses include graphing tools, games, whatever has to do with drawing</w:t>
      </w:r>
    </w:p>
    <w:p w:rsidR="00DB1DE0" w:rsidRPr="00DB1DE0" w:rsidRDefault="00DB1DE0" w:rsidP="00DB1DE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1DE0">
        <w:rPr>
          <w:rFonts w:ascii="Arial" w:eastAsia="Times New Roman" w:hAnsi="Arial" w:cs="Arial"/>
          <w:color w:val="000000"/>
        </w:rPr>
        <w:t>Too much to cover in a short time. Canvas could be its own study course. Fun but maybe not the highest priority subject.</w:t>
      </w:r>
    </w:p>
    <w:p w:rsidR="00F904B0" w:rsidRPr="00F904B0" w:rsidRDefault="00F904B0" w:rsidP="00F904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04B0">
        <w:rPr>
          <w:rFonts w:ascii="Arial" w:eastAsia="Times New Roman" w:hAnsi="Arial" w:cs="Arial"/>
          <w:color w:val="000000"/>
        </w:rPr>
        <w:lastRenderedPageBreak/>
        <w:t>Introducing HTML5: Chapter 6: Data Storage</w:t>
      </w:r>
    </w:p>
    <w:p w:rsidR="00F904B0" w:rsidRPr="00F904B0" w:rsidRDefault="00F904B0" w:rsidP="00F904B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Cookies are bad</w:t>
      </w:r>
    </w:p>
    <w:p w:rsidR="00F904B0" w:rsidRPr="00F904B0" w:rsidRDefault="00F904B0" w:rsidP="00F904B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The new thing the cool kids are using: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Web Storage (in all the latest databases)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Web SQL Databases (yes, that’s how you say it) still being considered by IE, FF</w:t>
      </w:r>
    </w:p>
    <w:p w:rsidR="00F904B0" w:rsidRPr="00F904B0" w:rsidRDefault="00F904B0" w:rsidP="00F904B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First, Web Storage. Two kinds of storage: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F904B0">
        <w:rPr>
          <w:rFonts w:ascii="Arial" w:eastAsia="Times New Roman" w:hAnsi="Arial" w:cs="Arial"/>
          <w:color w:val="000000"/>
        </w:rPr>
        <w:t>sessionStorage</w:t>
      </w:r>
      <w:proofErr w:type="spellEnd"/>
      <w:proofErr w:type="gramEnd"/>
      <w:r w:rsidRPr="00F904B0">
        <w:rPr>
          <w:rFonts w:ascii="Arial" w:eastAsia="Times New Roman" w:hAnsi="Arial" w:cs="Arial"/>
          <w:color w:val="000000"/>
        </w:rPr>
        <w:t xml:space="preserve">: Available only to the window until window is closed. 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04B0">
        <w:rPr>
          <w:rFonts w:ascii="Arial" w:eastAsia="Times New Roman" w:hAnsi="Arial" w:cs="Arial"/>
          <w:color w:val="000000"/>
        </w:rPr>
        <w:t>localStorage</w:t>
      </w:r>
      <w:proofErr w:type="spellEnd"/>
      <w:r w:rsidRPr="00F904B0">
        <w:rPr>
          <w:rFonts w:ascii="Arial" w:eastAsia="Times New Roman" w:hAnsi="Arial" w:cs="Arial"/>
          <w:color w:val="000000"/>
        </w:rPr>
        <w:t>: Available to all windows that are open on the domain, and is persistent after windows are closed</w:t>
      </w:r>
    </w:p>
    <w:p w:rsidR="00F904B0" w:rsidRPr="00F904B0" w:rsidRDefault="00F904B0" w:rsidP="00F904B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More about Web Storage: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 xml:space="preserve">Factoid: Web Storage: Limit per domain exceeds 5MB </w:t>
      </w:r>
      <w:proofErr w:type="spellStart"/>
      <w:r w:rsidRPr="00F904B0">
        <w:rPr>
          <w:rFonts w:ascii="Arial" w:eastAsia="Times New Roman" w:hAnsi="Arial" w:cs="Arial"/>
          <w:color w:val="000000"/>
        </w:rPr>
        <w:t>vs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cookies’ 4KB limit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NOTE: If cookies are disabled in Firefox, Web Storage throws security error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API: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04B0">
        <w:rPr>
          <w:rFonts w:ascii="Arial" w:eastAsia="Times New Roman" w:hAnsi="Arial" w:cs="Arial"/>
          <w:color w:val="000000"/>
        </w:rPr>
        <w:t>readonly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attribute unsigned long length;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 xml:space="preserve">getter </w:t>
      </w:r>
      <w:proofErr w:type="spellStart"/>
      <w:r w:rsidRPr="00F904B0">
        <w:rPr>
          <w:rFonts w:ascii="Arial" w:eastAsia="Times New Roman" w:hAnsi="Arial" w:cs="Arial"/>
          <w:color w:val="000000"/>
        </w:rPr>
        <w:t>DOMString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key(in unsigned long index);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 xml:space="preserve">getter </w:t>
      </w:r>
      <w:proofErr w:type="spellStart"/>
      <w:r w:rsidRPr="00F904B0">
        <w:rPr>
          <w:rFonts w:ascii="Arial" w:eastAsia="Times New Roman" w:hAnsi="Arial" w:cs="Arial"/>
          <w:color w:val="000000"/>
        </w:rPr>
        <w:t>DOMString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B0">
        <w:rPr>
          <w:rFonts w:ascii="Arial" w:eastAsia="Times New Roman" w:hAnsi="Arial" w:cs="Arial"/>
          <w:color w:val="000000"/>
        </w:rPr>
        <w:t>getItem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(in </w:t>
      </w:r>
      <w:proofErr w:type="spellStart"/>
      <w:r w:rsidRPr="00F904B0">
        <w:rPr>
          <w:rFonts w:ascii="Arial" w:eastAsia="Times New Roman" w:hAnsi="Arial" w:cs="Arial"/>
          <w:color w:val="000000"/>
        </w:rPr>
        <w:t>DOMString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key); // Note the type coercion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 xml:space="preserve">setter creator void </w:t>
      </w:r>
      <w:proofErr w:type="spellStart"/>
      <w:r w:rsidRPr="00F904B0">
        <w:rPr>
          <w:rFonts w:ascii="Arial" w:eastAsia="Times New Roman" w:hAnsi="Arial" w:cs="Arial"/>
          <w:color w:val="000000"/>
        </w:rPr>
        <w:t>setItem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(in </w:t>
      </w:r>
      <w:proofErr w:type="spellStart"/>
      <w:r w:rsidRPr="00F904B0">
        <w:rPr>
          <w:rFonts w:ascii="Arial" w:eastAsia="Times New Roman" w:hAnsi="Arial" w:cs="Arial"/>
          <w:color w:val="000000"/>
        </w:rPr>
        <w:t>DOMString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key, in any data);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04B0">
        <w:rPr>
          <w:rFonts w:ascii="Arial" w:eastAsia="Times New Roman" w:hAnsi="Arial" w:cs="Arial"/>
          <w:color w:val="000000"/>
        </w:rPr>
        <w:t>deleter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F904B0">
        <w:rPr>
          <w:rFonts w:ascii="Arial" w:eastAsia="Times New Roman" w:hAnsi="Arial" w:cs="Arial"/>
          <w:color w:val="000000"/>
        </w:rPr>
        <w:t>removeItem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(in </w:t>
      </w:r>
      <w:proofErr w:type="spellStart"/>
      <w:r w:rsidRPr="00F904B0">
        <w:rPr>
          <w:rFonts w:ascii="Arial" w:eastAsia="Times New Roman" w:hAnsi="Arial" w:cs="Arial"/>
          <w:color w:val="000000"/>
        </w:rPr>
        <w:t>DOMString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key);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void clear();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Example uses: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04B0">
        <w:rPr>
          <w:rFonts w:ascii="Arial" w:eastAsia="Times New Roman" w:hAnsi="Arial" w:cs="Arial"/>
          <w:color w:val="000000"/>
        </w:rPr>
        <w:t>sessionStorage.setItem</w:t>
      </w:r>
      <w:proofErr w:type="spellEnd"/>
      <w:r w:rsidRPr="00F904B0">
        <w:rPr>
          <w:rFonts w:ascii="Arial" w:eastAsia="Times New Roman" w:hAnsi="Arial" w:cs="Arial"/>
          <w:color w:val="000000"/>
        </w:rPr>
        <w:t>(‘twitter’, ‘@rem’); alert(</w:t>
      </w:r>
      <w:proofErr w:type="spellStart"/>
      <w:r w:rsidRPr="00F904B0">
        <w:rPr>
          <w:rFonts w:ascii="Arial" w:eastAsia="Times New Roman" w:hAnsi="Arial" w:cs="Arial"/>
          <w:color w:val="000000"/>
        </w:rPr>
        <w:t>sessionStorage.getItem</w:t>
      </w:r>
      <w:proofErr w:type="spellEnd"/>
      <w:r w:rsidRPr="00F904B0">
        <w:rPr>
          <w:rFonts w:ascii="Arial" w:eastAsia="Times New Roman" w:hAnsi="Arial" w:cs="Arial"/>
          <w:color w:val="000000"/>
        </w:rPr>
        <w:t>(‘twitter’)); // shows @rem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 xml:space="preserve">Alternate </w:t>
      </w:r>
      <w:proofErr w:type="spellStart"/>
      <w:r w:rsidRPr="00F904B0">
        <w:rPr>
          <w:rFonts w:ascii="Arial" w:eastAsia="Times New Roman" w:hAnsi="Arial" w:cs="Arial"/>
          <w:color w:val="000000"/>
        </w:rPr>
        <w:t>Expando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usage: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04B0">
        <w:rPr>
          <w:rFonts w:ascii="Arial" w:eastAsia="Times New Roman" w:hAnsi="Arial" w:cs="Arial"/>
          <w:color w:val="000000"/>
        </w:rPr>
        <w:t>sessionStorage.twitter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= ‘@rem’;</w:t>
      </w:r>
      <w:r w:rsidRPr="00F904B0">
        <w:rPr>
          <w:rFonts w:ascii="Arial" w:eastAsia="Times New Roman" w:hAnsi="Arial" w:cs="Arial"/>
          <w:color w:val="000000"/>
        </w:rPr>
        <w:br/>
        <w:t>alert(</w:t>
      </w:r>
      <w:proofErr w:type="spellStart"/>
      <w:r w:rsidRPr="00F904B0">
        <w:rPr>
          <w:rFonts w:ascii="Arial" w:eastAsia="Times New Roman" w:hAnsi="Arial" w:cs="Arial"/>
          <w:color w:val="000000"/>
        </w:rPr>
        <w:t>sessionStorage.twitter</w:t>
      </w:r>
      <w:proofErr w:type="spellEnd"/>
      <w:r w:rsidRPr="00F904B0">
        <w:rPr>
          <w:rFonts w:ascii="Arial" w:eastAsia="Times New Roman" w:hAnsi="Arial" w:cs="Arial"/>
          <w:color w:val="000000"/>
        </w:rPr>
        <w:t>); // shows @rem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NOTE: Using a key with the name of ‘key’ is a bad idea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 xml:space="preserve">Store JSON-like object without JSON support using </w:t>
      </w:r>
      <w:proofErr w:type="spellStart"/>
      <w:r w:rsidRPr="00F904B0">
        <w:rPr>
          <w:rFonts w:ascii="Arial" w:eastAsia="Times New Roman" w:hAnsi="Arial" w:cs="Arial"/>
          <w:color w:val="000000"/>
        </w:rPr>
        <w:t>stringify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method (see </w:t>
      </w:r>
      <w:hyperlink r:id="rId7" w:history="1">
        <w:r w:rsidRPr="00F904B0">
          <w:rPr>
            <w:rFonts w:ascii="Arial" w:eastAsia="Times New Roman" w:hAnsi="Arial" w:cs="Arial"/>
            <w:color w:val="000099"/>
            <w:u w:val="single"/>
          </w:rPr>
          <w:t>http://www.json.org/json2.js)</w:t>
        </w:r>
      </w:hyperlink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Firebug lets you look at your storage stuff in the DOM tab: window &gt; Storage</w:t>
      </w:r>
    </w:p>
    <w:p w:rsidR="00F904B0" w:rsidRPr="00F904B0" w:rsidRDefault="00F904B0" w:rsidP="00F904B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Secondly, Web SQL Databases!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 xml:space="preserve">Uses </w:t>
      </w:r>
      <w:proofErr w:type="spellStart"/>
      <w:r w:rsidRPr="00F904B0">
        <w:rPr>
          <w:rFonts w:ascii="Arial" w:eastAsia="Times New Roman" w:hAnsi="Arial" w:cs="Arial"/>
          <w:color w:val="000000"/>
        </w:rPr>
        <w:t>SQLLite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syntax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Support is in progress for FF and IE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Open/create a database as follows: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04B0">
        <w:rPr>
          <w:rFonts w:ascii="Arial" w:eastAsia="Times New Roman" w:hAnsi="Arial" w:cs="Arial"/>
          <w:color w:val="000000"/>
        </w:rPr>
        <w:t>var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904B0">
        <w:rPr>
          <w:rFonts w:ascii="Arial" w:eastAsia="Times New Roman" w:hAnsi="Arial" w:cs="Arial"/>
          <w:color w:val="000000"/>
        </w:rPr>
        <w:t>db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F904B0">
        <w:rPr>
          <w:rFonts w:ascii="Arial" w:eastAsia="Times New Roman" w:hAnsi="Arial" w:cs="Arial"/>
          <w:color w:val="000000"/>
        </w:rPr>
        <w:t>openDatabase</w:t>
      </w:r>
      <w:proofErr w:type="spellEnd"/>
      <w:r w:rsidRPr="00F904B0">
        <w:rPr>
          <w:rFonts w:ascii="Arial" w:eastAsia="Times New Roman" w:hAnsi="Arial" w:cs="Arial"/>
          <w:color w:val="000000"/>
        </w:rPr>
        <w:t>(‘</w:t>
      </w:r>
      <w:proofErr w:type="spellStart"/>
      <w:r w:rsidRPr="00F904B0">
        <w:rPr>
          <w:rFonts w:ascii="Arial" w:eastAsia="Times New Roman" w:hAnsi="Arial" w:cs="Arial"/>
          <w:color w:val="000000"/>
        </w:rPr>
        <w:t>myDatabase</w:t>
      </w:r>
      <w:proofErr w:type="spellEnd"/>
      <w:r w:rsidRPr="00F904B0">
        <w:rPr>
          <w:rFonts w:ascii="Arial" w:eastAsia="Times New Roman" w:hAnsi="Arial" w:cs="Arial"/>
          <w:color w:val="000000"/>
        </w:rPr>
        <w:t>’, ‘1.0’, ‘database description’, 2 * 1024 * 1024);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 xml:space="preserve">This creates a database called </w:t>
      </w:r>
      <w:proofErr w:type="spellStart"/>
      <w:r w:rsidRPr="00F904B0">
        <w:rPr>
          <w:rFonts w:ascii="Arial" w:eastAsia="Times New Roman" w:hAnsi="Arial" w:cs="Arial"/>
          <w:color w:val="000000"/>
        </w:rPr>
        <w:t>myDatabase</w:t>
      </w:r>
      <w:proofErr w:type="spellEnd"/>
      <w:r w:rsidRPr="00F904B0">
        <w:rPr>
          <w:rFonts w:ascii="Arial" w:eastAsia="Times New Roman" w:hAnsi="Arial" w:cs="Arial"/>
          <w:color w:val="000000"/>
        </w:rPr>
        <w:t>, using version 1.0, that is 2 MB in size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The version number needs to be correct or an error is thrown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 xml:space="preserve">Check if </w:t>
      </w:r>
      <w:proofErr w:type="spellStart"/>
      <w:r w:rsidRPr="00F904B0">
        <w:rPr>
          <w:rFonts w:ascii="Arial" w:eastAsia="Times New Roman" w:hAnsi="Arial" w:cs="Arial"/>
          <w:color w:val="000000"/>
        </w:rPr>
        <w:t>openDatabase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is supported: if (</w:t>
      </w:r>
      <w:proofErr w:type="spellStart"/>
      <w:r w:rsidRPr="00F904B0">
        <w:rPr>
          <w:rFonts w:ascii="Arial" w:eastAsia="Times New Roman" w:hAnsi="Arial" w:cs="Arial"/>
          <w:color w:val="000000"/>
        </w:rPr>
        <w:t>window.openDatabase</w:t>
      </w:r>
      <w:proofErr w:type="spellEnd"/>
      <w:r w:rsidRPr="00F904B0">
        <w:rPr>
          <w:rFonts w:ascii="Arial" w:eastAsia="Times New Roman" w:hAnsi="Arial" w:cs="Arial"/>
          <w:color w:val="000000"/>
        </w:rPr>
        <w:t>) {...}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In order to run SQL operations on our newly-created database ‘</w:t>
      </w:r>
      <w:proofErr w:type="spellStart"/>
      <w:r w:rsidRPr="00F904B0">
        <w:rPr>
          <w:rFonts w:ascii="Arial" w:eastAsia="Times New Roman" w:hAnsi="Arial" w:cs="Arial"/>
          <w:color w:val="000000"/>
        </w:rPr>
        <w:t>db</w:t>
      </w:r>
      <w:proofErr w:type="spellEnd"/>
      <w:r w:rsidRPr="00F904B0">
        <w:rPr>
          <w:rFonts w:ascii="Arial" w:eastAsia="Times New Roman" w:hAnsi="Arial" w:cs="Arial"/>
          <w:color w:val="000000"/>
        </w:rPr>
        <w:t>’, such as creating a table, you must start a “transaction” like so: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F904B0">
        <w:rPr>
          <w:rFonts w:ascii="Arial" w:eastAsia="Times New Roman" w:hAnsi="Arial" w:cs="Arial"/>
          <w:color w:val="000000"/>
        </w:rPr>
        <w:t>db.transaction</w:t>
      </w:r>
      <w:proofErr w:type="spellEnd"/>
      <w:r w:rsidRPr="00F904B0">
        <w:rPr>
          <w:rFonts w:ascii="Arial" w:eastAsia="Times New Roman" w:hAnsi="Arial" w:cs="Arial"/>
          <w:color w:val="000000"/>
        </w:rPr>
        <w:t>(</w:t>
      </w:r>
      <w:proofErr w:type="gramEnd"/>
      <w:r w:rsidRPr="00F904B0">
        <w:rPr>
          <w:rFonts w:ascii="Arial" w:eastAsia="Times New Roman" w:hAnsi="Arial" w:cs="Arial"/>
          <w:color w:val="000000"/>
        </w:rPr>
        <w:t>function (</w:t>
      </w:r>
      <w:proofErr w:type="spellStart"/>
      <w:r w:rsidRPr="00F904B0">
        <w:rPr>
          <w:rFonts w:ascii="Arial" w:eastAsia="Times New Roman" w:hAnsi="Arial" w:cs="Arial"/>
          <w:color w:val="000000"/>
        </w:rPr>
        <w:t>tx</w:t>
      </w:r>
      <w:proofErr w:type="spellEnd"/>
      <w:r w:rsidRPr="00F904B0">
        <w:rPr>
          <w:rFonts w:ascii="Arial" w:eastAsia="Times New Roman" w:hAnsi="Arial" w:cs="Arial"/>
          <w:color w:val="000000"/>
        </w:rPr>
        <w:t>){</w:t>
      </w:r>
      <w:r w:rsidRPr="00F904B0">
        <w:rPr>
          <w:rFonts w:ascii="Arial" w:eastAsia="Times New Roman" w:hAnsi="Arial" w:cs="Arial"/>
          <w:color w:val="000000"/>
        </w:rPr>
        <w:br/>
        <w:t>   </w:t>
      </w:r>
      <w:proofErr w:type="spellStart"/>
      <w:r w:rsidRPr="00F904B0">
        <w:rPr>
          <w:rFonts w:ascii="Arial" w:eastAsia="Times New Roman" w:hAnsi="Arial" w:cs="Arial"/>
          <w:color w:val="000000"/>
        </w:rPr>
        <w:t>tx.executeSql</w:t>
      </w:r>
      <w:proofErr w:type="spellEnd"/>
      <w:r w:rsidRPr="00F904B0">
        <w:rPr>
          <w:rFonts w:ascii="Arial" w:eastAsia="Times New Roman" w:hAnsi="Arial" w:cs="Arial"/>
          <w:color w:val="000000"/>
        </w:rPr>
        <w:t>(‘CREATE TABLE IF NOT EXISTS tweets</w:t>
      </w:r>
      <w:r w:rsidRPr="00F904B0">
        <w:rPr>
          <w:rFonts w:ascii="Arial" w:eastAsia="Times New Roman" w:hAnsi="Arial" w:cs="Arial"/>
          <w:color w:val="000000"/>
        </w:rPr>
        <w:br/>
        <w:t xml:space="preserve">  -&gt; (id unique, </w:t>
      </w:r>
      <w:proofErr w:type="spellStart"/>
      <w:r w:rsidRPr="00F904B0">
        <w:rPr>
          <w:rFonts w:ascii="Arial" w:eastAsia="Times New Roman" w:hAnsi="Arial" w:cs="Arial"/>
          <w:color w:val="000000"/>
        </w:rPr>
        <w:t>screen_name</w:t>
      </w:r>
      <w:proofErr w:type="spellEnd"/>
      <w:r w:rsidRPr="00F904B0">
        <w:rPr>
          <w:rFonts w:ascii="Arial" w:eastAsia="Times New Roman" w:hAnsi="Arial" w:cs="Arial"/>
          <w:color w:val="000000"/>
        </w:rPr>
        <w:t>, date, tweet)’, [], function () {</w:t>
      </w:r>
      <w:r w:rsidRPr="00F904B0">
        <w:rPr>
          <w:rFonts w:ascii="Arial" w:eastAsia="Times New Roman" w:hAnsi="Arial" w:cs="Arial"/>
          <w:color w:val="000000"/>
        </w:rPr>
        <w:tab/>
        <w:t>// this function is the               //‘success’ callback</w:t>
      </w:r>
      <w:r w:rsidRPr="00F904B0">
        <w:rPr>
          <w:rFonts w:ascii="Arial" w:eastAsia="Times New Roman" w:hAnsi="Arial" w:cs="Arial"/>
          <w:color w:val="000000"/>
        </w:rPr>
        <w:br/>
        <w:t>   // load the table with tweets. Note that the [] is SQL arguments, see next example</w:t>
      </w:r>
      <w:r w:rsidRPr="00F904B0">
        <w:rPr>
          <w:rFonts w:ascii="Arial" w:eastAsia="Times New Roman" w:hAnsi="Arial" w:cs="Arial"/>
          <w:color w:val="000000"/>
        </w:rPr>
        <w:br/>
        <w:t>  );</w:t>
      </w:r>
      <w:r w:rsidRPr="00F904B0">
        <w:rPr>
          <w:rFonts w:ascii="Arial" w:eastAsia="Times New Roman" w:hAnsi="Arial" w:cs="Arial"/>
          <w:color w:val="000000"/>
        </w:rPr>
        <w:br/>
        <w:t>});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INSERT example: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904B0">
        <w:rPr>
          <w:rFonts w:ascii="Arial" w:eastAsia="Times New Roman" w:hAnsi="Arial" w:cs="Arial"/>
          <w:color w:val="000000"/>
        </w:rPr>
        <w:t>tx.executeSql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(‘INSERT INTO tweets (id, </w:t>
      </w:r>
      <w:proofErr w:type="spellStart"/>
      <w:r w:rsidRPr="00F904B0">
        <w:rPr>
          <w:rFonts w:ascii="Arial" w:eastAsia="Times New Roman" w:hAnsi="Arial" w:cs="Arial"/>
          <w:color w:val="000000"/>
        </w:rPr>
        <w:t>screen_name</w:t>
      </w:r>
      <w:proofErr w:type="spellEnd"/>
      <w:r w:rsidRPr="00F904B0">
        <w:rPr>
          <w:rFonts w:ascii="Arial" w:eastAsia="Times New Roman" w:hAnsi="Arial" w:cs="Arial"/>
          <w:color w:val="000000"/>
        </w:rPr>
        <w:t>, date, text)</w:t>
      </w:r>
      <w:r w:rsidRPr="00F904B0">
        <w:rPr>
          <w:rFonts w:ascii="Arial" w:eastAsia="Times New Roman" w:hAnsi="Arial" w:cs="Arial"/>
          <w:color w:val="000000"/>
        </w:rPr>
        <w:br/>
        <w:t xml:space="preserve">VALUES (?, ?, ?, ?)’, [tweet.id, </w:t>
      </w:r>
      <w:proofErr w:type="spellStart"/>
      <w:r w:rsidRPr="00F904B0">
        <w:rPr>
          <w:rFonts w:ascii="Arial" w:eastAsia="Times New Roman" w:hAnsi="Arial" w:cs="Arial"/>
          <w:color w:val="000000"/>
        </w:rPr>
        <w:t>tweet.from_user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, time / 1000, </w:t>
      </w:r>
      <w:proofErr w:type="spellStart"/>
      <w:r w:rsidRPr="00F904B0">
        <w:rPr>
          <w:rFonts w:ascii="Arial" w:eastAsia="Times New Roman" w:hAnsi="Arial" w:cs="Arial"/>
          <w:color w:val="000000"/>
        </w:rPr>
        <w:t>tweet.text</w:t>
      </w:r>
      <w:proofErr w:type="spellEnd"/>
      <w:r w:rsidRPr="00F904B0">
        <w:rPr>
          <w:rFonts w:ascii="Arial" w:eastAsia="Times New Roman" w:hAnsi="Arial" w:cs="Arial"/>
          <w:color w:val="000000"/>
        </w:rPr>
        <w:t>]);</w:t>
      </w:r>
    </w:p>
    <w:p w:rsidR="00F904B0" w:rsidRPr="00F904B0" w:rsidRDefault="00F904B0" w:rsidP="00F904B0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 xml:space="preserve">The question marks map to the </w:t>
      </w:r>
      <w:proofErr w:type="spellStart"/>
      <w:r w:rsidRPr="00F904B0">
        <w:rPr>
          <w:rFonts w:ascii="Arial" w:eastAsia="Times New Roman" w:hAnsi="Arial" w:cs="Arial"/>
          <w:color w:val="000000"/>
        </w:rPr>
        <w:t>sql</w:t>
      </w:r>
      <w:proofErr w:type="spellEnd"/>
      <w:r w:rsidRPr="00F904B0">
        <w:rPr>
          <w:rFonts w:ascii="Arial" w:eastAsia="Times New Roman" w:hAnsi="Arial" w:cs="Arial"/>
          <w:color w:val="000000"/>
        </w:rPr>
        <w:t xml:space="preserve"> arguments in the brackets</w:t>
      </w:r>
    </w:p>
    <w:p w:rsidR="00F904B0" w:rsidRPr="00F904B0" w:rsidRDefault="00F904B0" w:rsidP="00F904B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Transactions:</w:t>
      </w:r>
    </w:p>
    <w:p w:rsidR="004D21D9" w:rsidRPr="009F53BD" w:rsidRDefault="00F904B0" w:rsidP="009F53BD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B0">
        <w:rPr>
          <w:rFonts w:ascii="Arial" w:eastAsia="Times New Roman" w:hAnsi="Arial" w:cs="Arial"/>
          <w:color w:val="000000"/>
        </w:rPr>
        <w:t>if something fails inside a transaction, the whole transaction is rolled back</w:t>
      </w:r>
    </w:p>
    <w:sectPr w:rsidR="004D21D9" w:rsidRPr="009F53BD" w:rsidSect="00566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3628"/>
    <w:multiLevelType w:val="multilevel"/>
    <w:tmpl w:val="9318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D4728"/>
    <w:multiLevelType w:val="multilevel"/>
    <w:tmpl w:val="343A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45CD1"/>
    <w:multiLevelType w:val="multilevel"/>
    <w:tmpl w:val="0CAC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04178F"/>
    <w:multiLevelType w:val="multilevel"/>
    <w:tmpl w:val="D868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82942"/>
    <w:multiLevelType w:val="multilevel"/>
    <w:tmpl w:val="ECB8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A9662A"/>
    <w:multiLevelType w:val="multilevel"/>
    <w:tmpl w:val="700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4C"/>
    <w:rsid w:val="00185C2F"/>
    <w:rsid w:val="001C6D42"/>
    <w:rsid w:val="001D2FAD"/>
    <w:rsid w:val="004D21D9"/>
    <w:rsid w:val="0056654C"/>
    <w:rsid w:val="009F53BD"/>
    <w:rsid w:val="00B529A9"/>
    <w:rsid w:val="00DB1DE0"/>
    <w:rsid w:val="00F9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56654C"/>
  </w:style>
  <w:style w:type="character" w:styleId="Hyperlink">
    <w:name w:val="Hyperlink"/>
    <w:basedOn w:val="DefaultParagraphFont"/>
    <w:uiPriority w:val="99"/>
    <w:semiHidden/>
    <w:unhideWhenUsed/>
    <w:rsid w:val="00DB1D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56654C"/>
  </w:style>
  <w:style w:type="character" w:styleId="Hyperlink">
    <w:name w:val="Hyperlink"/>
    <w:basedOn w:val="DefaultParagraphFont"/>
    <w:uiPriority w:val="99"/>
    <w:semiHidden/>
    <w:unhideWhenUsed/>
    <w:rsid w:val="00DB1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son.org/json2.j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erniz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Bean</dc:creator>
  <cp:lastModifiedBy>Walter VanderHeide</cp:lastModifiedBy>
  <cp:revision>2</cp:revision>
  <dcterms:created xsi:type="dcterms:W3CDTF">2011-07-14T20:48:00Z</dcterms:created>
  <dcterms:modified xsi:type="dcterms:W3CDTF">2011-07-14T20:48:00Z</dcterms:modified>
</cp:coreProperties>
</file>