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7D1FF" w14:textId="77777777" w:rsidR="00126F0F" w:rsidRPr="0004449F" w:rsidRDefault="00126F0F" w:rsidP="00126F0F">
      <w:pPr>
        <w:jc w:val="center"/>
        <w:rPr>
          <w:b/>
          <w:bCs/>
        </w:rPr>
      </w:pPr>
    </w:p>
    <w:p w14:paraId="38C92F6D" w14:textId="77777777" w:rsidR="00126F0F" w:rsidRPr="0004449F" w:rsidRDefault="00126F0F" w:rsidP="00126F0F">
      <w:pPr>
        <w:jc w:val="center"/>
        <w:rPr>
          <w:b/>
          <w:bCs/>
        </w:rPr>
      </w:pPr>
    </w:p>
    <w:p w14:paraId="75583704" w14:textId="77777777" w:rsidR="00126F0F" w:rsidRPr="0004449F" w:rsidRDefault="00126F0F" w:rsidP="00126F0F">
      <w:pPr>
        <w:jc w:val="center"/>
        <w:rPr>
          <w:b/>
          <w:bCs/>
        </w:rPr>
      </w:pPr>
    </w:p>
    <w:p w14:paraId="3E631186" w14:textId="77777777" w:rsidR="00126F0F" w:rsidRPr="0004449F" w:rsidRDefault="00126F0F" w:rsidP="00126F0F">
      <w:pPr>
        <w:jc w:val="center"/>
        <w:rPr>
          <w:b/>
          <w:bCs/>
        </w:rPr>
      </w:pPr>
    </w:p>
    <w:p w14:paraId="246515A9" w14:textId="77777777" w:rsidR="00126F0F" w:rsidRPr="0004449F" w:rsidRDefault="00126F0F" w:rsidP="00126F0F">
      <w:pPr>
        <w:jc w:val="center"/>
        <w:rPr>
          <w:b/>
          <w:bCs/>
        </w:rPr>
      </w:pPr>
    </w:p>
    <w:p w14:paraId="0C2B5877" w14:textId="79A4051D" w:rsidR="00987BFA" w:rsidRPr="0004449F" w:rsidRDefault="0057506C" w:rsidP="00126F0F">
      <w:pPr>
        <w:jc w:val="center"/>
        <w:rPr>
          <w:b/>
          <w:bCs/>
        </w:rPr>
      </w:pPr>
      <w:r w:rsidRPr="0004449F">
        <w:rPr>
          <w:b/>
          <w:bCs/>
        </w:rPr>
        <w:t>Will Vaughn</w:t>
      </w:r>
    </w:p>
    <w:p w14:paraId="7522C9DC" w14:textId="77777777" w:rsidR="00126F0F" w:rsidRPr="0004449F" w:rsidRDefault="00220FCF" w:rsidP="00126F0F">
      <w:pPr>
        <w:jc w:val="center"/>
      </w:pPr>
      <w:r w:rsidRPr="0004449F">
        <w:t xml:space="preserve">996G5A: </w:t>
      </w:r>
      <w:r w:rsidR="0057506C" w:rsidRPr="0004449F">
        <w:t>Computer Vision</w:t>
      </w:r>
      <w:r w:rsidRPr="0004449F">
        <w:t xml:space="preserve"> Final Project: </w:t>
      </w:r>
    </w:p>
    <w:p w14:paraId="6B7D5247" w14:textId="77777777" w:rsidR="00126F0F" w:rsidRPr="0004449F" w:rsidRDefault="00220FCF" w:rsidP="00126F0F">
      <w:pPr>
        <w:jc w:val="center"/>
      </w:pPr>
      <w:r w:rsidRPr="0004449F">
        <w:t xml:space="preserve">Face Alignment, Segmentation, and Image Processing </w:t>
      </w:r>
    </w:p>
    <w:p w14:paraId="76E86B6F" w14:textId="52A6FE79" w:rsidR="00220FCF" w:rsidRPr="0004449F" w:rsidRDefault="00220FCF" w:rsidP="00126F0F">
      <w:pPr>
        <w:jc w:val="center"/>
      </w:pPr>
      <w:r w:rsidRPr="0004449F">
        <w:t>using Cascaded Regression and Convolutional Networks</w:t>
      </w:r>
    </w:p>
    <w:p w14:paraId="3BE9A48A" w14:textId="7B31EEC0" w:rsidR="00AA39EC" w:rsidRPr="0004449F" w:rsidRDefault="00220FCF" w:rsidP="00126F0F">
      <w:pPr>
        <w:jc w:val="center"/>
      </w:pPr>
      <w:r w:rsidRPr="0004449F">
        <w:t>Spring 2026</w:t>
      </w:r>
    </w:p>
    <w:p w14:paraId="5682C601" w14:textId="77777777" w:rsidR="00220FCF" w:rsidRPr="0004449F" w:rsidRDefault="00220FCF"/>
    <w:p w14:paraId="7C61E070" w14:textId="77777777" w:rsidR="00126F0F" w:rsidRPr="0004449F" w:rsidRDefault="00126F0F"/>
    <w:p w14:paraId="6BC14662" w14:textId="77777777" w:rsidR="00126F0F" w:rsidRPr="0004449F" w:rsidRDefault="00126F0F"/>
    <w:p w14:paraId="13C22F1C" w14:textId="77777777" w:rsidR="00126F0F" w:rsidRPr="0004449F" w:rsidRDefault="00126F0F"/>
    <w:p w14:paraId="1F0A85A4" w14:textId="00F45181" w:rsidR="00AA39EC" w:rsidRPr="0004449F" w:rsidRDefault="00AA39EC" w:rsidP="00AA39EC">
      <w:pPr>
        <w:rPr>
          <w:b/>
          <w:bCs/>
        </w:rPr>
      </w:pPr>
      <w:r w:rsidRPr="0004449F">
        <w:rPr>
          <w:b/>
          <w:bCs/>
        </w:rPr>
        <w:t>Abstract</w:t>
      </w:r>
    </w:p>
    <w:p w14:paraId="6C9E1BCC" w14:textId="698858B8" w:rsidR="00220FCF" w:rsidRPr="0004449F" w:rsidRDefault="00220FCF" w:rsidP="00220FCF">
      <w:r w:rsidRPr="0004449F">
        <w:t xml:space="preserve">In this project, I design, build and evaluate two systems for performing face alignment to locate five facial landmarks on a series of sample images.  </w:t>
      </w:r>
      <w:r w:rsidR="00494571" w:rsidRPr="0004449F">
        <w:t>I use a</w:t>
      </w:r>
      <w:r w:rsidRPr="0004449F">
        <w:t xml:space="preserve"> SIFT based cascaded regression and simple convolutional network pipelines, including image pre-processing, feature selection and representation, landmark prediction, and their respective training, tuning, and performance.  Additionally</w:t>
      </w:r>
      <w:r w:rsidR="00494571" w:rsidRPr="0004449F">
        <w:t>,</w:t>
      </w:r>
      <w:r w:rsidRPr="0004449F">
        <w:t xml:space="preserve"> I touch briefly on the computational requirements and environments used including some of the challenges I encountered and how I treated them.  I will also address some of the possible ethical concerns that these sorts of solutions pose, especially </w:t>
      </w:r>
      <w:r w:rsidR="00C336A7" w:rsidRPr="0004449F">
        <w:t>considering</w:t>
      </w:r>
      <w:r w:rsidRPr="0004449F">
        <w:t xml:space="preserve"> the performance and accuracy challenges I encountered.  Finally, I will illustrate the effectiveness</w:t>
      </w:r>
      <w:r w:rsidR="00494571" w:rsidRPr="0004449F">
        <w:t xml:space="preserve"> </w:t>
      </w:r>
      <w:r w:rsidRPr="0004449F">
        <w:t xml:space="preserve">of the winning approach using a simple face segmentation routine and graphical manipulation of the masked image areas predicted to align to faces in the sample images.  </w:t>
      </w:r>
    </w:p>
    <w:p w14:paraId="48F1C04A" w14:textId="77777777" w:rsidR="00220FCF" w:rsidRPr="0004449F" w:rsidRDefault="00220FCF" w:rsidP="00AA39EC"/>
    <w:p w14:paraId="77B58360" w14:textId="77777777" w:rsidR="00126F0F" w:rsidRPr="0004449F" w:rsidRDefault="00126F0F">
      <w:pPr>
        <w:rPr>
          <w:b/>
          <w:bCs/>
        </w:rPr>
      </w:pPr>
      <w:r w:rsidRPr="0004449F">
        <w:rPr>
          <w:b/>
          <w:bCs/>
        </w:rPr>
        <w:br w:type="page"/>
      </w:r>
    </w:p>
    <w:p w14:paraId="6DD3326E" w14:textId="679C715A" w:rsidR="00AA39EC" w:rsidRPr="0004449F" w:rsidRDefault="00AA39EC" w:rsidP="00AA39EC">
      <w:pPr>
        <w:rPr>
          <w:b/>
          <w:bCs/>
        </w:rPr>
      </w:pPr>
      <w:r w:rsidRPr="0004449F">
        <w:rPr>
          <w:b/>
          <w:bCs/>
        </w:rPr>
        <w:lastRenderedPageBreak/>
        <w:t>1. Introduction</w:t>
      </w:r>
    </w:p>
    <w:p w14:paraId="185D3A2E" w14:textId="4B8DA88A" w:rsidR="00212383" w:rsidRPr="0004449F" w:rsidRDefault="00212383" w:rsidP="00220FCF">
      <w:r w:rsidRPr="0004449F">
        <w:t xml:space="preserve">Face alignment is the task of locating a set of facial landmarks that describe the shape and pose of a face. </w:t>
      </w:r>
      <w:r w:rsidRPr="0004449F">
        <w:t xml:space="preserve"> </w:t>
      </w:r>
      <w:r w:rsidRPr="0004449F">
        <w:t>These landmarks provide a geometric reference that can be used for higher-level tasks such as face recognition, augmented reality filters, facial animation, image editing, and other forms of face-based analysis.</w:t>
      </w:r>
    </w:p>
    <w:p w14:paraId="4CE16213" w14:textId="51ED5185" w:rsidR="00220FCF" w:rsidRPr="0004449F" w:rsidRDefault="00764B94" w:rsidP="00220FCF">
      <w:r w:rsidRPr="0004449F">
        <w:t>S</w:t>
      </w:r>
      <w:r w:rsidR="00220FCF" w:rsidRPr="0004449F">
        <w:t>ection 2</w:t>
      </w:r>
      <w:r w:rsidRPr="0004449F">
        <w:t xml:space="preserve"> covers the data sets used</w:t>
      </w:r>
      <w:r w:rsidR="00220FCF" w:rsidRPr="0004449F">
        <w:t xml:space="preserve">, consisting of two groups of data – one for training and one for testing, each with a series of face images, and in the case of the training data, the landmark coordinates. </w:t>
      </w:r>
    </w:p>
    <w:p w14:paraId="4F9828B0" w14:textId="148787F5" w:rsidR="00220FCF" w:rsidRPr="0004449F" w:rsidRDefault="00220FCF" w:rsidP="00AA39EC">
      <w:r w:rsidRPr="0004449F">
        <w:t xml:space="preserve">In sections 3 and 4, </w:t>
      </w:r>
      <w:r w:rsidR="00764B94" w:rsidRPr="0004449F">
        <w:t>I cover</w:t>
      </w:r>
      <w:r w:rsidRPr="0004449F">
        <w:t xml:space="preserve"> two different approaches to landmark prediction.  The first is a classical approach using a cascaded regression model and the second involves a slightly more complex CNN model.  Both predict landmarks on unscored / un-landmarked images.</w:t>
      </w:r>
    </w:p>
    <w:p w14:paraId="56FF9B68" w14:textId="06D7ABF6" w:rsidR="00133AAF" w:rsidRPr="0004449F" w:rsidRDefault="00220FCF" w:rsidP="00126F0F">
      <w:r w:rsidRPr="0004449F">
        <w:t>Sections 5 and 6 outline the results of the models and how they compare to each other, along with a review of their failures.  Finally</w:t>
      </w:r>
      <w:r w:rsidR="00494571" w:rsidRPr="0004449F">
        <w:t xml:space="preserve">, </w:t>
      </w:r>
      <w:r w:rsidRPr="0004449F">
        <w:t>sections 7 and 8 cover the use of the resulting landmarks to create a segmentation mask and apply a visual effect to illustrate a practical application of the landmarking process.</w:t>
      </w:r>
    </w:p>
    <w:p w14:paraId="5F375759" w14:textId="77777777" w:rsidR="00AA39EC" w:rsidRPr="0004449F" w:rsidRDefault="00AA39EC" w:rsidP="00220FCF"/>
    <w:p w14:paraId="014E180F" w14:textId="6BC9EDCD" w:rsidR="00220FCF" w:rsidRPr="0004449F" w:rsidRDefault="00AA39EC" w:rsidP="00133AAF">
      <w:pPr>
        <w:rPr>
          <w:b/>
          <w:bCs/>
        </w:rPr>
      </w:pPr>
      <w:r w:rsidRPr="0004449F">
        <w:rPr>
          <w:b/>
          <w:bCs/>
        </w:rPr>
        <w:t xml:space="preserve">2. Data and Preprocessing </w:t>
      </w:r>
    </w:p>
    <w:p w14:paraId="0E30F648" w14:textId="54885681" w:rsidR="00220FCF" w:rsidRPr="0004449F" w:rsidRDefault="00220FCF" w:rsidP="00220FCF">
      <w:r w:rsidRPr="0004449F">
        <w:t>Notebook 01_</w:t>
      </w:r>
      <w:proofErr w:type="gramStart"/>
      <w:r w:rsidRPr="0004449F">
        <w:t>eda.ipynb</w:t>
      </w:r>
      <w:proofErr w:type="gramEnd"/>
      <w:r w:rsidRPr="0004449F">
        <w:t xml:space="preserve"> loads the two data files provided for the assignment</w:t>
      </w:r>
      <w:r w:rsidR="00212383" w:rsidRPr="0004449F">
        <w:t xml:space="preserve"> and does basic data exploration.  </w:t>
      </w:r>
      <w:r w:rsidRPr="0004449F">
        <w:t>I used the provided code to load and visualise the initial data and then took an average of each of the landmark’s data sets, along with an average</w:t>
      </w:r>
      <w:r w:rsidR="006A5FE2" w:rsidRPr="0004449F">
        <w:t xml:space="preserve"> pixel value across</w:t>
      </w:r>
      <w:r w:rsidRPr="0004449F">
        <w:t xml:space="preserve"> the training </w:t>
      </w:r>
      <w:proofErr w:type="gramStart"/>
      <w:r w:rsidRPr="0004449F">
        <w:t>images, and</w:t>
      </w:r>
      <w:proofErr w:type="gramEnd"/>
      <w:r w:rsidRPr="0004449F">
        <w:t xml:space="preserve"> plotted the </w:t>
      </w:r>
      <w:r w:rsidR="00735440" w:rsidRPr="0004449F">
        <w:t>resulting landmark and image data</w:t>
      </w:r>
      <w:r w:rsidRPr="0004449F">
        <w:t xml:space="preserve">.  The </w:t>
      </w:r>
      <w:r w:rsidR="00735440" w:rsidRPr="0004449F">
        <w:t>output</w:t>
      </w:r>
      <w:r w:rsidRPr="0004449F">
        <w:t xml:space="preserve"> provided a good visual guide to what an “average” face geometry looks like as follows:</w:t>
      </w:r>
    </w:p>
    <w:p w14:paraId="2D78C08B" w14:textId="77777777" w:rsidR="00220FCF" w:rsidRPr="0004449F" w:rsidRDefault="00220FCF" w:rsidP="00220FCF">
      <w:r w:rsidRPr="0004449F">
        <w:rPr>
          <w:noProof/>
        </w:rPr>
        <w:drawing>
          <wp:inline distT="0" distB="0" distL="0" distR="0" wp14:anchorId="251C9FFB" wp14:editId="30CB5532">
            <wp:extent cx="2388516" cy="2481029"/>
            <wp:effectExtent l="0" t="0" r="0" b="0"/>
            <wp:docPr id="56142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29698" name=""/>
                    <pic:cNvPicPr/>
                  </pic:nvPicPr>
                  <pic:blipFill>
                    <a:blip r:embed="rId5"/>
                    <a:stretch>
                      <a:fillRect/>
                    </a:stretch>
                  </pic:blipFill>
                  <pic:spPr>
                    <a:xfrm>
                      <a:off x="0" y="0"/>
                      <a:ext cx="2409013" cy="2502320"/>
                    </a:xfrm>
                    <a:prstGeom prst="rect">
                      <a:avLst/>
                    </a:prstGeom>
                  </pic:spPr>
                </pic:pic>
              </a:graphicData>
            </a:graphic>
          </wp:inline>
        </w:drawing>
      </w:r>
    </w:p>
    <w:p w14:paraId="6A952167" w14:textId="605AE5D5" w:rsidR="00764B94" w:rsidRPr="0004449F" w:rsidRDefault="00220FCF" w:rsidP="00220FCF">
      <w:r w:rsidRPr="0004449F">
        <w:lastRenderedPageBreak/>
        <w:t>Next</w:t>
      </w:r>
      <w:r w:rsidR="00735440" w:rsidRPr="0004449F">
        <w:t>,</w:t>
      </w:r>
      <w:r w:rsidRPr="0004449F">
        <w:t xml:space="preserve"> I split the </w:t>
      </w:r>
      <w:r w:rsidR="00764B94" w:rsidRPr="0004449F">
        <w:t xml:space="preserve">2811 image training </w:t>
      </w:r>
      <w:r w:rsidRPr="0004449F">
        <w:t>data to create a training and validation data set with a</w:t>
      </w:r>
      <w:r w:rsidR="00735440" w:rsidRPr="0004449F">
        <w:t>n</w:t>
      </w:r>
      <w:r w:rsidRPr="0004449F">
        <w:t xml:space="preserve"> 85/15% split </w:t>
      </w:r>
      <w:r w:rsidR="00735440" w:rsidRPr="0004449F">
        <w:t xml:space="preserve">resulting in </w:t>
      </w:r>
      <w:r w:rsidR="00764B94" w:rsidRPr="0004449F">
        <w:t>2390 train</w:t>
      </w:r>
      <w:r w:rsidR="00764B94" w:rsidRPr="0004449F">
        <w:t xml:space="preserve">ing images and </w:t>
      </w:r>
      <w:r w:rsidR="00764B94" w:rsidRPr="0004449F">
        <w:t xml:space="preserve">421 </w:t>
      </w:r>
      <w:r w:rsidR="00764B94" w:rsidRPr="0004449F">
        <w:t xml:space="preserve">validation images.  </w:t>
      </w:r>
    </w:p>
    <w:p w14:paraId="22BCD8AC" w14:textId="6DA8E5F9" w:rsidR="00EC7376" w:rsidRPr="0004449F" w:rsidRDefault="00C53E1F" w:rsidP="00220FCF">
      <w:r w:rsidRPr="0004449F">
        <w:t>As a basic sanity check</w:t>
      </w:r>
      <w:r w:rsidR="00764B94" w:rsidRPr="0004449F">
        <w:t xml:space="preserve">, </w:t>
      </w:r>
      <w:r w:rsidRPr="0004449F">
        <w:t xml:space="preserve">I </w:t>
      </w:r>
      <w:r w:rsidR="00910758" w:rsidRPr="0004449F">
        <w:t xml:space="preserve">checked </w:t>
      </w:r>
      <w:r w:rsidR="00346244" w:rsidRPr="0004449F">
        <w:t>landmark</w:t>
      </w:r>
      <w:r w:rsidRPr="0004449F">
        <w:t xml:space="preserve"> coordinates to </w:t>
      </w:r>
      <w:r w:rsidR="00346244" w:rsidRPr="0004449F">
        <w:t xml:space="preserve">explore their minimum and maximum values and </w:t>
      </w:r>
      <w:r w:rsidRPr="0004449F">
        <w:t xml:space="preserve">ensure they </w:t>
      </w:r>
      <w:r w:rsidR="00AE51CE" w:rsidRPr="0004449F">
        <w:t>fall</w:t>
      </w:r>
      <w:r w:rsidRPr="0004449F">
        <w:t xml:space="preserve"> within the dimensions of the image</w:t>
      </w:r>
      <w:r w:rsidR="00764B94" w:rsidRPr="0004449F">
        <w:t>s</w:t>
      </w:r>
      <w:r w:rsidRPr="0004449F">
        <w:t xml:space="preserve">. </w:t>
      </w:r>
      <w:r w:rsidR="00610290" w:rsidRPr="0004449F">
        <w:t xml:space="preserve"> </w:t>
      </w:r>
      <w:r w:rsidR="00DD3574" w:rsidRPr="0004449F">
        <w:t>I also calculate</w:t>
      </w:r>
      <w:r w:rsidR="00910758" w:rsidRPr="0004449F">
        <w:t>d</w:t>
      </w:r>
      <w:r w:rsidR="00DD3574" w:rsidRPr="0004449F">
        <w:t xml:space="preserve"> </w:t>
      </w:r>
      <w:r w:rsidR="000B3ED2" w:rsidRPr="0004449F">
        <w:t>metrics regarding the distance between the two eye</w:t>
      </w:r>
      <w:r w:rsidR="00764B94" w:rsidRPr="0004449F">
        <w:t xml:space="preserve"> coordinates</w:t>
      </w:r>
      <w:r w:rsidR="00735440" w:rsidRPr="0004449F">
        <w:t xml:space="preserve"> (Inter-Ocular Distance, or IOD)</w:t>
      </w:r>
      <w:r w:rsidR="00764B94" w:rsidRPr="0004449F">
        <w:t xml:space="preserve"> and then </w:t>
      </w:r>
      <w:r w:rsidR="00764B94" w:rsidRPr="0004449F">
        <w:t>computed the per-channel RGB mean and standard deviation across the training set, used later for input normalisation in the CNN</w:t>
      </w:r>
      <w:r w:rsidR="00764B94" w:rsidRPr="0004449F">
        <w:t>.</w:t>
      </w:r>
      <w:r w:rsidR="00A631D2" w:rsidRPr="0004449F">
        <w:t xml:space="preserve">  </w:t>
      </w:r>
    </w:p>
    <w:p w14:paraId="53D13AD3" w14:textId="4AD93D59" w:rsidR="007E2229" w:rsidRPr="0004449F" w:rsidRDefault="00F2742C" w:rsidP="00220FCF">
      <w:r w:rsidRPr="0004449F">
        <w:t>I</w:t>
      </w:r>
      <w:r w:rsidR="00AE51CE" w:rsidRPr="0004449F">
        <w:t xml:space="preserve"> </w:t>
      </w:r>
      <w:r w:rsidR="00735440" w:rsidRPr="0004449F">
        <w:t>also plotted the</w:t>
      </w:r>
      <w:r w:rsidR="00DD3574" w:rsidRPr="0004449F">
        <w:t xml:space="preserve"> landmark</w:t>
      </w:r>
      <w:r w:rsidR="00C44E0F" w:rsidRPr="0004449F">
        <w:t xml:space="preserve">’s mean </w:t>
      </w:r>
      <w:r w:rsidR="00EC7376" w:rsidRPr="0004449F">
        <w:t xml:space="preserve">and its variance </w:t>
      </w:r>
      <w:r w:rsidR="00C44E0F" w:rsidRPr="0004449F">
        <w:t xml:space="preserve">around the </w:t>
      </w:r>
      <w:r w:rsidR="001549EA" w:rsidRPr="0004449F">
        <w:t>against the average</w:t>
      </w:r>
      <w:r w:rsidR="001166C5" w:rsidRPr="0004449F">
        <w:t xml:space="preserve"> face</w:t>
      </w:r>
      <w:r w:rsidR="001549EA" w:rsidRPr="0004449F">
        <w:t xml:space="preserve"> image</w:t>
      </w:r>
      <w:r w:rsidR="001166C5" w:rsidRPr="0004449F">
        <w:t xml:space="preserve"> to determine for each landmark the amount of variation </w:t>
      </w:r>
      <w:r w:rsidR="0090208C" w:rsidRPr="0004449F">
        <w:t>in the data set.</w:t>
      </w:r>
    </w:p>
    <w:p w14:paraId="2B487B61" w14:textId="6CF08294" w:rsidR="00764B94" w:rsidRPr="0004449F" w:rsidRDefault="00764B94" w:rsidP="00220FCF">
      <w:r w:rsidRPr="0004449F">
        <w:drawing>
          <wp:inline distT="0" distB="0" distL="0" distR="0" wp14:anchorId="61CE5D54" wp14:editId="7E441040">
            <wp:extent cx="5731510" cy="1198880"/>
            <wp:effectExtent l="0" t="0" r="0" b="0"/>
            <wp:docPr id="151390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00783" name=""/>
                    <pic:cNvPicPr/>
                  </pic:nvPicPr>
                  <pic:blipFill>
                    <a:blip r:embed="rId6"/>
                    <a:stretch>
                      <a:fillRect/>
                    </a:stretch>
                  </pic:blipFill>
                  <pic:spPr>
                    <a:xfrm>
                      <a:off x="0" y="0"/>
                      <a:ext cx="5731510" cy="1198880"/>
                    </a:xfrm>
                    <a:prstGeom prst="rect">
                      <a:avLst/>
                    </a:prstGeom>
                  </pic:spPr>
                </pic:pic>
              </a:graphicData>
            </a:graphic>
          </wp:inline>
        </w:drawing>
      </w:r>
    </w:p>
    <w:p w14:paraId="62D8001A" w14:textId="440E1438" w:rsidR="00AA39EC" w:rsidRPr="0004449F" w:rsidRDefault="0090208C" w:rsidP="00122122">
      <w:r w:rsidRPr="0004449F">
        <w:t xml:space="preserve">Finally, with the </w:t>
      </w:r>
      <w:r w:rsidR="00B8208E" w:rsidRPr="0004449F">
        <w:t xml:space="preserve">image size, number of landmarks, normalised mean, and normalised standard deviation determined, </w:t>
      </w:r>
      <w:r w:rsidR="00735440" w:rsidRPr="0004449F">
        <w:t xml:space="preserve">I save them </w:t>
      </w:r>
      <w:r w:rsidR="00B8208E" w:rsidRPr="0004449F">
        <w:t xml:space="preserve">into the config.py file for use in later processing pipelines.  </w:t>
      </w:r>
    </w:p>
    <w:p w14:paraId="7F6EEC02" w14:textId="77777777" w:rsidR="000B6442" w:rsidRPr="0004449F" w:rsidRDefault="000B6442" w:rsidP="00122122"/>
    <w:p w14:paraId="583CC7B6" w14:textId="6B2A78F7" w:rsidR="00AA39EC" w:rsidRPr="0004449F" w:rsidRDefault="00AA39EC" w:rsidP="00AA39EC">
      <w:pPr>
        <w:rPr>
          <w:b/>
          <w:bCs/>
        </w:rPr>
      </w:pPr>
      <w:r w:rsidRPr="0004449F">
        <w:rPr>
          <w:b/>
          <w:bCs/>
        </w:rPr>
        <w:t>3. Method 1 — Classical Baseline</w:t>
      </w:r>
    </w:p>
    <w:p w14:paraId="49E922CC" w14:textId="7D25DA14" w:rsidR="00BD2762" w:rsidRPr="0004449F" w:rsidRDefault="002E50BA" w:rsidP="00AA39EC">
      <w:pPr>
        <w:rPr>
          <w:kern w:val="0"/>
          <w14:ligatures w14:val="none"/>
        </w:rPr>
      </w:pPr>
      <w:r w:rsidRPr="0004449F">
        <w:rPr>
          <w:kern w:val="0"/>
          <w14:ligatures w14:val="none"/>
        </w:rPr>
        <w:t>Notebook 0</w:t>
      </w:r>
      <w:r w:rsidR="00506410" w:rsidRPr="0004449F">
        <w:rPr>
          <w:kern w:val="0"/>
          <w14:ligatures w14:val="none"/>
        </w:rPr>
        <w:t>2</w:t>
      </w:r>
      <w:r w:rsidRPr="0004449F">
        <w:rPr>
          <w:kern w:val="0"/>
          <w14:ligatures w14:val="none"/>
        </w:rPr>
        <w:t>_</w:t>
      </w:r>
      <w:r w:rsidR="00506410" w:rsidRPr="0004449F">
        <w:rPr>
          <w:kern w:val="0"/>
          <w14:ligatures w14:val="none"/>
        </w:rPr>
        <w:t>baseline_</w:t>
      </w:r>
      <w:proofErr w:type="gramStart"/>
      <w:r w:rsidR="00506410" w:rsidRPr="0004449F">
        <w:rPr>
          <w:kern w:val="0"/>
          <w14:ligatures w14:val="none"/>
        </w:rPr>
        <w:t>sift</w:t>
      </w:r>
      <w:r w:rsidRPr="0004449F">
        <w:rPr>
          <w:kern w:val="0"/>
          <w14:ligatures w14:val="none"/>
        </w:rPr>
        <w:t>.ipynb</w:t>
      </w:r>
      <w:proofErr w:type="gramEnd"/>
      <w:r w:rsidR="00506410" w:rsidRPr="0004449F">
        <w:rPr>
          <w:kern w:val="0"/>
          <w14:ligatures w14:val="none"/>
        </w:rPr>
        <w:t xml:space="preserve"> uses the same scaffolding estab</w:t>
      </w:r>
      <w:r w:rsidR="00EB28D1" w:rsidRPr="0004449F">
        <w:rPr>
          <w:kern w:val="0"/>
          <w14:ligatures w14:val="none"/>
        </w:rPr>
        <w:t xml:space="preserve">lished </w:t>
      </w:r>
      <w:r w:rsidR="00735440" w:rsidRPr="0004449F">
        <w:rPr>
          <w:kern w:val="0"/>
          <w14:ligatures w14:val="none"/>
        </w:rPr>
        <w:t xml:space="preserve">earlier </w:t>
      </w:r>
      <w:r w:rsidR="00EB28D1" w:rsidRPr="0004449F">
        <w:rPr>
          <w:kern w:val="0"/>
          <w14:ligatures w14:val="none"/>
        </w:rPr>
        <w:t>to set up the runtime, load the dataset, and establish the train</w:t>
      </w:r>
      <w:r w:rsidR="004400D1" w:rsidRPr="0004449F">
        <w:rPr>
          <w:kern w:val="0"/>
          <w14:ligatures w14:val="none"/>
        </w:rPr>
        <w:t>/</w:t>
      </w:r>
      <w:r w:rsidR="00764B94" w:rsidRPr="0004449F">
        <w:rPr>
          <w:kern w:val="0"/>
          <w14:ligatures w14:val="none"/>
        </w:rPr>
        <w:t>validation</w:t>
      </w:r>
      <w:r w:rsidR="004400D1" w:rsidRPr="0004449F">
        <w:rPr>
          <w:kern w:val="0"/>
          <w14:ligatures w14:val="none"/>
        </w:rPr>
        <w:t xml:space="preserve"> split</w:t>
      </w:r>
      <w:r w:rsidR="00735440" w:rsidRPr="0004449F">
        <w:rPr>
          <w:kern w:val="0"/>
          <w14:ligatures w14:val="none"/>
        </w:rPr>
        <w:t xml:space="preserve">. </w:t>
      </w:r>
    </w:p>
    <w:p w14:paraId="4725D0BE" w14:textId="240DB5E4" w:rsidR="00133AAF" w:rsidRPr="0004449F" w:rsidRDefault="00BD2762" w:rsidP="00AA39EC">
      <w:pPr>
        <w:rPr>
          <w:kern w:val="0"/>
          <w14:ligatures w14:val="none"/>
        </w:rPr>
      </w:pPr>
      <w:r w:rsidRPr="0004449F">
        <w:rPr>
          <w:kern w:val="0"/>
          <w14:ligatures w14:val="none"/>
        </w:rPr>
        <w:t>I</w:t>
      </w:r>
      <w:r w:rsidR="008829CF" w:rsidRPr="0004449F">
        <w:rPr>
          <w:kern w:val="0"/>
          <w14:ligatures w14:val="none"/>
        </w:rPr>
        <w:t xml:space="preserve"> then </w:t>
      </w:r>
      <w:r w:rsidR="00C336A7" w:rsidRPr="0004449F">
        <w:rPr>
          <w:kern w:val="0"/>
          <w14:ligatures w14:val="none"/>
        </w:rPr>
        <w:t>took</w:t>
      </w:r>
      <w:r w:rsidR="008829CF" w:rsidRPr="0004449F">
        <w:rPr>
          <w:kern w:val="0"/>
          <w14:ligatures w14:val="none"/>
        </w:rPr>
        <w:t xml:space="preserve"> the</w:t>
      </w:r>
      <w:r w:rsidR="004400D1" w:rsidRPr="0004449F">
        <w:rPr>
          <w:kern w:val="0"/>
          <w14:ligatures w14:val="none"/>
        </w:rPr>
        <w:t xml:space="preserve"> mean landmark</w:t>
      </w:r>
      <w:r w:rsidR="00E77AC7" w:rsidRPr="0004449F">
        <w:rPr>
          <w:kern w:val="0"/>
          <w14:ligatures w14:val="none"/>
        </w:rPr>
        <w:t xml:space="preserve"> shape and use</w:t>
      </w:r>
      <w:r w:rsidR="00C336A7" w:rsidRPr="0004449F">
        <w:rPr>
          <w:kern w:val="0"/>
          <w14:ligatures w14:val="none"/>
        </w:rPr>
        <w:t>d</w:t>
      </w:r>
      <w:r w:rsidR="00E77AC7" w:rsidRPr="0004449F">
        <w:rPr>
          <w:kern w:val="0"/>
          <w14:ligatures w14:val="none"/>
        </w:rPr>
        <w:t xml:space="preserve"> </w:t>
      </w:r>
      <w:r w:rsidRPr="0004449F">
        <w:rPr>
          <w:kern w:val="0"/>
          <w14:ligatures w14:val="none"/>
        </w:rPr>
        <w:t>it to</w:t>
      </w:r>
      <w:r w:rsidR="00430E8F" w:rsidRPr="0004449F">
        <w:rPr>
          <w:kern w:val="0"/>
          <w14:ligatures w14:val="none"/>
        </w:rPr>
        <w:t xml:space="preserve"> predict</w:t>
      </w:r>
      <w:r w:rsidRPr="0004449F">
        <w:rPr>
          <w:kern w:val="0"/>
          <w14:ligatures w14:val="none"/>
        </w:rPr>
        <w:t xml:space="preserve"> </w:t>
      </w:r>
      <w:r w:rsidR="00430E8F" w:rsidRPr="0004449F">
        <w:rPr>
          <w:kern w:val="0"/>
          <w14:ligatures w14:val="none"/>
        </w:rPr>
        <w:t xml:space="preserve">each </w:t>
      </w:r>
      <w:r w:rsidRPr="0004449F">
        <w:rPr>
          <w:kern w:val="0"/>
          <w14:ligatures w14:val="none"/>
        </w:rPr>
        <w:t>validation</w:t>
      </w:r>
      <w:r w:rsidR="00430E8F" w:rsidRPr="0004449F">
        <w:rPr>
          <w:kern w:val="0"/>
          <w14:ligatures w14:val="none"/>
        </w:rPr>
        <w:t xml:space="preserve"> face’s landmarks to establish a baseline to compare the rest of the models to</w:t>
      </w:r>
      <w:r w:rsidR="008F5331" w:rsidRPr="0004449F">
        <w:rPr>
          <w:kern w:val="0"/>
          <w14:ligatures w14:val="none"/>
        </w:rPr>
        <w:t xml:space="preserve"> – effectively guess</w:t>
      </w:r>
      <w:r w:rsidR="009F4931" w:rsidRPr="0004449F">
        <w:rPr>
          <w:kern w:val="0"/>
          <w14:ligatures w14:val="none"/>
        </w:rPr>
        <w:t>ing</w:t>
      </w:r>
      <w:r w:rsidR="008F5331" w:rsidRPr="0004449F">
        <w:rPr>
          <w:kern w:val="0"/>
          <w14:ligatures w14:val="none"/>
        </w:rPr>
        <w:t xml:space="preserve"> the landmarks using the average values of the training data</w:t>
      </w:r>
      <w:r w:rsidR="009F4931" w:rsidRPr="0004449F">
        <w:rPr>
          <w:kern w:val="0"/>
          <w14:ligatures w14:val="none"/>
        </w:rPr>
        <w:t>.</w:t>
      </w:r>
      <w:r w:rsidR="007F2C49" w:rsidRPr="0004449F">
        <w:rPr>
          <w:kern w:val="0"/>
          <w14:ligatures w14:val="none"/>
        </w:rPr>
        <w:t xml:space="preserve">  </w:t>
      </w:r>
      <w:r w:rsidR="00C56192" w:rsidRPr="0004449F">
        <w:rPr>
          <w:kern w:val="0"/>
          <w14:ligatures w14:val="none"/>
        </w:rPr>
        <w:t xml:space="preserve">I </w:t>
      </w:r>
      <w:r w:rsidR="00C336A7" w:rsidRPr="0004449F">
        <w:rPr>
          <w:kern w:val="0"/>
          <w14:ligatures w14:val="none"/>
        </w:rPr>
        <w:t>plotted</w:t>
      </w:r>
      <w:r w:rsidR="00C56192" w:rsidRPr="0004449F">
        <w:rPr>
          <w:kern w:val="0"/>
          <w14:ligatures w14:val="none"/>
        </w:rPr>
        <w:t xml:space="preserve"> this across a few sample images to illustrate the concept and potential failures.</w:t>
      </w:r>
    </w:p>
    <w:p w14:paraId="5A166A88" w14:textId="3C02241B" w:rsidR="00BD2762" w:rsidRPr="0004449F" w:rsidRDefault="00BD2762" w:rsidP="00AA39EC">
      <w:pPr>
        <w:rPr>
          <w:kern w:val="0"/>
          <w14:ligatures w14:val="none"/>
        </w:rPr>
      </w:pPr>
      <w:r w:rsidRPr="0004449F">
        <w:rPr>
          <w:kern w:val="0"/>
          <w14:ligatures w14:val="none"/>
        </w:rPr>
        <w:lastRenderedPageBreak/>
        <w:drawing>
          <wp:inline distT="0" distB="0" distL="0" distR="0" wp14:anchorId="7B299889" wp14:editId="7C89F4E5">
            <wp:extent cx="5359400" cy="3659427"/>
            <wp:effectExtent l="0" t="0" r="0" b="0"/>
            <wp:docPr id="1517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341" name=""/>
                    <pic:cNvPicPr/>
                  </pic:nvPicPr>
                  <pic:blipFill>
                    <a:blip r:embed="rId7"/>
                    <a:stretch>
                      <a:fillRect/>
                    </a:stretch>
                  </pic:blipFill>
                  <pic:spPr>
                    <a:xfrm>
                      <a:off x="0" y="0"/>
                      <a:ext cx="5390759" cy="3680839"/>
                    </a:xfrm>
                    <a:prstGeom prst="rect">
                      <a:avLst/>
                    </a:prstGeom>
                  </pic:spPr>
                </pic:pic>
              </a:graphicData>
            </a:graphic>
          </wp:inline>
        </w:drawing>
      </w:r>
    </w:p>
    <w:p w14:paraId="7FF0CDD4" w14:textId="77777777" w:rsidR="008829CF" w:rsidRPr="0004449F" w:rsidRDefault="008829CF" w:rsidP="00AA39EC">
      <w:pPr>
        <w:rPr>
          <w:kern w:val="0"/>
          <w14:ligatures w14:val="none"/>
        </w:rPr>
      </w:pPr>
    </w:p>
    <w:p w14:paraId="1015C62C" w14:textId="3CCEFB7C" w:rsidR="008829CF" w:rsidRPr="0004449F" w:rsidRDefault="008829CF" w:rsidP="008829CF">
      <w:pPr>
        <w:rPr>
          <w:kern w:val="0"/>
          <w14:ligatures w14:val="none"/>
        </w:rPr>
      </w:pPr>
      <w:r w:rsidRPr="0004449F">
        <w:rPr>
          <w:kern w:val="0"/>
          <w14:ligatures w14:val="none"/>
        </w:rPr>
        <w:t>Next, I used</w:t>
      </w:r>
      <w:r w:rsidR="006B1487" w:rsidRPr="0004449F">
        <w:rPr>
          <w:kern w:val="0"/>
          <w14:ligatures w14:val="none"/>
        </w:rPr>
        <w:t xml:space="preserve"> the sample SIFT code from </w:t>
      </w:r>
      <w:r w:rsidR="00BD2762" w:rsidRPr="0004449F">
        <w:rPr>
          <w:kern w:val="0"/>
          <w14:ligatures w14:val="none"/>
        </w:rPr>
        <w:t xml:space="preserve">Lecture 4, Feature Detection and </w:t>
      </w:r>
      <w:r w:rsidR="00EF236A" w:rsidRPr="0004449F">
        <w:rPr>
          <w:kern w:val="0"/>
          <w14:ligatures w14:val="none"/>
        </w:rPr>
        <w:t xml:space="preserve">related lab </w:t>
      </w:r>
      <w:r w:rsidR="006B1487" w:rsidRPr="0004449F">
        <w:rPr>
          <w:kern w:val="0"/>
          <w14:ligatures w14:val="none"/>
        </w:rPr>
        <w:t>for the rough template and used the scikit-learn Ridge regression module as it provides regularisation</w:t>
      </w:r>
      <w:r w:rsidR="00114E59" w:rsidRPr="0004449F">
        <w:rPr>
          <w:kern w:val="0"/>
          <w14:ligatures w14:val="none"/>
        </w:rPr>
        <w:t xml:space="preserve"> to </w:t>
      </w:r>
      <w:r w:rsidR="006B1487" w:rsidRPr="0004449F">
        <w:rPr>
          <w:kern w:val="0"/>
          <w14:ligatures w14:val="none"/>
        </w:rPr>
        <w:t>help deal with the relatively complex SIFT dataset across a relatively small sample size</w:t>
      </w:r>
      <w:r w:rsidR="00114E59" w:rsidRPr="0004449F">
        <w:rPr>
          <w:kern w:val="0"/>
          <w14:ligatures w14:val="none"/>
        </w:rPr>
        <w:t xml:space="preserve">.  </w:t>
      </w:r>
      <w:r w:rsidRPr="0004449F">
        <w:rPr>
          <w:kern w:val="0"/>
          <w14:ligatures w14:val="none"/>
        </w:rPr>
        <w:t xml:space="preserve">SIFT is 128 dimensions and there are 5 landmarks, the total feature vector is 5 x 128 = 640 per image.  </w:t>
      </w:r>
      <w:r w:rsidRPr="0004449F">
        <w:rPr>
          <w:kern w:val="0"/>
          <w14:ligatures w14:val="none"/>
        </w:rPr>
        <w:t xml:space="preserve">With </w:t>
      </w:r>
      <w:r w:rsidRPr="0004449F">
        <w:rPr>
          <w:kern w:val="0"/>
          <w14:ligatures w14:val="none"/>
        </w:rPr>
        <w:t>~2800 images</w:t>
      </w:r>
      <w:r w:rsidRPr="0004449F">
        <w:rPr>
          <w:kern w:val="0"/>
          <w14:ligatures w14:val="none"/>
        </w:rPr>
        <w:t xml:space="preserve"> this </w:t>
      </w:r>
      <w:r w:rsidRPr="0004449F">
        <w:rPr>
          <w:kern w:val="0"/>
          <w14:ligatures w14:val="none"/>
        </w:rPr>
        <w:t>is a moderately high number of features to samples, making overfitting a possibility without regularisation.</w:t>
      </w:r>
      <w:r w:rsidRPr="0004449F">
        <w:rPr>
          <w:kern w:val="0"/>
          <w14:ligatures w14:val="none"/>
        </w:rPr>
        <w:t xml:space="preserve">  </w:t>
      </w:r>
      <w:r w:rsidRPr="0004449F">
        <w:rPr>
          <w:kern w:val="0"/>
          <w14:ligatures w14:val="none"/>
        </w:rPr>
        <w:t xml:space="preserve">I first use a single stage regression model starting with the initial mean landmark template and perform a single regression against the known good landmarks in the training data to train a model for prediction of offset values for each landmark. </w:t>
      </w:r>
    </w:p>
    <w:p w14:paraId="5FD8F30A" w14:textId="1F7A9F3E" w:rsidR="009F4931" w:rsidRPr="0004449F" w:rsidRDefault="00DE42A4" w:rsidP="00AA39EC">
      <w:pPr>
        <w:rPr>
          <w:kern w:val="0"/>
          <w14:ligatures w14:val="none"/>
        </w:rPr>
      </w:pPr>
      <w:r w:rsidRPr="0004449F">
        <w:rPr>
          <w:kern w:val="0"/>
          <w14:ligatures w14:val="none"/>
        </w:rPr>
        <w:t>T</w:t>
      </w:r>
      <w:r w:rsidR="006B1487" w:rsidRPr="0004449F">
        <w:rPr>
          <w:kern w:val="0"/>
          <w14:ligatures w14:val="none"/>
        </w:rPr>
        <w:t>hen</w:t>
      </w:r>
      <w:r w:rsidRPr="0004449F">
        <w:rPr>
          <w:kern w:val="0"/>
          <w14:ligatures w14:val="none"/>
        </w:rPr>
        <w:t xml:space="preserve">, following the approach from </w:t>
      </w:r>
      <w:r w:rsidRPr="0004449F">
        <w:rPr>
          <w:kern w:val="0"/>
          <w14:ligatures w14:val="none"/>
        </w:rPr>
        <w:t>Xiong &amp; De la Torre</w:t>
      </w:r>
      <w:r w:rsidRPr="0004449F">
        <w:rPr>
          <w:kern w:val="0"/>
          <w14:ligatures w14:val="none"/>
        </w:rPr>
        <w:t>,</w:t>
      </w:r>
      <w:r w:rsidRPr="0004449F">
        <w:rPr>
          <w:kern w:val="0"/>
          <w14:ligatures w14:val="none"/>
        </w:rPr>
        <w:t xml:space="preserve"> </w:t>
      </w:r>
      <w:r w:rsidR="0004449F" w:rsidRPr="0004449F">
        <w:rPr>
          <w:kern w:val="0"/>
          <w14:ligatures w14:val="none"/>
        </w:rPr>
        <w:t xml:space="preserve">(2)  </w:t>
      </w:r>
      <w:r w:rsidRPr="0004449F">
        <w:rPr>
          <w:kern w:val="0"/>
          <w14:ligatures w14:val="none"/>
        </w:rPr>
        <w:t xml:space="preserve">I </w:t>
      </w:r>
      <w:r w:rsidR="006B1487" w:rsidRPr="0004449F">
        <w:rPr>
          <w:kern w:val="0"/>
          <w14:ligatures w14:val="none"/>
        </w:rPr>
        <w:t>add</w:t>
      </w:r>
      <w:r w:rsidR="00114E59" w:rsidRPr="0004449F">
        <w:rPr>
          <w:kern w:val="0"/>
          <w14:ligatures w14:val="none"/>
        </w:rPr>
        <w:t>ed</w:t>
      </w:r>
      <w:r w:rsidR="006B1487" w:rsidRPr="0004449F">
        <w:rPr>
          <w:kern w:val="0"/>
          <w14:ligatures w14:val="none"/>
        </w:rPr>
        <w:t xml:space="preserve"> a cascade process to the model</w:t>
      </w:r>
      <w:r w:rsidR="00A90D09" w:rsidRPr="0004449F">
        <w:rPr>
          <w:kern w:val="0"/>
          <w14:ligatures w14:val="none"/>
        </w:rPr>
        <w:t xml:space="preserve"> as outlined in </w:t>
      </w:r>
      <w:r w:rsidR="008829CF" w:rsidRPr="0004449F">
        <w:rPr>
          <w:kern w:val="0"/>
          <w14:ligatures w14:val="none"/>
        </w:rPr>
        <w:t xml:space="preserve">the </w:t>
      </w:r>
      <w:r w:rsidR="00BD2762" w:rsidRPr="0004449F">
        <w:rPr>
          <w:kern w:val="0"/>
          <w14:ligatures w14:val="none"/>
        </w:rPr>
        <w:t>Face Alignment, Cascaded Regression</w:t>
      </w:r>
      <w:r w:rsidR="008829CF" w:rsidRPr="0004449F">
        <w:rPr>
          <w:kern w:val="0"/>
          <w14:ligatures w14:val="none"/>
        </w:rPr>
        <w:t xml:space="preserve"> lecture</w:t>
      </w:r>
      <w:r w:rsidR="006B1487" w:rsidRPr="0004449F">
        <w:rPr>
          <w:kern w:val="0"/>
          <w14:ligatures w14:val="none"/>
        </w:rPr>
        <w:t>, looping through a [template -&gt; regression -&gt; offset -&gt; template +offset -&gt; cascade] cycle 4 times to further refine the predicted offsets, culminating with the final template</w:t>
      </w:r>
      <w:r w:rsidR="008829CF" w:rsidRPr="0004449F">
        <w:rPr>
          <w:kern w:val="0"/>
          <w14:ligatures w14:val="none"/>
        </w:rPr>
        <w:t xml:space="preserve"> </w:t>
      </w:r>
      <w:r w:rsidR="006B1487" w:rsidRPr="0004449F">
        <w:rPr>
          <w:kern w:val="0"/>
          <w14:ligatures w14:val="none"/>
        </w:rPr>
        <w:t>+</w:t>
      </w:r>
      <w:r w:rsidR="008829CF" w:rsidRPr="0004449F">
        <w:rPr>
          <w:kern w:val="0"/>
          <w14:ligatures w14:val="none"/>
        </w:rPr>
        <w:t xml:space="preserve"> </w:t>
      </w:r>
      <w:r w:rsidR="006B1487" w:rsidRPr="0004449F">
        <w:rPr>
          <w:kern w:val="0"/>
          <w14:ligatures w14:val="none"/>
        </w:rPr>
        <w:t xml:space="preserve">offset result, providing the 5 landmark </w:t>
      </w:r>
      <w:proofErr w:type="spellStart"/>
      <w:r w:rsidR="006B1487" w:rsidRPr="0004449F">
        <w:rPr>
          <w:kern w:val="0"/>
          <w14:ligatures w14:val="none"/>
        </w:rPr>
        <w:t>x,y</w:t>
      </w:r>
      <w:proofErr w:type="spellEnd"/>
      <w:r w:rsidR="006B1487" w:rsidRPr="0004449F">
        <w:rPr>
          <w:kern w:val="0"/>
          <w14:ligatures w14:val="none"/>
        </w:rPr>
        <w:t xml:space="preserve"> coordinate predictions.  </w:t>
      </w:r>
      <w:r w:rsidR="008829CF" w:rsidRPr="0004449F">
        <w:rPr>
          <w:kern w:val="0"/>
          <w14:ligatures w14:val="none"/>
        </w:rPr>
        <w:t>T</w:t>
      </w:r>
      <w:r w:rsidR="006B1487" w:rsidRPr="0004449F">
        <w:rPr>
          <w:kern w:val="0"/>
          <w14:ligatures w14:val="none"/>
        </w:rPr>
        <w:t>he tuneable parameters of the SIFT patch size (16), and the regularisation alpha (10) were chosen based on prior</w:t>
      </w:r>
      <w:r w:rsidR="00EF236A" w:rsidRPr="0004449F">
        <w:rPr>
          <w:kern w:val="0"/>
          <w14:ligatures w14:val="none"/>
        </w:rPr>
        <w:t xml:space="preserve"> lab work</w:t>
      </w:r>
      <w:r w:rsidR="006B1487" w:rsidRPr="0004449F">
        <w:rPr>
          <w:kern w:val="0"/>
          <w14:ligatures w14:val="none"/>
        </w:rPr>
        <w:t xml:space="preserve">.  The number of cycles were chosen based on the point where the net mean error improvements began to </w:t>
      </w:r>
      <w:r w:rsidR="00E47A53" w:rsidRPr="0004449F">
        <w:rPr>
          <w:kern w:val="0"/>
          <w14:ligatures w14:val="none"/>
        </w:rPr>
        <w:t>p</w:t>
      </w:r>
      <w:r w:rsidR="0075723D" w:rsidRPr="0004449F">
        <w:rPr>
          <w:kern w:val="0"/>
          <w14:ligatures w14:val="none"/>
        </w:rPr>
        <w:t>lateau</w:t>
      </w:r>
      <w:r w:rsidR="006B1487" w:rsidRPr="0004449F">
        <w:rPr>
          <w:kern w:val="0"/>
          <w14:ligatures w14:val="none"/>
        </w:rPr>
        <w:t>.</w:t>
      </w:r>
    </w:p>
    <w:p w14:paraId="12524D53" w14:textId="0306A0CC" w:rsidR="00133AAF" w:rsidRPr="0004449F" w:rsidRDefault="00910758" w:rsidP="00AA39EC">
      <w:pPr>
        <w:rPr>
          <w:kern w:val="0"/>
          <w14:ligatures w14:val="none"/>
        </w:rPr>
      </w:pPr>
      <w:r w:rsidRPr="0004449F">
        <w:rPr>
          <w:kern w:val="0"/>
          <w14:ligatures w14:val="none"/>
        </w:rPr>
        <w:t xml:space="preserve">The training cycle was very quick </w:t>
      </w:r>
      <w:r w:rsidR="00302CE9" w:rsidRPr="0004449F">
        <w:rPr>
          <w:kern w:val="0"/>
          <w14:ligatures w14:val="none"/>
        </w:rPr>
        <w:t>(under 60 seconds</w:t>
      </w:r>
      <w:r w:rsidR="00B53A68" w:rsidRPr="0004449F">
        <w:rPr>
          <w:kern w:val="0"/>
          <w14:ligatures w14:val="none"/>
        </w:rPr>
        <w:t xml:space="preserve"> in </w:t>
      </w:r>
      <w:proofErr w:type="spellStart"/>
      <w:r w:rsidR="00B53A68" w:rsidRPr="0004449F">
        <w:rPr>
          <w:kern w:val="0"/>
          <w14:ligatures w14:val="none"/>
        </w:rPr>
        <w:t>CoLab</w:t>
      </w:r>
      <w:proofErr w:type="spellEnd"/>
      <w:r w:rsidR="00B53A68" w:rsidRPr="0004449F">
        <w:rPr>
          <w:kern w:val="0"/>
          <w14:ligatures w14:val="none"/>
        </w:rPr>
        <w:t xml:space="preserve"> and </w:t>
      </w:r>
      <w:r w:rsidR="00114E59" w:rsidRPr="0004449F">
        <w:rPr>
          <w:kern w:val="0"/>
          <w14:ligatures w14:val="none"/>
        </w:rPr>
        <w:t xml:space="preserve">under 20 </w:t>
      </w:r>
      <w:r w:rsidR="00DE42A4" w:rsidRPr="0004449F">
        <w:rPr>
          <w:kern w:val="0"/>
          <w14:ligatures w14:val="none"/>
        </w:rPr>
        <w:t xml:space="preserve">seconds </w:t>
      </w:r>
      <w:r w:rsidR="00114E59" w:rsidRPr="0004449F">
        <w:rPr>
          <w:kern w:val="0"/>
          <w14:ligatures w14:val="none"/>
        </w:rPr>
        <w:t xml:space="preserve">on </w:t>
      </w:r>
      <w:r w:rsidR="00B53A68" w:rsidRPr="0004449F">
        <w:rPr>
          <w:kern w:val="0"/>
          <w14:ligatures w14:val="none"/>
        </w:rPr>
        <w:t>my local MacBook Air M4</w:t>
      </w:r>
      <w:r w:rsidR="00954624" w:rsidRPr="0004449F">
        <w:rPr>
          <w:kern w:val="0"/>
          <w14:ligatures w14:val="none"/>
        </w:rPr>
        <w:t>, and the results</w:t>
      </w:r>
      <w:r w:rsidR="008829CF" w:rsidRPr="0004449F">
        <w:rPr>
          <w:kern w:val="0"/>
          <w14:ligatures w14:val="none"/>
        </w:rPr>
        <w:t xml:space="preserve"> were much better than both the mean-shaped baseline and single stage regression</w:t>
      </w:r>
      <w:r w:rsidR="00DF3152" w:rsidRPr="0004449F">
        <w:rPr>
          <w:kern w:val="0"/>
          <w14:ligatures w14:val="none"/>
        </w:rPr>
        <w:t xml:space="preserve">.  </w:t>
      </w:r>
      <w:r w:rsidR="00BA1B15" w:rsidRPr="0004449F">
        <w:rPr>
          <w:kern w:val="0"/>
          <w14:ligatures w14:val="none"/>
        </w:rPr>
        <w:t xml:space="preserve">I started with the </w:t>
      </w:r>
      <w:r w:rsidR="00BA1B15" w:rsidRPr="0004449F">
        <w:t>mean-shape baseline NME of 12.60%, single-stage regression at 4.99%, and la</w:t>
      </w:r>
      <w:r w:rsidR="00091FD8" w:rsidRPr="0004449F">
        <w:t xml:space="preserve">nded on </w:t>
      </w:r>
      <w:r w:rsidR="00BA1B15" w:rsidRPr="0004449F">
        <w:t>3.86%</w:t>
      </w:r>
      <w:r w:rsidR="00091FD8" w:rsidRPr="0004449F">
        <w:t xml:space="preserve"> on the </w:t>
      </w:r>
      <w:proofErr w:type="gramStart"/>
      <w:r w:rsidR="00091FD8" w:rsidRPr="0004449F">
        <w:t>4 pass</w:t>
      </w:r>
      <w:proofErr w:type="gramEnd"/>
      <w:r w:rsidR="00091FD8" w:rsidRPr="0004449F">
        <w:t xml:space="preserve"> </w:t>
      </w:r>
      <w:r w:rsidR="00091FD8" w:rsidRPr="0004449F">
        <w:lastRenderedPageBreak/>
        <w:t>cascaded regression approach.  F</w:t>
      </w:r>
      <w:r w:rsidR="00BA1B15" w:rsidRPr="0004449F">
        <w:t>ailure rate</w:t>
      </w:r>
      <w:r w:rsidR="00091FD8" w:rsidRPr="0004449F">
        <w:t>s likewise</w:t>
      </w:r>
      <w:r w:rsidR="0085363B" w:rsidRPr="0004449F">
        <w:t xml:space="preserve"> improved dramatically, with the </w:t>
      </w:r>
      <w:r w:rsidR="00F81088" w:rsidRPr="0004449F">
        <w:t>mean-shape baseline failures</w:t>
      </w:r>
      <w:r w:rsidR="00BA1B15" w:rsidRPr="0004449F">
        <w:t xml:space="preserve"> </w:t>
      </w:r>
      <w:r w:rsidR="00F81088" w:rsidRPr="0004449F">
        <w:t xml:space="preserve">at </w:t>
      </w:r>
      <w:r w:rsidR="00BA1B15" w:rsidRPr="0004449F">
        <w:t>60.3%</w:t>
      </w:r>
      <w:r w:rsidR="00F81088" w:rsidRPr="0004449F">
        <w:t>, the single stage re</w:t>
      </w:r>
      <w:r w:rsidR="004102CF" w:rsidRPr="0004449F">
        <w:t xml:space="preserve">gression achieving </w:t>
      </w:r>
      <w:r w:rsidR="00BA1B15" w:rsidRPr="0004449F">
        <w:t>3.6%</w:t>
      </w:r>
      <w:r w:rsidR="004102CF" w:rsidRPr="0004449F">
        <w:t xml:space="preserve">, and the </w:t>
      </w:r>
      <w:r w:rsidR="00431924" w:rsidRPr="0004449F">
        <w:t xml:space="preserve">cascaded regression coming in at an impressive </w:t>
      </w:r>
      <w:r w:rsidR="00BA1B15" w:rsidRPr="0004449F">
        <w:t>0.7%.</w:t>
      </w:r>
    </w:p>
    <w:p w14:paraId="4CCF0A08" w14:textId="77777777" w:rsidR="000A7F74" w:rsidRPr="0004449F" w:rsidRDefault="000A7F74" w:rsidP="00AA39EC">
      <w:pPr>
        <w:rPr>
          <w:b/>
          <w:bCs/>
        </w:rPr>
      </w:pPr>
    </w:p>
    <w:p w14:paraId="67FB09E8" w14:textId="2930B651" w:rsidR="00AA39EC" w:rsidRPr="0004449F" w:rsidRDefault="00AA39EC" w:rsidP="00AA39EC">
      <w:pPr>
        <w:rPr>
          <w:b/>
          <w:bCs/>
        </w:rPr>
      </w:pPr>
      <w:r w:rsidRPr="0004449F">
        <w:rPr>
          <w:b/>
          <w:bCs/>
        </w:rPr>
        <w:t>4. Method 2 — CNN Direct Regression</w:t>
      </w:r>
    </w:p>
    <w:p w14:paraId="289B9FDD" w14:textId="1E1D86B3" w:rsidR="003D44D9" w:rsidRPr="0004449F" w:rsidRDefault="00126F0F" w:rsidP="003D44D9">
      <w:r w:rsidRPr="0004449F">
        <w:t>In notebook 03_</w:t>
      </w:r>
      <w:proofErr w:type="gramStart"/>
      <w:r w:rsidRPr="0004449F">
        <w:t>cnn.ipynb</w:t>
      </w:r>
      <w:proofErr w:type="gramEnd"/>
      <w:r w:rsidRPr="0004449F">
        <w:t xml:space="preserve"> </w:t>
      </w:r>
      <w:r w:rsidR="003D44D9" w:rsidRPr="0004449F">
        <w:t xml:space="preserve">I implemented a CNN-based regression model to predict the five landmark (x, y) coordinates directly from the input image. </w:t>
      </w:r>
      <w:r w:rsidR="00610290" w:rsidRPr="0004449F">
        <w:t xml:space="preserve"> </w:t>
      </w:r>
      <w:r w:rsidR="003D44D9" w:rsidRPr="0004449F">
        <w:t xml:space="preserve">Unlike the cascade, this model learns visual features from the pixels rather than relying on hand-crafted SIFT descriptors. </w:t>
      </w:r>
      <w:r w:rsidR="00610290" w:rsidRPr="0004449F">
        <w:t xml:space="preserve">  </w:t>
      </w:r>
      <w:r w:rsidR="003D44D9" w:rsidRPr="0004449F">
        <w:t xml:space="preserve">I built the network from scratch </w:t>
      </w:r>
      <w:r w:rsidR="003D44D9" w:rsidRPr="0004449F">
        <w:t xml:space="preserve">using material from the lectures, labs, and DebuggerCafe.com </w:t>
      </w:r>
      <w:r w:rsidR="003D44D9" w:rsidRPr="0004449F">
        <w:t xml:space="preserve">rather than using a pre-trained architecture such as </w:t>
      </w:r>
      <w:proofErr w:type="spellStart"/>
      <w:r w:rsidR="003D44D9" w:rsidRPr="0004449F">
        <w:t>ResNet</w:t>
      </w:r>
      <w:proofErr w:type="spellEnd"/>
      <w:r w:rsidR="003D44D9" w:rsidRPr="0004449F">
        <w:t xml:space="preserve"> so that I could compare two relatively simple approaches without introducing transfer learning as an additional factor.</w:t>
      </w:r>
    </w:p>
    <w:p w14:paraId="26CC2EB4" w14:textId="78CC071D" w:rsidR="003D44D9" w:rsidRPr="0004449F" w:rsidRDefault="003D44D9" w:rsidP="003D44D9">
      <w:r w:rsidRPr="0004449F">
        <w:t xml:space="preserve">The CNN used a preprocessing pipeline implemented in </w:t>
      </w:r>
      <w:proofErr w:type="spellStart"/>
      <w:r w:rsidRPr="0004449F">
        <w:t>PyTorc</w:t>
      </w:r>
      <w:r w:rsidRPr="0004449F">
        <w:t>h</w:t>
      </w:r>
      <w:proofErr w:type="spellEnd"/>
      <w:r w:rsidRPr="0004449F">
        <w:t xml:space="preserve">, following the general pattern of the official </w:t>
      </w:r>
      <w:proofErr w:type="spellStart"/>
      <w:r w:rsidRPr="0004449F">
        <w:t>PyTorch</w:t>
      </w:r>
      <w:proofErr w:type="spellEnd"/>
      <w:r w:rsidRPr="0004449F">
        <w:t xml:space="preserve"> face-landmarks tutorial and OpenCV affine transformation routines. </w:t>
      </w:r>
      <w:r w:rsidR="00610290" w:rsidRPr="0004449F">
        <w:t xml:space="preserve"> </w:t>
      </w:r>
      <w:r w:rsidRPr="0004449F">
        <w:t>Each sample began as a 256 x 256 x 3 RGB image with five landmark coordinates.</w:t>
      </w:r>
      <w:r w:rsidR="00610290" w:rsidRPr="0004449F">
        <w:t xml:space="preserve"> </w:t>
      </w:r>
      <w:r w:rsidRPr="0004449F">
        <w:t xml:space="preserve"> During training, the pipeline could apply affine augmentation (rotation, scale, and translation), horizontal flipping with landmark index swapping, and brightness/contrast jitter. </w:t>
      </w:r>
      <w:r w:rsidR="00610290" w:rsidRPr="0004449F">
        <w:t xml:space="preserve"> </w:t>
      </w:r>
      <w:r w:rsidRPr="0004449F">
        <w:t>The image was then converted from [0,255] to [0,1], standardized using the dataset RGB mean and standard deviation calculated during EDA, transposed from HWC to CHW, and paired with landmark coordinates normalized into [-1, 1] relative to the image centre.</w:t>
      </w:r>
    </w:p>
    <w:p w14:paraId="4B621A1F" w14:textId="5176067A" w:rsidR="00385664" w:rsidRPr="0004449F" w:rsidRDefault="00451904" w:rsidP="00AA39EC">
      <w:r w:rsidRPr="0004449F">
        <w:t>My initial</w:t>
      </w:r>
      <w:r w:rsidR="00AA387C" w:rsidRPr="0004449F">
        <w:t xml:space="preserve"> </w:t>
      </w:r>
      <w:r w:rsidRPr="0004449F">
        <w:t>implementation</w:t>
      </w:r>
      <w:r w:rsidR="00AA387C" w:rsidRPr="0004449F">
        <w:t xml:space="preserve"> </w:t>
      </w:r>
      <w:r w:rsidR="00CC7CB5" w:rsidRPr="0004449F">
        <w:t>started with the RGB image being passed into the</w:t>
      </w:r>
      <w:r w:rsidR="00385664" w:rsidRPr="0004449F">
        <w:t xml:space="preserve"> feature extraction blocks.  This takes </w:t>
      </w:r>
      <w:r w:rsidR="000A7F74" w:rsidRPr="0004449F">
        <w:t xml:space="preserve">the </w:t>
      </w:r>
      <w:r w:rsidR="00385664" w:rsidRPr="0004449F">
        <w:t xml:space="preserve">3 channel (R/G/B) image and successively shrinks the dimensions of the image, while increasing the number of channels, going from a 3 channel, 256x256 dataset to a 32 channel, 128x128 data set, then to a 64 channel 64x64 data set, then to a 128 channel 32x32 data set and finally to a 256 channel 16x16 data set.  After feature extraction </w:t>
      </w:r>
      <w:r w:rsidR="00955ECC" w:rsidRPr="0004449F">
        <w:t xml:space="preserve">the </w:t>
      </w:r>
      <w:r w:rsidR="00C9067E" w:rsidRPr="0004449F">
        <w:t>initial model applied</w:t>
      </w:r>
      <w:r w:rsidR="00955ECC" w:rsidRPr="0004449F">
        <w:t xml:space="preserve"> global average pooling over a 16x16 patch (effectively the entire remaining image size post feature extraction).  This results in a single </w:t>
      </w:r>
      <w:r w:rsidR="00EC0D2C" w:rsidRPr="0004449F">
        <w:t>average</w:t>
      </w:r>
      <w:r w:rsidR="00955ECC" w:rsidRPr="0004449F">
        <w:t xml:space="preserve"> pixel value for each of the 256 channels in the 256x16x16 data set</w:t>
      </w:r>
      <w:r w:rsidR="00114E59" w:rsidRPr="0004449F">
        <w:t xml:space="preserve">, </w:t>
      </w:r>
      <w:r w:rsidR="00EC0D2C" w:rsidRPr="0004449F">
        <w:t>significantly compress</w:t>
      </w:r>
      <w:r w:rsidR="00114E59" w:rsidRPr="0004449F">
        <w:t>ing</w:t>
      </w:r>
      <w:r w:rsidR="00955ECC" w:rsidRPr="0004449F">
        <w:t xml:space="preserve"> the data set by averaging out all the features</w:t>
      </w:r>
      <w:r w:rsidR="00114E59" w:rsidRPr="0004449F">
        <w:t xml:space="preserve">.  </w:t>
      </w:r>
      <w:r w:rsidR="00C9067E" w:rsidRPr="0004449F">
        <w:t xml:space="preserve">I later discovered </w:t>
      </w:r>
      <w:r w:rsidR="00114E59" w:rsidRPr="0004449F">
        <w:t xml:space="preserve">this </w:t>
      </w:r>
      <w:r w:rsidR="00EC0D2C" w:rsidRPr="0004449F">
        <w:t>had the unfortunate side effect of losing all the spatial data (more on that below.)</w:t>
      </w:r>
    </w:p>
    <w:p w14:paraId="17E93F24" w14:textId="305358B3" w:rsidR="00547876" w:rsidRPr="0004449F" w:rsidRDefault="00955ECC" w:rsidP="00AA39EC">
      <w:r w:rsidRPr="0004449F">
        <w:t xml:space="preserve">Next the prediction head layer then passes them through a </w:t>
      </w:r>
      <w:proofErr w:type="spellStart"/>
      <w:r w:rsidRPr="0004449F">
        <w:t>ReLU</w:t>
      </w:r>
      <w:proofErr w:type="spellEnd"/>
      <w:r w:rsidRPr="0004449F">
        <w:t xml:space="preserve"> (Rectified Linear Unit) function to activate the </w:t>
      </w:r>
      <w:r w:rsidR="000341A6" w:rsidRPr="0004449F">
        <w:t xml:space="preserve">interesting features.  </w:t>
      </w:r>
      <w:r w:rsidR="006E5128" w:rsidRPr="0004449F">
        <w:t>I set the defaults to the mean landmarks at the start of the model, giving it a head start</w:t>
      </w:r>
      <w:r w:rsidR="00AB4BCA" w:rsidRPr="0004449F">
        <w:t xml:space="preserve"> for prediction.  </w:t>
      </w:r>
      <w:r w:rsidR="00EE08B9" w:rsidRPr="0004449F">
        <w:t xml:space="preserve">Finally in the forward pass, the model takes the </w:t>
      </w:r>
      <w:r w:rsidR="00547876" w:rsidRPr="0004449F">
        <w:t xml:space="preserve">image and </w:t>
      </w:r>
      <w:r w:rsidR="003D44D9" w:rsidRPr="0004449F">
        <w:t>outputs</w:t>
      </w:r>
      <w:r w:rsidR="00547876" w:rsidRPr="0004449F">
        <w:t xml:space="preserve"> the </w:t>
      </w:r>
      <w:r w:rsidR="00EE08B9" w:rsidRPr="0004449F">
        <w:t>predicted</w:t>
      </w:r>
      <w:r w:rsidR="00547876" w:rsidRPr="0004449F">
        <w:t xml:space="preserve"> l</w:t>
      </w:r>
      <w:r w:rsidR="00EE08B9" w:rsidRPr="0004449F">
        <w:t>andmarks.</w:t>
      </w:r>
      <w:r w:rsidR="003D44D9" w:rsidRPr="0004449F">
        <w:t xml:space="preserve"> </w:t>
      </w:r>
    </w:p>
    <w:p w14:paraId="289DEA9E" w14:textId="63F07DB1" w:rsidR="000A7F74" w:rsidRPr="0004449F" w:rsidRDefault="000A7F74" w:rsidP="000A7F74">
      <w:r w:rsidRPr="0004449F">
        <w:lastRenderedPageBreak/>
        <w:t xml:space="preserve">In practice, </w:t>
      </w:r>
      <w:r w:rsidR="002D60D3" w:rsidRPr="0004449F">
        <w:t xml:space="preserve">the </w:t>
      </w:r>
      <w:r w:rsidRPr="0004449F">
        <w:t xml:space="preserve">model’s predictions were almost identical across validation images and closely resembled the mean-shape baseline, indicating that the network had collapsed to predicting an average face rather than image-specific landmarks. </w:t>
      </w:r>
      <w:r w:rsidR="00610290" w:rsidRPr="0004449F">
        <w:t xml:space="preserve"> </w:t>
      </w:r>
      <w:r w:rsidRPr="0004449F">
        <w:t xml:space="preserve">The key issue was </w:t>
      </w:r>
      <w:r w:rsidR="00610290" w:rsidRPr="0004449F">
        <w:t xml:space="preserve">that </w:t>
      </w:r>
      <w:r w:rsidRPr="0004449F">
        <w:t xml:space="preserve">landmark regression depends on absolute position, but </w:t>
      </w:r>
      <w:r w:rsidR="00610290" w:rsidRPr="0004449F">
        <w:t xml:space="preserve">the </w:t>
      </w:r>
      <w:r w:rsidRPr="0004449F">
        <w:t xml:space="preserve">global average pooling </w:t>
      </w:r>
      <w:r w:rsidR="00610290" w:rsidRPr="0004449F">
        <w:t xml:space="preserve">I was using </w:t>
      </w:r>
      <w:r w:rsidRPr="0004449F">
        <w:t xml:space="preserve">compressed the remaining spatial information. </w:t>
      </w:r>
      <w:r w:rsidR="00610290" w:rsidRPr="0004449F">
        <w:t xml:space="preserve"> </w:t>
      </w:r>
      <w:r w:rsidRPr="0004449F">
        <w:t xml:space="preserve">The network </w:t>
      </w:r>
      <w:r w:rsidRPr="0004449F">
        <w:t>knew</w:t>
      </w:r>
      <w:r w:rsidRPr="0004449F">
        <w:t xml:space="preserve"> facial features were present but lost the information about where they were. This made it easy for the model to settle into a low-variance, mean-shape solution</w:t>
      </w:r>
      <w:r w:rsidRPr="0004449F">
        <w:t>:</w:t>
      </w:r>
    </w:p>
    <w:p w14:paraId="5FFBB554" w14:textId="6E4F4C67" w:rsidR="00517FC7" w:rsidRPr="0004449F" w:rsidRDefault="00517FC7" w:rsidP="00517FC7">
      <w:pPr>
        <w:spacing w:after="0" w:line="240" w:lineRule="auto"/>
        <w:rPr>
          <w:rFonts w:eastAsia="Times New Roman" w:cs="Segoe UI"/>
          <w:color w:val="FFFFFF"/>
          <w:kern w:val="0"/>
          <w:sz w:val="27"/>
          <w:szCs w:val="27"/>
          <w:lang w:eastAsia="en-GB"/>
          <w14:ligatures w14:val="none"/>
        </w:rPr>
      </w:pPr>
      <w:r w:rsidRPr="0004449F">
        <w:rPr>
          <w:rFonts w:eastAsia="Times New Roman" w:cs="Segoe UI"/>
          <w:color w:val="FFFFFF"/>
          <w:kern w:val="0"/>
          <w:sz w:val="27"/>
          <w:szCs w:val="27"/>
          <w:lang w:eastAsia="en-GB"/>
          <w14:ligatures w14:val="none"/>
        </w:rPr>
        <w:br/>
      </w:r>
      <w:r w:rsidRPr="0004449F">
        <w:rPr>
          <w:rFonts w:eastAsia="Times New Roman" w:cs="Segoe UI"/>
          <w:noProof/>
          <w:color w:val="FFFFFF"/>
          <w:kern w:val="0"/>
          <w:sz w:val="27"/>
          <w:szCs w:val="27"/>
          <w:lang w:eastAsia="en-GB"/>
          <w14:ligatures w14:val="none"/>
        </w:rPr>
        <w:drawing>
          <wp:inline distT="0" distB="0" distL="0" distR="0" wp14:anchorId="42FC314A" wp14:editId="26065D65">
            <wp:extent cx="5401733" cy="3694316"/>
            <wp:effectExtent l="0" t="0" r="0" b="1905"/>
            <wp:docPr id="603617334" name="Picture 1" descr="Pre-fix worst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fix worst predic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6990" cy="3704750"/>
                    </a:xfrm>
                    <a:prstGeom prst="rect">
                      <a:avLst/>
                    </a:prstGeom>
                    <a:noFill/>
                    <a:ln>
                      <a:noFill/>
                    </a:ln>
                  </pic:spPr>
                </pic:pic>
              </a:graphicData>
            </a:graphic>
          </wp:inline>
        </w:drawing>
      </w:r>
    </w:p>
    <w:p w14:paraId="5668425D" w14:textId="77777777" w:rsidR="00517FC7" w:rsidRPr="0004449F" w:rsidRDefault="00517FC7" w:rsidP="00517FC7">
      <w:pPr>
        <w:spacing w:after="0" w:line="240" w:lineRule="auto"/>
        <w:jc w:val="center"/>
        <w:rPr>
          <w:rFonts w:eastAsia="Times New Roman" w:cs="Segoe UI"/>
          <w:color w:val="FFFFFF"/>
          <w:kern w:val="0"/>
          <w:sz w:val="20"/>
          <w:szCs w:val="20"/>
          <w:lang w:eastAsia="en-GB"/>
          <w14:ligatures w14:val="none"/>
        </w:rPr>
      </w:pPr>
      <w:r w:rsidRPr="0004449F">
        <w:rPr>
          <w:rFonts w:eastAsia="Times New Roman" w:cs="Segoe UI"/>
          <w:color w:val="FFFFFF"/>
          <w:kern w:val="0"/>
          <w:sz w:val="20"/>
          <w:szCs w:val="20"/>
          <w:lang w:eastAsia="en-GB"/>
          <w14:ligatures w14:val="none"/>
        </w:rPr>
        <w:t>Pre</w:t>
      </w:r>
    </w:p>
    <w:p w14:paraId="2F8D89AD" w14:textId="77777777" w:rsidR="00517FC7" w:rsidRPr="0004449F" w:rsidRDefault="00517FC7" w:rsidP="00AA39EC"/>
    <w:p w14:paraId="4C161538" w14:textId="6430436D" w:rsidR="00114E59" w:rsidRPr="0004449F" w:rsidRDefault="00517FC7" w:rsidP="000A7F74">
      <w:r w:rsidRPr="0004449F">
        <w:t>Making matters worse</w:t>
      </w:r>
      <w:r w:rsidR="00114E59" w:rsidRPr="0004449F">
        <w:t xml:space="preserve">, every training run was taking around </w:t>
      </w:r>
      <w:r w:rsidR="00DE42A4" w:rsidRPr="0004449F">
        <w:t>30 minutes</w:t>
      </w:r>
      <w:r w:rsidR="00114E59" w:rsidRPr="0004449F">
        <w:t xml:space="preserve"> so the cycle time on experimenting was lengthy.  </w:t>
      </w:r>
      <w:r w:rsidR="000A7F74" w:rsidRPr="0004449F">
        <w:t xml:space="preserve">Before I fully diagnosed the collapse, I also exhausted my available </w:t>
      </w:r>
      <w:proofErr w:type="spellStart"/>
      <w:r w:rsidR="000A7F74" w:rsidRPr="0004449F">
        <w:t>Colab</w:t>
      </w:r>
      <w:proofErr w:type="spellEnd"/>
      <w:r w:rsidR="000A7F74" w:rsidRPr="0004449F">
        <w:t xml:space="preserve"> GPU credits. </w:t>
      </w:r>
      <w:r w:rsidR="00610290" w:rsidRPr="0004449F">
        <w:t xml:space="preserve"> </w:t>
      </w:r>
      <w:r w:rsidR="000A7F74" w:rsidRPr="0004449F">
        <w:t xml:space="preserve">When I moved the notebook to my local MacBook Air, the </w:t>
      </w:r>
      <w:proofErr w:type="spellStart"/>
      <w:r w:rsidR="000A7F74" w:rsidRPr="0004449F">
        <w:t>Colab</w:t>
      </w:r>
      <w:proofErr w:type="spellEnd"/>
      <w:r w:rsidR="000A7F74" w:rsidRPr="0004449F">
        <w:t xml:space="preserve">-oriented setup failed to use Apple’s GPU acceleration and fell back to the CPU, making training </w:t>
      </w:r>
      <w:r w:rsidR="000A7F74" w:rsidRPr="0004449F">
        <w:t>even</w:t>
      </w:r>
      <w:r w:rsidR="000A7F74" w:rsidRPr="0004449F">
        <w:t xml:space="preserve"> slower. </w:t>
      </w:r>
      <w:r w:rsidR="00610290" w:rsidRPr="0004449F">
        <w:t xml:space="preserve"> </w:t>
      </w:r>
      <w:r w:rsidR="000A7F74" w:rsidRPr="0004449F">
        <w:t xml:space="preserve">I used OpenAI Codex as a development assistant at this stage to help convert the notebooks into a dual </w:t>
      </w:r>
      <w:proofErr w:type="spellStart"/>
      <w:r w:rsidR="000A7F74" w:rsidRPr="0004449F">
        <w:t>Colab</w:t>
      </w:r>
      <w:proofErr w:type="spellEnd"/>
      <w:r w:rsidR="000A7F74" w:rsidRPr="0004449F">
        <w:t>/local workflow and debug environment-specific issues, which allowed me to continue experimenting on the Mac.</w:t>
      </w:r>
    </w:p>
    <w:p w14:paraId="47E127DC" w14:textId="2781EE25" w:rsidR="000A7F74" w:rsidRPr="0004449F" w:rsidRDefault="000A7F74" w:rsidP="000A7F74">
      <w:r w:rsidRPr="0004449F">
        <w:t xml:space="preserve">In revisiting the CNN lecture material, I realized that my original architecture had effectively reproduced the shift-invariant pattern discussed in the “advanced architectures” lecture: it was good at recognizing that a face was present, but poor at preserving the spatial structure needed for direct coordinate </w:t>
      </w:r>
      <w:r w:rsidR="00910758" w:rsidRPr="0004449F">
        <w:t>prediction</w:t>
      </w:r>
      <w:r w:rsidRPr="0004449F">
        <w:t xml:space="preserve">. </w:t>
      </w:r>
    </w:p>
    <w:p w14:paraId="26CA0786" w14:textId="2E966702" w:rsidR="000A7F74" w:rsidRPr="0004449F" w:rsidRDefault="000A7F74" w:rsidP="000A7F74">
      <w:r w:rsidRPr="0004449F">
        <w:lastRenderedPageBreak/>
        <w:drawing>
          <wp:inline distT="0" distB="0" distL="0" distR="0" wp14:anchorId="71F195E1" wp14:editId="2AD7B7B4">
            <wp:extent cx="5731510" cy="3912870"/>
            <wp:effectExtent l="0" t="0" r="0" b="0"/>
            <wp:docPr id="15665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3800" name=""/>
                    <pic:cNvPicPr/>
                  </pic:nvPicPr>
                  <pic:blipFill>
                    <a:blip r:embed="rId9"/>
                    <a:stretch>
                      <a:fillRect/>
                    </a:stretch>
                  </pic:blipFill>
                  <pic:spPr>
                    <a:xfrm>
                      <a:off x="0" y="0"/>
                      <a:ext cx="5731510" cy="3912870"/>
                    </a:xfrm>
                    <a:prstGeom prst="rect">
                      <a:avLst/>
                    </a:prstGeom>
                  </pic:spPr>
                </pic:pic>
              </a:graphicData>
            </a:graphic>
          </wp:inline>
        </w:drawing>
      </w:r>
    </w:p>
    <w:p w14:paraId="2D857101" w14:textId="0EF34334" w:rsidR="0068658E" w:rsidRPr="0004449F" w:rsidRDefault="000A7F74" w:rsidP="00AA39EC">
      <w:r w:rsidRPr="0004449F">
        <w:t xml:space="preserve">To address this, I introduced a </w:t>
      </w:r>
      <w:proofErr w:type="spellStart"/>
      <w:r w:rsidRPr="0004449F">
        <w:t>CoordConv</w:t>
      </w:r>
      <w:proofErr w:type="spellEnd"/>
      <w:r w:rsidRPr="0004449F">
        <w:t>-style input representation, following Liu et al.</w:t>
      </w:r>
      <w:r w:rsidR="0004449F" w:rsidRPr="0004449F">
        <w:t xml:space="preserve"> (3</w:t>
      </w:r>
      <w:proofErr w:type="gramStart"/>
      <w:r w:rsidR="0004449F" w:rsidRPr="0004449F">
        <w:t>)</w:t>
      </w:r>
      <w:r w:rsidRPr="0004449F">
        <w:t xml:space="preserve"> </w:t>
      </w:r>
      <w:r w:rsidR="00610290" w:rsidRPr="0004449F">
        <w:t xml:space="preserve"> </w:t>
      </w:r>
      <w:r w:rsidR="000C0F4D" w:rsidRPr="0004449F">
        <w:t>This</w:t>
      </w:r>
      <w:proofErr w:type="gramEnd"/>
      <w:r w:rsidRPr="0004449F">
        <w:t xml:space="preserve"> simply augments the RGB input with two additional channels containing the normalized x and y coordinates of each pixel. </w:t>
      </w:r>
      <w:r w:rsidR="00610290" w:rsidRPr="0004449F">
        <w:t xml:space="preserve"> </w:t>
      </w:r>
      <w:r w:rsidRPr="0004449F">
        <w:t xml:space="preserve">This gives </w:t>
      </w:r>
      <w:r w:rsidR="000C0F4D" w:rsidRPr="0004449F">
        <w:t xml:space="preserve">the </w:t>
      </w:r>
      <w:r w:rsidRPr="0004449F">
        <w:t>convolution access to positional information.</w:t>
      </w:r>
    </w:p>
    <w:p w14:paraId="083DA998" w14:textId="56DF3960" w:rsidR="000A7F74" w:rsidRPr="0004449F" w:rsidRDefault="000A7F74" w:rsidP="000A7F74">
      <w:r w:rsidRPr="0004449F">
        <w:t xml:space="preserve">I also </w:t>
      </w:r>
      <w:r w:rsidR="002D60D3" w:rsidRPr="0004449F">
        <w:t>addressed the</w:t>
      </w:r>
      <w:r w:rsidRPr="0004449F">
        <w:t xml:space="preserve"> Global Average Pooling that was collapsing spatial information down to a single </w:t>
      </w:r>
      <w:r w:rsidRPr="0004449F">
        <w:t>value</w:t>
      </w:r>
      <w:r w:rsidRPr="0004449F">
        <w:t xml:space="preserve">. </w:t>
      </w:r>
      <w:r w:rsidR="00610290" w:rsidRPr="0004449F">
        <w:t xml:space="preserve"> </w:t>
      </w:r>
      <w:r w:rsidRPr="0004449F">
        <w:t xml:space="preserve"> In the </w:t>
      </w:r>
      <w:proofErr w:type="spellStart"/>
      <w:r w:rsidRPr="0004449F">
        <w:t>CoordConv</w:t>
      </w:r>
      <w:proofErr w:type="spellEnd"/>
      <w:r w:rsidRPr="0004449F">
        <w:t xml:space="preserve"> example, </w:t>
      </w:r>
      <w:r w:rsidRPr="0004449F">
        <w:t xml:space="preserve">a </w:t>
      </w:r>
      <w:r w:rsidRPr="0004449F">
        <w:t xml:space="preserve">spatial head preserved a </w:t>
      </w:r>
      <w:proofErr w:type="gramStart"/>
      <w:r w:rsidRPr="0004449F">
        <w:t>small pooled</w:t>
      </w:r>
      <w:proofErr w:type="gramEnd"/>
      <w:r w:rsidRPr="0004449F">
        <w:t xml:space="preserve"> grid before the fully connected layer</w:t>
      </w:r>
      <w:r w:rsidR="000C0F4D" w:rsidRPr="0004449F">
        <w:t>, allowing</w:t>
      </w:r>
      <w:r w:rsidRPr="0004449F">
        <w:t xml:space="preserve"> the model to retain layout information instead of averaging it away. </w:t>
      </w:r>
      <w:r w:rsidR="00610290" w:rsidRPr="0004449F">
        <w:t xml:space="preserve"> </w:t>
      </w:r>
      <w:r w:rsidRPr="0004449F">
        <w:t xml:space="preserve">In later refinements I also replaced </w:t>
      </w:r>
      <w:proofErr w:type="spellStart"/>
      <w:r w:rsidRPr="0004449F">
        <w:t>BatchNorm</w:t>
      </w:r>
      <w:proofErr w:type="spellEnd"/>
      <w:r w:rsidRPr="0004449F">
        <w:t xml:space="preserve"> with </w:t>
      </w:r>
      <w:proofErr w:type="spellStart"/>
      <w:r w:rsidRPr="0004449F">
        <w:t>GroupNorm</w:t>
      </w:r>
      <w:proofErr w:type="spellEnd"/>
      <w:r w:rsidRPr="0004449F">
        <w:t xml:space="preserve"> to improve stability for smaller local batch </w:t>
      </w:r>
      <w:proofErr w:type="gramStart"/>
      <w:r w:rsidRPr="0004449F">
        <w:t>sizes, and</w:t>
      </w:r>
      <w:proofErr w:type="gramEnd"/>
      <w:r w:rsidRPr="0004449F">
        <w:t xml:space="preserve"> added a </w:t>
      </w:r>
      <w:proofErr w:type="spellStart"/>
      <w:r w:rsidRPr="0004449F">
        <w:t>tanh</w:t>
      </w:r>
      <w:proofErr w:type="spellEnd"/>
      <w:r w:rsidRPr="0004449F">
        <w:t xml:space="preserve"> output so the model’s predictions matched the normalized landmark target range. </w:t>
      </w:r>
      <w:r w:rsidR="00610290" w:rsidRPr="0004449F">
        <w:t xml:space="preserve"> </w:t>
      </w:r>
      <w:r w:rsidRPr="0004449F">
        <w:t>The final layer bias was initialized to the dataset mean landmark shape, giving the network</w:t>
      </w:r>
      <w:r w:rsidRPr="0004449F">
        <w:t xml:space="preserve"> a head </w:t>
      </w:r>
      <w:proofErr w:type="gramStart"/>
      <w:r w:rsidRPr="0004449F">
        <w:t>start</w:t>
      </w:r>
      <w:proofErr w:type="gramEnd"/>
      <w:r w:rsidRPr="0004449F">
        <w:t xml:space="preserve"> on </w:t>
      </w:r>
      <w:r w:rsidRPr="0004449F">
        <w:t xml:space="preserve">prediction while still allowing the weights to learn image-specific </w:t>
      </w:r>
      <w:proofErr w:type="gramStart"/>
      <w:r w:rsidRPr="0004449F">
        <w:t>information</w:t>
      </w:r>
      <w:r w:rsidRPr="0004449F">
        <w:t>.</w:t>
      </w:r>
      <w:r w:rsidR="0004449F" w:rsidRPr="0004449F">
        <w:t>(</w:t>
      </w:r>
      <w:proofErr w:type="gramEnd"/>
      <w:r w:rsidR="0004449F" w:rsidRPr="0004449F">
        <w:t>4)</w:t>
      </w:r>
    </w:p>
    <w:p w14:paraId="489616A3" w14:textId="66863455" w:rsidR="00C04963" w:rsidRPr="0004449F" w:rsidRDefault="0003345B" w:rsidP="0003345B">
      <w:r w:rsidRPr="0004449F">
        <w:rPr>
          <w:kern w:val="0"/>
          <w14:ligatures w14:val="none"/>
        </w:rPr>
        <w:t xml:space="preserve">While the training time was substantially longer than the Cascade Regression (around 30 minutes for 50 epochs) </w:t>
      </w:r>
      <w:r w:rsidRPr="0004449F">
        <w:rPr>
          <w:kern w:val="0"/>
          <w14:ligatures w14:val="none"/>
        </w:rPr>
        <w:t xml:space="preserve">the results </w:t>
      </w:r>
      <w:r w:rsidRPr="0004449F">
        <w:rPr>
          <w:kern w:val="0"/>
          <w14:ligatures w14:val="none"/>
        </w:rPr>
        <w:t xml:space="preserve">were almost </w:t>
      </w:r>
      <w:r w:rsidR="0088774D" w:rsidRPr="0004449F">
        <w:rPr>
          <w:kern w:val="0"/>
          <w14:ligatures w14:val="none"/>
        </w:rPr>
        <w:t>(</w:t>
      </w:r>
      <w:r w:rsidRPr="0004449F">
        <w:rPr>
          <w:kern w:val="0"/>
          <w14:ligatures w14:val="none"/>
        </w:rPr>
        <w:t>but not quite</w:t>
      </w:r>
      <w:r w:rsidR="0088774D" w:rsidRPr="0004449F">
        <w:rPr>
          <w:kern w:val="0"/>
          <w14:ligatures w14:val="none"/>
        </w:rPr>
        <w:t>)</w:t>
      </w:r>
      <w:r w:rsidRPr="0004449F">
        <w:rPr>
          <w:kern w:val="0"/>
          <w14:ligatures w14:val="none"/>
        </w:rPr>
        <w:t xml:space="preserve"> as good</w:t>
      </w:r>
      <w:r w:rsidR="0088774D" w:rsidRPr="0004449F">
        <w:rPr>
          <w:kern w:val="0"/>
          <w14:ligatures w14:val="none"/>
        </w:rPr>
        <w:t xml:space="preserve">.  </w:t>
      </w:r>
      <w:r w:rsidR="007419FB" w:rsidRPr="0004449F">
        <w:rPr>
          <w:kern w:val="0"/>
          <w14:ligatures w14:val="none"/>
        </w:rPr>
        <w:t xml:space="preserve">The model achieved a 4.4% NME versus the Cascade’s 3.86.  </w:t>
      </w:r>
      <w:r w:rsidRPr="0004449F">
        <w:t xml:space="preserve">Failure rates </w:t>
      </w:r>
      <w:r w:rsidR="007419FB" w:rsidRPr="0004449F">
        <w:t>were</w:t>
      </w:r>
      <w:r w:rsidR="000C0F4D" w:rsidRPr="0004449F">
        <w:t xml:space="preserve"> </w:t>
      </w:r>
      <w:r w:rsidR="007419FB" w:rsidRPr="0004449F">
        <w:t xml:space="preserve">the same at </w:t>
      </w:r>
      <w:r w:rsidRPr="0004449F">
        <w:t>0.7%.</w:t>
      </w:r>
      <w:r w:rsidR="00C04963" w:rsidRPr="0004449F">
        <w:t xml:space="preserve">  </w:t>
      </w:r>
      <w:r w:rsidR="000C0F4D" w:rsidRPr="0004449F">
        <w:t xml:space="preserve">Compared to the mean collapsed version you can see the improvement below - </w:t>
      </w:r>
      <w:r w:rsidR="00C04963" w:rsidRPr="0004449F">
        <w:t>the model is clearly compensating for different face configurations:</w:t>
      </w:r>
    </w:p>
    <w:p w14:paraId="0F295756" w14:textId="23BFEABC" w:rsidR="00C04963" w:rsidRPr="0004449F" w:rsidRDefault="00C04963" w:rsidP="0003345B">
      <w:r w:rsidRPr="0004449F">
        <w:lastRenderedPageBreak/>
        <w:drawing>
          <wp:inline distT="0" distB="0" distL="0" distR="0" wp14:anchorId="149CF09D" wp14:editId="1286ED7C">
            <wp:extent cx="5384800" cy="3676770"/>
            <wp:effectExtent l="0" t="0" r="0" b="6350"/>
            <wp:docPr id="186920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07781" name=""/>
                    <pic:cNvPicPr/>
                  </pic:nvPicPr>
                  <pic:blipFill>
                    <a:blip r:embed="rId10"/>
                    <a:stretch>
                      <a:fillRect/>
                    </a:stretch>
                  </pic:blipFill>
                  <pic:spPr>
                    <a:xfrm>
                      <a:off x="0" y="0"/>
                      <a:ext cx="5405855" cy="3691146"/>
                    </a:xfrm>
                    <a:prstGeom prst="rect">
                      <a:avLst/>
                    </a:prstGeom>
                  </pic:spPr>
                </pic:pic>
              </a:graphicData>
            </a:graphic>
          </wp:inline>
        </w:drawing>
      </w:r>
    </w:p>
    <w:p w14:paraId="1D91CEAF" w14:textId="77777777" w:rsidR="00AA39EC" w:rsidRPr="0004449F" w:rsidRDefault="00AA39EC" w:rsidP="00AA39EC">
      <w:pPr>
        <w:rPr>
          <w:b/>
          <w:bCs/>
        </w:rPr>
      </w:pPr>
    </w:p>
    <w:p w14:paraId="66BCC3AA" w14:textId="731225B8" w:rsidR="00AA39EC" w:rsidRPr="0004449F" w:rsidRDefault="00AA39EC" w:rsidP="00AA39EC">
      <w:pPr>
        <w:rPr>
          <w:b/>
          <w:bCs/>
        </w:rPr>
      </w:pPr>
      <w:r w:rsidRPr="0004449F">
        <w:rPr>
          <w:b/>
          <w:bCs/>
        </w:rPr>
        <w:t>5. Results and Comparison</w:t>
      </w:r>
    </w:p>
    <w:p w14:paraId="688E705C" w14:textId="53891AB3" w:rsidR="00F65DC3" w:rsidRPr="0004449F" w:rsidRDefault="00BE50F1" w:rsidP="00AA39EC">
      <w:r w:rsidRPr="0004449F">
        <w:t>Using a version of the Euclidean distance calculation provided with the assignment and normalising for overall face size (as estimated by Inter Ocular Distance) I calculated the Normalised Mean Error</w:t>
      </w:r>
      <w:r w:rsidR="00AC4AA3" w:rsidRPr="0004449F">
        <w:t xml:space="preserve"> (NME)</w:t>
      </w:r>
      <w:r w:rsidRPr="0004449F">
        <w:t xml:space="preserve"> of the predicted points versus the ground truth.  </w:t>
      </w:r>
    </w:p>
    <w:p w14:paraId="3A633D21" w14:textId="5ED46A01" w:rsidR="00F65DC3" w:rsidRPr="0004449F" w:rsidRDefault="00AC4AA3" w:rsidP="00AA39EC">
      <w:r w:rsidRPr="0004449F">
        <w:t xml:space="preserve">For </w:t>
      </w:r>
      <w:r w:rsidR="00F65DC3" w:rsidRPr="0004449F">
        <w:t xml:space="preserve">a visual benchmark I added a 10% threshold as an indicator where landmarks become obviously wrong when plotted on the image.  In a 256x256 image, a 10% error </w:t>
      </w:r>
      <w:r w:rsidR="00610290" w:rsidRPr="0004449F">
        <w:t xml:space="preserve">would be generally </w:t>
      </w:r>
      <w:r w:rsidR="00F65DC3" w:rsidRPr="0004449F">
        <w:t xml:space="preserve">less than 10 pixels off in any given direction – more variance than this becomes increasingly obviously wrong.  </w:t>
      </w:r>
    </w:p>
    <w:p w14:paraId="32FC74B8" w14:textId="2833E543" w:rsidR="006E5128" w:rsidRPr="0004449F" w:rsidRDefault="006E5128" w:rsidP="00AA39EC">
      <w:r w:rsidRPr="0004449F">
        <w:lastRenderedPageBreak/>
        <w:drawing>
          <wp:inline distT="0" distB="0" distL="0" distR="0" wp14:anchorId="69EF116E" wp14:editId="137C9DDA">
            <wp:extent cx="5638800" cy="3111500"/>
            <wp:effectExtent l="0" t="0" r="0" b="0"/>
            <wp:docPr id="164469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97420" name=""/>
                    <pic:cNvPicPr/>
                  </pic:nvPicPr>
                  <pic:blipFill>
                    <a:blip r:embed="rId11"/>
                    <a:stretch>
                      <a:fillRect/>
                    </a:stretch>
                  </pic:blipFill>
                  <pic:spPr>
                    <a:xfrm>
                      <a:off x="0" y="0"/>
                      <a:ext cx="5638800" cy="3111500"/>
                    </a:xfrm>
                    <a:prstGeom prst="rect">
                      <a:avLst/>
                    </a:prstGeom>
                  </pic:spPr>
                </pic:pic>
              </a:graphicData>
            </a:graphic>
          </wp:inline>
        </w:drawing>
      </w:r>
    </w:p>
    <w:p w14:paraId="5F48DC44" w14:textId="6AA69E94" w:rsidR="00C04963" w:rsidRPr="0004449F" w:rsidRDefault="000C0F4D" w:rsidP="00AA39EC">
      <w:proofErr w:type="gramStart"/>
      <w:r w:rsidRPr="0004449F">
        <w:t xml:space="preserve">The </w:t>
      </w:r>
      <w:r w:rsidR="00D20E74" w:rsidRPr="0004449F">
        <w:t xml:space="preserve"> Mean</w:t>
      </w:r>
      <w:proofErr w:type="gramEnd"/>
      <w:r w:rsidR="00D20E74" w:rsidRPr="0004449F">
        <w:t xml:space="preserve"> shape </w:t>
      </w:r>
      <w:r w:rsidRPr="0004449F">
        <w:t xml:space="preserve">approach </w:t>
      </w:r>
      <w:r w:rsidR="006E5128" w:rsidRPr="0004449F">
        <w:t>fails on 60% of images at the 10% NME cutoff suggest</w:t>
      </w:r>
      <w:r w:rsidRPr="0004449F">
        <w:t>ing</w:t>
      </w:r>
      <w:r w:rsidR="006E5128" w:rsidRPr="0004449F">
        <w:t xml:space="preserve"> that a</w:t>
      </w:r>
      <w:r w:rsidR="0088774D" w:rsidRPr="0004449F">
        <w:t xml:space="preserve">n </w:t>
      </w:r>
      <w:r w:rsidR="006E5128" w:rsidRPr="0004449F">
        <w:t>observer would find only 40% of the predictions credible</w:t>
      </w:r>
      <w:r w:rsidRPr="0004449F">
        <w:t xml:space="preserve">.  </w:t>
      </w:r>
      <w:r w:rsidR="006E5128" w:rsidRPr="0004449F">
        <w:t>In contrast the Cascaded SIFT Ridge regression achieved a 3.86% NME</w:t>
      </w:r>
      <w:r w:rsidR="002D60D3" w:rsidRPr="0004449F">
        <w:t xml:space="preserve"> with a failure rate of only 0.7%</w:t>
      </w:r>
      <w:r w:rsidR="006E5128" w:rsidRPr="0004449F">
        <w:t>, meaning that over 9</w:t>
      </w:r>
      <w:r w:rsidR="002D60D3" w:rsidRPr="0004449F">
        <w:t>9</w:t>
      </w:r>
      <w:r w:rsidR="006E5128" w:rsidRPr="0004449F">
        <w:t>% of images would look credibly mapped using this model.  While the CNN approaches this number with a 4.4% NME</w:t>
      </w:r>
      <w:r w:rsidR="002D60D3" w:rsidRPr="0004449F">
        <w:t xml:space="preserve"> and similar failure rate</w:t>
      </w:r>
      <w:r w:rsidR="006E5128" w:rsidRPr="0004449F">
        <w:t xml:space="preserve"> it comes at the cost of a much more expensive training effort.</w:t>
      </w:r>
    </w:p>
    <w:p w14:paraId="1F14FF9B" w14:textId="00AA5397" w:rsidR="00AA39EC" w:rsidRPr="0004449F" w:rsidRDefault="00F65DC3" w:rsidP="00D20E74">
      <w:r w:rsidRPr="0004449F">
        <w:t>R</w:t>
      </w:r>
      <w:r w:rsidR="00AA39EC" w:rsidRPr="0004449F">
        <w:t>esults summary</w:t>
      </w:r>
      <w:r w:rsidRPr="0004449F">
        <w:t xml:space="preserve"> at the 10% NME threshold: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1843"/>
        <w:gridCol w:w="2126"/>
      </w:tblGrid>
      <w:tr w:rsidR="007419FB" w:rsidRPr="0004449F" w14:paraId="5CCF357F" w14:textId="77777777" w:rsidTr="006E5128">
        <w:trPr>
          <w:trHeight w:val="15"/>
          <w:tblHeader/>
          <w:tblCellSpacing w:w="15" w:type="dxa"/>
        </w:trPr>
        <w:tc>
          <w:tcPr>
            <w:tcW w:w="3494" w:type="dxa"/>
            <w:vAlign w:val="center"/>
            <w:hideMark/>
          </w:tcPr>
          <w:p w14:paraId="039E9702" w14:textId="2A4233FA" w:rsidR="007419FB" w:rsidRPr="0004449F" w:rsidRDefault="007419FB" w:rsidP="00AA39EC">
            <w:pPr>
              <w:rPr>
                <w:b/>
                <w:bCs/>
              </w:rPr>
            </w:pPr>
            <w:r w:rsidRPr="0004449F">
              <w:rPr>
                <w:b/>
                <w:bCs/>
              </w:rPr>
              <w:t>Model</w:t>
            </w:r>
          </w:p>
        </w:tc>
        <w:tc>
          <w:tcPr>
            <w:tcW w:w="1813" w:type="dxa"/>
            <w:vAlign w:val="center"/>
            <w:hideMark/>
          </w:tcPr>
          <w:p w14:paraId="7613D5F4" w14:textId="77777777" w:rsidR="007419FB" w:rsidRPr="0004449F" w:rsidRDefault="007419FB" w:rsidP="00AA39EC">
            <w:pPr>
              <w:rPr>
                <w:b/>
                <w:bCs/>
              </w:rPr>
            </w:pPr>
            <w:r w:rsidRPr="0004449F">
              <w:rPr>
                <w:b/>
                <w:bCs/>
              </w:rPr>
              <w:t>NME mean</w:t>
            </w:r>
          </w:p>
        </w:tc>
        <w:tc>
          <w:tcPr>
            <w:tcW w:w="2081" w:type="dxa"/>
            <w:vAlign w:val="center"/>
            <w:hideMark/>
          </w:tcPr>
          <w:p w14:paraId="1CCC185C" w14:textId="5A7434B8" w:rsidR="007419FB" w:rsidRPr="0004449F" w:rsidRDefault="007419FB" w:rsidP="00AA39EC">
            <w:pPr>
              <w:rPr>
                <w:b/>
                <w:bCs/>
              </w:rPr>
            </w:pPr>
            <w:r w:rsidRPr="0004449F">
              <w:rPr>
                <w:b/>
                <w:bCs/>
              </w:rPr>
              <w:t>Failure rate (&gt;10%)</w:t>
            </w:r>
          </w:p>
        </w:tc>
      </w:tr>
      <w:tr w:rsidR="007419FB" w:rsidRPr="0004449F" w14:paraId="118EED30" w14:textId="77777777" w:rsidTr="006E5128">
        <w:trPr>
          <w:tblCellSpacing w:w="15" w:type="dxa"/>
        </w:trPr>
        <w:tc>
          <w:tcPr>
            <w:tcW w:w="3494" w:type="dxa"/>
            <w:vAlign w:val="center"/>
            <w:hideMark/>
          </w:tcPr>
          <w:p w14:paraId="14442C32" w14:textId="77777777" w:rsidR="007419FB" w:rsidRPr="0004449F" w:rsidRDefault="007419FB" w:rsidP="00AA39EC">
            <w:r w:rsidRPr="0004449F">
              <w:t>Mean-shape baseline</w:t>
            </w:r>
          </w:p>
        </w:tc>
        <w:tc>
          <w:tcPr>
            <w:tcW w:w="1813" w:type="dxa"/>
            <w:vAlign w:val="center"/>
            <w:hideMark/>
          </w:tcPr>
          <w:p w14:paraId="16603297" w14:textId="77777777" w:rsidR="007419FB" w:rsidRPr="0004449F" w:rsidRDefault="007419FB" w:rsidP="00AA39EC">
            <w:r w:rsidRPr="0004449F">
              <w:t>12.60%</w:t>
            </w:r>
          </w:p>
        </w:tc>
        <w:tc>
          <w:tcPr>
            <w:tcW w:w="2081" w:type="dxa"/>
            <w:vAlign w:val="center"/>
            <w:hideMark/>
          </w:tcPr>
          <w:p w14:paraId="188DC36D" w14:textId="77777777" w:rsidR="007419FB" w:rsidRPr="0004449F" w:rsidRDefault="007419FB" w:rsidP="00AA39EC">
            <w:r w:rsidRPr="0004449F">
              <w:t>60.3%</w:t>
            </w:r>
          </w:p>
        </w:tc>
      </w:tr>
      <w:tr w:rsidR="007419FB" w:rsidRPr="0004449F" w14:paraId="29011739" w14:textId="77777777" w:rsidTr="006E5128">
        <w:trPr>
          <w:tblCellSpacing w:w="15" w:type="dxa"/>
        </w:trPr>
        <w:tc>
          <w:tcPr>
            <w:tcW w:w="3494" w:type="dxa"/>
            <w:vAlign w:val="center"/>
            <w:hideMark/>
          </w:tcPr>
          <w:p w14:paraId="332E13F1" w14:textId="77777777" w:rsidR="007419FB" w:rsidRPr="0004449F" w:rsidRDefault="007419FB" w:rsidP="00AA39EC">
            <w:r w:rsidRPr="0004449F">
              <w:t>Single-stage Ridge</w:t>
            </w:r>
          </w:p>
        </w:tc>
        <w:tc>
          <w:tcPr>
            <w:tcW w:w="1813" w:type="dxa"/>
            <w:vAlign w:val="center"/>
            <w:hideMark/>
          </w:tcPr>
          <w:p w14:paraId="09BFE5A9" w14:textId="77777777" w:rsidR="007419FB" w:rsidRPr="0004449F" w:rsidRDefault="007419FB" w:rsidP="00AA39EC">
            <w:r w:rsidRPr="0004449F">
              <w:t>4.99%</w:t>
            </w:r>
          </w:p>
        </w:tc>
        <w:tc>
          <w:tcPr>
            <w:tcW w:w="2081" w:type="dxa"/>
            <w:vAlign w:val="center"/>
            <w:hideMark/>
          </w:tcPr>
          <w:p w14:paraId="4DF41CC9" w14:textId="77777777" w:rsidR="007419FB" w:rsidRPr="0004449F" w:rsidRDefault="007419FB" w:rsidP="00AA39EC">
            <w:r w:rsidRPr="0004449F">
              <w:t>3.6%</w:t>
            </w:r>
          </w:p>
        </w:tc>
      </w:tr>
      <w:tr w:rsidR="007419FB" w:rsidRPr="0004449F" w14:paraId="1B5113B5" w14:textId="77777777" w:rsidTr="006E5128">
        <w:trPr>
          <w:tblCellSpacing w:w="15" w:type="dxa"/>
        </w:trPr>
        <w:tc>
          <w:tcPr>
            <w:tcW w:w="3494" w:type="dxa"/>
            <w:vAlign w:val="center"/>
            <w:hideMark/>
          </w:tcPr>
          <w:p w14:paraId="29E4B522" w14:textId="77777777" w:rsidR="007419FB" w:rsidRPr="0004449F" w:rsidRDefault="007419FB" w:rsidP="00AA39EC">
            <w:r w:rsidRPr="0004449F">
              <w:t>Cascaded Ridge (4-stage)</w:t>
            </w:r>
          </w:p>
        </w:tc>
        <w:tc>
          <w:tcPr>
            <w:tcW w:w="1813" w:type="dxa"/>
            <w:vAlign w:val="center"/>
            <w:hideMark/>
          </w:tcPr>
          <w:p w14:paraId="4605A182" w14:textId="77777777" w:rsidR="007419FB" w:rsidRPr="0004449F" w:rsidRDefault="007419FB" w:rsidP="00AA39EC">
            <w:r w:rsidRPr="0004449F">
              <w:t>3.86%</w:t>
            </w:r>
          </w:p>
        </w:tc>
        <w:tc>
          <w:tcPr>
            <w:tcW w:w="2081" w:type="dxa"/>
            <w:vAlign w:val="center"/>
            <w:hideMark/>
          </w:tcPr>
          <w:p w14:paraId="033ECD27" w14:textId="77777777" w:rsidR="007419FB" w:rsidRPr="0004449F" w:rsidRDefault="007419FB" w:rsidP="00AA39EC">
            <w:r w:rsidRPr="0004449F">
              <w:t>0.7%</w:t>
            </w:r>
          </w:p>
        </w:tc>
      </w:tr>
      <w:tr w:rsidR="007419FB" w:rsidRPr="0004449F" w14:paraId="00BB2435" w14:textId="77777777" w:rsidTr="006E5128">
        <w:trPr>
          <w:tblCellSpacing w:w="15" w:type="dxa"/>
        </w:trPr>
        <w:tc>
          <w:tcPr>
            <w:tcW w:w="3494" w:type="dxa"/>
            <w:vAlign w:val="center"/>
            <w:hideMark/>
          </w:tcPr>
          <w:p w14:paraId="106DC5A0" w14:textId="77777777" w:rsidR="007419FB" w:rsidRPr="0004449F" w:rsidRDefault="007419FB" w:rsidP="00AA39EC">
            <w:r w:rsidRPr="0004449F">
              <w:t>CNN (</w:t>
            </w:r>
            <w:proofErr w:type="spellStart"/>
            <w:r w:rsidRPr="0004449F">
              <w:t>LandmarkCNN</w:t>
            </w:r>
            <w:proofErr w:type="spellEnd"/>
            <w:r w:rsidRPr="0004449F">
              <w:t>)</w:t>
            </w:r>
          </w:p>
        </w:tc>
        <w:tc>
          <w:tcPr>
            <w:tcW w:w="1813" w:type="dxa"/>
            <w:vAlign w:val="center"/>
            <w:hideMark/>
          </w:tcPr>
          <w:p w14:paraId="5E433E73" w14:textId="71EFEEFC" w:rsidR="007419FB" w:rsidRPr="0004449F" w:rsidRDefault="007419FB" w:rsidP="00AA39EC">
            <w:r w:rsidRPr="0004449F">
              <w:t>4.4%</w:t>
            </w:r>
          </w:p>
        </w:tc>
        <w:tc>
          <w:tcPr>
            <w:tcW w:w="2081" w:type="dxa"/>
            <w:vAlign w:val="center"/>
            <w:hideMark/>
          </w:tcPr>
          <w:p w14:paraId="58319201" w14:textId="77777777" w:rsidR="007419FB" w:rsidRPr="0004449F" w:rsidRDefault="007419FB" w:rsidP="00AA39EC">
            <w:r w:rsidRPr="0004449F">
              <w:t>0.7%</w:t>
            </w:r>
          </w:p>
        </w:tc>
      </w:tr>
    </w:tbl>
    <w:p w14:paraId="45C9C1CE" w14:textId="77777777" w:rsidR="00D20E74" w:rsidRPr="0004449F" w:rsidRDefault="00D20E74" w:rsidP="006E5128"/>
    <w:p w14:paraId="1BC54229" w14:textId="1ADE2130" w:rsidR="002D60D3" w:rsidRPr="0004449F" w:rsidRDefault="002D60D3" w:rsidP="006E5128">
      <w:pPr>
        <w:rPr>
          <w:rFonts w:cs="Segoe UI"/>
          <w:color w:val="1A1C1F"/>
          <w:sz w:val="21"/>
          <w:szCs w:val="21"/>
          <w:shd w:val="clear" w:color="auto" w:fill="FFFFFF"/>
        </w:rPr>
      </w:pPr>
      <w:r w:rsidRPr="0004449F">
        <w:rPr>
          <w:rFonts w:cs="Segoe UI"/>
          <w:color w:val="1A1C1F"/>
          <w:sz w:val="21"/>
          <w:szCs w:val="21"/>
          <w:shd w:val="clear" w:color="auto" w:fill="FFFFFF"/>
        </w:rPr>
        <w:t xml:space="preserve">The </w:t>
      </w:r>
      <w:r w:rsidRPr="0004449F">
        <w:rPr>
          <w:rFonts w:cs="Segoe UI"/>
          <w:color w:val="1A1C1F"/>
          <w:sz w:val="21"/>
          <w:szCs w:val="21"/>
          <w:shd w:val="clear" w:color="auto" w:fill="FFFFFF"/>
        </w:rPr>
        <w:t>performance</w:t>
      </w:r>
      <w:r w:rsidRPr="0004449F">
        <w:rPr>
          <w:rFonts w:cs="Segoe UI"/>
          <w:color w:val="1A1C1F"/>
          <w:sz w:val="21"/>
          <w:szCs w:val="21"/>
          <w:shd w:val="clear" w:color="auto" w:fill="FFFFFF"/>
        </w:rPr>
        <w:t xml:space="preserve"> of the cascaded Ridge model is likely due to the structure of the problem and the size of the dataset.</w:t>
      </w:r>
      <w:r w:rsidR="00610290" w:rsidRPr="0004449F">
        <w:rPr>
          <w:rFonts w:cs="Segoe UI"/>
          <w:color w:val="1A1C1F"/>
          <w:sz w:val="21"/>
          <w:szCs w:val="21"/>
          <w:shd w:val="clear" w:color="auto" w:fill="FFFFFF"/>
        </w:rPr>
        <w:t xml:space="preserve"> </w:t>
      </w:r>
      <w:r w:rsidRPr="0004449F">
        <w:rPr>
          <w:rFonts w:cs="Segoe UI"/>
          <w:color w:val="1A1C1F"/>
          <w:sz w:val="21"/>
          <w:szCs w:val="21"/>
          <w:shd w:val="clear" w:color="auto" w:fill="FFFFFF"/>
        </w:rPr>
        <w:t xml:space="preserve"> With only 2811 </w:t>
      </w:r>
      <w:r w:rsidRPr="0004449F">
        <w:rPr>
          <w:rFonts w:cs="Segoe UI"/>
          <w:color w:val="1A1C1F"/>
          <w:sz w:val="21"/>
          <w:szCs w:val="21"/>
          <w:shd w:val="clear" w:color="auto" w:fill="FFFFFF"/>
        </w:rPr>
        <w:t>labelled</w:t>
      </w:r>
      <w:r w:rsidRPr="0004449F">
        <w:rPr>
          <w:rFonts w:cs="Segoe UI"/>
          <w:color w:val="1A1C1F"/>
          <w:sz w:val="21"/>
          <w:szCs w:val="21"/>
          <w:shd w:val="clear" w:color="auto" w:fill="FFFFFF"/>
        </w:rPr>
        <w:t xml:space="preserve"> training images and </w:t>
      </w:r>
      <w:proofErr w:type="gramStart"/>
      <w:r w:rsidRPr="0004449F">
        <w:rPr>
          <w:rFonts w:cs="Segoe UI"/>
          <w:color w:val="1A1C1F"/>
          <w:sz w:val="21"/>
          <w:szCs w:val="21"/>
          <w:shd w:val="clear" w:color="auto" w:fill="FFFFFF"/>
        </w:rPr>
        <w:t>fairly constrained</w:t>
      </w:r>
      <w:proofErr w:type="gramEnd"/>
      <w:r w:rsidRPr="0004449F">
        <w:rPr>
          <w:rFonts w:cs="Segoe UI"/>
          <w:color w:val="1A1C1F"/>
          <w:sz w:val="21"/>
          <w:szCs w:val="21"/>
          <w:shd w:val="clear" w:color="auto" w:fill="FFFFFF"/>
        </w:rPr>
        <w:t xml:space="preserve"> facial geometry, the classical pipeline benefits from strong built-in assumptions: it starts from the mean face, extracts local SIFT descriptors at plausible landmark locations, and learns residual corrections rather than absolute positions from scratch.</w:t>
      </w:r>
      <w:r w:rsidR="00610290" w:rsidRPr="0004449F">
        <w:rPr>
          <w:rFonts w:cs="Segoe UI"/>
          <w:color w:val="1A1C1F"/>
          <w:sz w:val="21"/>
          <w:szCs w:val="21"/>
          <w:shd w:val="clear" w:color="auto" w:fill="FFFFFF"/>
        </w:rPr>
        <w:t xml:space="preserve"> </w:t>
      </w:r>
      <w:r w:rsidRPr="0004449F">
        <w:rPr>
          <w:rFonts w:cs="Segoe UI"/>
          <w:color w:val="1A1C1F"/>
          <w:sz w:val="21"/>
          <w:szCs w:val="21"/>
          <w:shd w:val="clear" w:color="auto" w:fill="FFFFFF"/>
        </w:rPr>
        <w:t xml:space="preserve"> This gives it a very data-efficient way to refine landmark placement. </w:t>
      </w:r>
    </w:p>
    <w:p w14:paraId="5A7017BE" w14:textId="7AEE7CC3" w:rsidR="002D60D3" w:rsidRPr="0004449F" w:rsidRDefault="002D60D3" w:rsidP="002D60D3">
      <w:r w:rsidRPr="0004449F">
        <w:t xml:space="preserve">You can see this visually in the per landmark mapping, with tight groupings of each landmark.  </w:t>
      </w:r>
    </w:p>
    <w:p w14:paraId="194BA9BE" w14:textId="77777777" w:rsidR="002D60D3" w:rsidRPr="0004449F" w:rsidRDefault="002D60D3" w:rsidP="002D60D3">
      <w:r w:rsidRPr="0004449F">
        <w:lastRenderedPageBreak/>
        <w:drawing>
          <wp:inline distT="0" distB="0" distL="0" distR="0" wp14:anchorId="06BBB013" wp14:editId="695E7868">
            <wp:extent cx="5731510" cy="1198880"/>
            <wp:effectExtent l="0" t="0" r="0" b="0"/>
            <wp:docPr id="96152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25888" name=""/>
                    <pic:cNvPicPr/>
                  </pic:nvPicPr>
                  <pic:blipFill>
                    <a:blip r:embed="rId6"/>
                    <a:stretch>
                      <a:fillRect/>
                    </a:stretch>
                  </pic:blipFill>
                  <pic:spPr>
                    <a:xfrm>
                      <a:off x="0" y="0"/>
                      <a:ext cx="5731510" cy="1198880"/>
                    </a:xfrm>
                    <a:prstGeom prst="rect">
                      <a:avLst/>
                    </a:prstGeom>
                  </pic:spPr>
                </pic:pic>
              </a:graphicData>
            </a:graphic>
          </wp:inline>
        </w:drawing>
      </w:r>
    </w:p>
    <w:p w14:paraId="0E4A7B7D" w14:textId="77777777" w:rsidR="002D60D3" w:rsidRPr="0004449F" w:rsidRDefault="002D60D3" w:rsidP="006E5128">
      <w:pPr>
        <w:rPr>
          <w:rFonts w:cs="Segoe UI"/>
          <w:color w:val="1A1C1F"/>
          <w:sz w:val="21"/>
          <w:szCs w:val="21"/>
          <w:shd w:val="clear" w:color="auto" w:fill="FFFFFF"/>
        </w:rPr>
      </w:pPr>
    </w:p>
    <w:p w14:paraId="047C26E1" w14:textId="4A1CE839" w:rsidR="002D60D3" w:rsidRPr="00F11AB8" w:rsidRDefault="002D60D3" w:rsidP="00AA39EC">
      <w:r w:rsidRPr="00F11AB8">
        <w:rPr>
          <w:rFonts w:cs="Segoe UI"/>
          <w:color w:val="1A1C1F"/>
          <w:shd w:val="clear" w:color="auto" w:fill="FFFFFF"/>
        </w:rPr>
        <w:t>The CNN, by contrast, must learn its own features directly from the pixels, which is more flexible but also more demanding in terms of optimization and data.</w:t>
      </w:r>
      <w:r w:rsidRPr="00F11AB8">
        <w:t xml:space="preserve"> </w:t>
      </w:r>
      <w:r w:rsidR="00AB4BCA" w:rsidRPr="00F11AB8">
        <w:t xml:space="preserve"> </w:t>
      </w:r>
      <w:r w:rsidR="00C3766E" w:rsidRPr="00F11AB8">
        <w:t>M</w:t>
      </w:r>
      <w:r w:rsidR="00AB4BCA" w:rsidRPr="00F11AB8">
        <w:t xml:space="preserve">y experience with Google </w:t>
      </w:r>
      <w:proofErr w:type="spellStart"/>
      <w:r w:rsidR="00AB4BCA" w:rsidRPr="00F11AB8">
        <w:t>CoLab</w:t>
      </w:r>
      <w:proofErr w:type="spellEnd"/>
      <w:r w:rsidR="00C3766E" w:rsidRPr="00F11AB8">
        <w:t xml:space="preserve"> helped to reinforce</w:t>
      </w:r>
      <w:r w:rsidR="00AB4BCA" w:rsidRPr="00F11AB8">
        <w:t xml:space="preserve"> this training time is not “free” and </w:t>
      </w:r>
      <w:r w:rsidR="00C3766E" w:rsidRPr="00F11AB8">
        <w:t xml:space="preserve">in this case </w:t>
      </w:r>
      <w:r w:rsidR="00AB4BCA" w:rsidRPr="00F11AB8">
        <w:t xml:space="preserve">the </w:t>
      </w:r>
      <w:r w:rsidR="0088774D" w:rsidRPr="00F11AB8">
        <w:t>trade-offs</w:t>
      </w:r>
      <w:r w:rsidR="00AB4BCA" w:rsidRPr="00F11AB8">
        <w:t xml:space="preserve"> in terms of outcomes aren’t worth the additional costs</w:t>
      </w:r>
      <w:r w:rsidRPr="00F11AB8">
        <w:t xml:space="preserve">.  In the </w:t>
      </w:r>
      <w:r w:rsidR="00910758" w:rsidRPr="00F11AB8">
        <w:t xml:space="preserve">metrics above and </w:t>
      </w:r>
      <w:r w:rsidRPr="00F11AB8">
        <w:t>sample images below its evident the two models are quite close.</w:t>
      </w:r>
    </w:p>
    <w:p w14:paraId="366D7646" w14:textId="2106616A" w:rsidR="0082130B" w:rsidRPr="0004449F" w:rsidRDefault="0082130B" w:rsidP="00AA39EC">
      <w:r w:rsidRPr="0004449F">
        <w:drawing>
          <wp:inline distT="0" distB="0" distL="0" distR="0" wp14:anchorId="23CF40A5" wp14:editId="4FA9261C">
            <wp:extent cx="5406162" cy="3742267"/>
            <wp:effectExtent l="0" t="0" r="4445" b="4445"/>
            <wp:docPr id="42547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73243" name=""/>
                    <pic:cNvPicPr/>
                  </pic:nvPicPr>
                  <pic:blipFill>
                    <a:blip r:embed="rId12"/>
                    <a:stretch>
                      <a:fillRect/>
                    </a:stretch>
                  </pic:blipFill>
                  <pic:spPr>
                    <a:xfrm>
                      <a:off x="0" y="0"/>
                      <a:ext cx="5459004" cy="3778845"/>
                    </a:xfrm>
                    <a:prstGeom prst="rect">
                      <a:avLst/>
                    </a:prstGeom>
                  </pic:spPr>
                </pic:pic>
              </a:graphicData>
            </a:graphic>
          </wp:inline>
        </w:drawing>
      </w:r>
    </w:p>
    <w:p w14:paraId="613C9C19" w14:textId="77777777" w:rsidR="0082130B" w:rsidRPr="0004449F" w:rsidRDefault="0082130B" w:rsidP="00AA39EC">
      <w:pPr>
        <w:rPr>
          <w:b/>
          <w:bCs/>
        </w:rPr>
      </w:pPr>
    </w:p>
    <w:p w14:paraId="4B2FC5EF" w14:textId="071C2F91" w:rsidR="00AA39EC" w:rsidRPr="0004449F" w:rsidRDefault="00AA39EC" w:rsidP="00AA39EC">
      <w:pPr>
        <w:rPr>
          <w:b/>
          <w:bCs/>
        </w:rPr>
      </w:pPr>
      <w:r w:rsidRPr="0004449F">
        <w:rPr>
          <w:b/>
          <w:bCs/>
        </w:rPr>
        <w:t xml:space="preserve">6. Failure Analysis </w:t>
      </w:r>
    </w:p>
    <w:p w14:paraId="249C3212" w14:textId="33B72EA1" w:rsidR="00610290" w:rsidRPr="0004449F" w:rsidRDefault="00610290" w:rsidP="00610290">
      <w:r w:rsidRPr="0004449F">
        <w:t>As good as they were, n</w:t>
      </w:r>
      <w:r w:rsidRPr="0004449F">
        <w:t>either of the two learned models achieved perfect performance at the 10% NME threshold, and their failure cases were often similar.</w:t>
      </w:r>
      <w:r w:rsidRPr="0004449F">
        <w:t xml:space="preserve"> </w:t>
      </w:r>
      <w:r w:rsidRPr="0004449F">
        <w:t xml:space="preserve"> The most difficult images tended to involve faces that were far from the dataset average, including heavy </w:t>
      </w:r>
      <w:r w:rsidRPr="0004449F">
        <w:t>obstruction</w:t>
      </w:r>
      <w:r w:rsidRPr="0004449F">
        <w:t xml:space="preserve"> from hair, hands, or objects, unusual lighting, </w:t>
      </w:r>
      <w:r w:rsidRPr="0004449F">
        <w:t>odd poses</w:t>
      </w:r>
      <w:r w:rsidRPr="0004449F">
        <w:t xml:space="preserve">, and very young or elderly subjects. </w:t>
      </w:r>
      <w:r w:rsidRPr="0004449F">
        <w:t xml:space="preserve"> </w:t>
      </w:r>
      <w:r w:rsidRPr="0004449F">
        <w:t>Both models also struggled with profile or near-profile views where one or more features were partially obscured or seen at an oblique angle.</w:t>
      </w:r>
    </w:p>
    <w:p w14:paraId="78BE13E4" w14:textId="245044EE" w:rsidR="00610290" w:rsidRPr="0004449F" w:rsidRDefault="00610290" w:rsidP="00610290">
      <w:r w:rsidRPr="0004449F">
        <w:lastRenderedPageBreak/>
        <w:drawing>
          <wp:inline distT="0" distB="0" distL="0" distR="0" wp14:anchorId="367111DD" wp14:editId="2AC715FE">
            <wp:extent cx="5393267" cy="3682551"/>
            <wp:effectExtent l="0" t="0" r="4445" b="635"/>
            <wp:docPr id="95608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81651" name=""/>
                    <pic:cNvPicPr/>
                  </pic:nvPicPr>
                  <pic:blipFill>
                    <a:blip r:embed="rId13"/>
                    <a:stretch>
                      <a:fillRect/>
                    </a:stretch>
                  </pic:blipFill>
                  <pic:spPr>
                    <a:xfrm>
                      <a:off x="0" y="0"/>
                      <a:ext cx="5408821" cy="3693172"/>
                    </a:xfrm>
                    <a:prstGeom prst="rect">
                      <a:avLst/>
                    </a:prstGeom>
                  </pic:spPr>
                </pic:pic>
              </a:graphicData>
            </a:graphic>
          </wp:inline>
        </w:drawing>
      </w:r>
    </w:p>
    <w:p w14:paraId="484FA03E" w14:textId="0087A4EC" w:rsidR="00610290" w:rsidRPr="0004449F" w:rsidRDefault="00610290" w:rsidP="00610290">
      <w:r w:rsidRPr="0004449F">
        <w:drawing>
          <wp:inline distT="0" distB="0" distL="0" distR="0" wp14:anchorId="6ECEB0AC" wp14:editId="0A5CA682">
            <wp:extent cx="5393055" cy="3682406"/>
            <wp:effectExtent l="0" t="0" r="4445" b="635"/>
            <wp:docPr id="147960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08079" name=""/>
                    <pic:cNvPicPr/>
                  </pic:nvPicPr>
                  <pic:blipFill>
                    <a:blip r:embed="rId10"/>
                    <a:stretch>
                      <a:fillRect/>
                    </a:stretch>
                  </pic:blipFill>
                  <pic:spPr>
                    <a:xfrm>
                      <a:off x="0" y="0"/>
                      <a:ext cx="5407717" cy="3692417"/>
                    </a:xfrm>
                    <a:prstGeom prst="rect">
                      <a:avLst/>
                    </a:prstGeom>
                  </pic:spPr>
                </pic:pic>
              </a:graphicData>
            </a:graphic>
          </wp:inline>
        </w:drawing>
      </w:r>
    </w:p>
    <w:p w14:paraId="5BC13B24" w14:textId="77777777" w:rsidR="00610290" w:rsidRPr="0004449F" w:rsidRDefault="00610290" w:rsidP="00610290"/>
    <w:p w14:paraId="1B5021D6" w14:textId="231F1AEE" w:rsidR="00610290" w:rsidRPr="0004449F" w:rsidRDefault="00610290" w:rsidP="00610290">
      <w:r w:rsidRPr="0004449F">
        <w:t xml:space="preserve">The </w:t>
      </w:r>
      <w:r w:rsidRPr="0004449F">
        <w:t xml:space="preserve">commonality in the </w:t>
      </w:r>
      <w:r w:rsidRPr="0004449F">
        <w:t>failure</w:t>
      </w:r>
      <w:r w:rsidRPr="0004449F">
        <w:t xml:space="preserve">s above </w:t>
      </w:r>
      <w:r w:rsidRPr="0004449F">
        <w:t xml:space="preserve">suggests that these errors are driven less by the specific model and more by the limits of the training data and task setup. </w:t>
      </w:r>
      <w:r w:rsidRPr="0004449F">
        <w:t xml:space="preserve"> </w:t>
      </w:r>
      <w:r w:rsidRPr="0004449F">
        <w:t xml:space="preserve">If unusual poses, age groups, lighting conditions, or </w:t>
      </w:r>
      <w:r w:rsidRPr="0004449F">
        <w:t>obstructions</w:t>
      </w:r>
      <w:r w:rsidRPr="0004449F">
        <w:t xml:space="preserve"> are underrepresented in training, both methods are likely to perform poorly on those cases. </w:t>
      </w:r>
      <w:r w:rsidRPr="0004449F">
        <w:t xml:space="preserve"> </w:t>
      </w:r>
      <w:r w:rsidRPr="0004449F">
        <w:t xml:space="preserve">This was also alluded to in </w:t>
      </w:r>
      <w:r w:rsidRPr="0004449F">
        <w:lastRenderedPageBreak/>
        <w:t xml:space="preserve">the “300 faces in-the-wild challenge” </w:t>
      </w:r>
      <w:r w:rsidR="0004449F" w:rsidRPr="0004449F">
        <w:t xml:space="preserve">(5) </w:t>
      </w:r>
      <w:r w:rsidRPr="0004449F">
        <w:t xml:space="preserve">where the 300-W dataset was specifically chosen to cover “a large variation of identity, expression, illumination conditions, pose, occlusion and face size.” </w:t>
      </w:r>
    </w:p>
    <w:p w14:paraId="714D68A5" w14:textId="12EC0F9E" w:rsidR="00610290" w:rsidRPr="0004449F" w:rsidRDefault="00610290" w:rsidP="00610290">
      <w:r w:rsidRPr="0004449F">
        <w:t xml:space="preserve">This has an important ethical implication. </w:t>
      </w:r>
      <w:r w:rsidRPr="0004449F">
        <w:t xml:space="preserve"> </w:t>
      </w:r>
      <w:r w:rsidR="00212383" w:rsidRPr="0004449F">
        <w:t xml:space="preserve"> </w:t>
      </w:r>
      <w:r w:rsidRPr="0004449F">
        <w:t xml:space="preserve">A model can fail systematically on underrepresented faces or conditions even when there is nothing unusual or problematic about the subject. </w:t>
      </w:r>
      <w:r w:rsidRPr="0004449F">
        <w:t xml:space="preserve"> </w:t>
      </w:r>
      <w:r w:rsidR="00212383" w:rsidRPr="0004449F">
        <w:t xml:space="preserve"> </w:t>
      </w:r>
      <w:r w:rsidRPr="0004449F">
        <w:t xml:space="preserve">In low-stakes settings this may simply produce an unconvincing result, but in high-stakes applications such as biometric authentication, medical imaging, or law enforcement, the same pattern of failure can become much more serious. </w:t>
      </w:r>
      <w:r w:rsidR="00212383" w:rsidRPr="0004449F">
        <w:t xml:space="preserve"> </w:t>
      </w:r>
      <w:r w:rsidRPr="0004449F">
        <w:t>For that reason, failure analysis is not just a technical exercise: it is necessary for understanding whether a model is appropriate for the environment in which it will be deployed.</w:t>
      </w:r>
    </w:p>
    <w:p w14:paraId="3332317A" w14:textId="77777777" w:rsidR="00212383" w:rsidRPr="0004449F" w:rsidRDefault="00212383" w:rsidP="00AA39EC"/>
    <w:p w14:paraId="25869E8C" w14:textId="051FE21D" w:rsidR="00AA39EC" w:rsidRPr="0004449F" w:rsidRDefault="00AA39EC" w:rsidP="00AA39EC">
      <w:pPr>
        <w:rPr>
          <w:b/>
          <w:bCs/>
        </w:rPr>
      </w:pPr>
      <w:r w:rsidRPr="0004449F">
        <w:rPr>
          <w:b/>
          <w:bCs/>
        </w:rPr>
        <w:t xml:space="preserve">7. Face Segmentation </w:t>
      </w:r>
    </w:p>
    <w:p w14:paraId="6023E56C" w14:textId="69167B0D" w:rsidR="00D14763" w:rsidRPr="0004449F" w:rsidRDefault="0047539D" w:rsidP="00AA39EC">
      <w:r w:rsidRPr="0004449F">
        <w:t xml:space="preserve">For face segmentation, </w:t>
      </w:r>
      <w:r w:rsidR="00D14763" w:rsidRPr="0004449F">
        <w:t xml:space="preserve">I extrapolated the boundaries of faces from the landmark data </w:t>
      </w:r>
      <w:r w:rsidRPr="0004449F">
        <w:t>predicted by the</w:t>
      </w:r>
      <w:r w:rsidR="00D14763" w:rsidRPr="0004449F">
        <w:t xml:space="preserve"> Cascade model, based on some simple polygon construction using the landmarks as reference points.  </w:t>
      </w:r>
    </w:p>
    <w:p w14:paraId="022CEBFA" w14:textId="503D5FC7" w:rsidR="00DF0A1F" w:rsidRPr="0004449F" w:rsidRDefault="00D14763" w:rsidP="00DF0A1F">
      <w:r w:rsidRPr="0004449F">
        <w:t xml:space="preserve">I started with a simple approach based on the “rule of thirds” </w:t>
      </w:r>
      <w:r w:rsidR="003D06B1" w:rsidRPr="0004449F">
        <w:t>and “rule of fifths”</w:t>
      </w:r>
      <w:r w:rsidR="0047539D" w:rsidRPr="0004449F">
        <w:t xml:space="preserve"> </w:t>
      </w:r>
      <w:r w:rsidR="003D06B1" w:rsidRPr="0004449F">
        <w:t>(</w:t>
      </w:r>
      <w:r w:rsidR="0047539D" w:rsidRPr="0004449F">
        <w:t xml:space="preserve">common ratios for artistic </w:t>
      </w:r>
      <w:proofErr w:type="gramStart"/>
      <w:r w:rsidR="0047539D" w:rsidRPr="0004449F">
        <w:t xml:space="preserve">face </w:t>
      </w:r>
      <w:r w:rsidR="003D06B1" w:rsidRPr="0004449F">
        <w:t>)</w:t>
      </w:r>
      <w:proofErr w:type="gramEnd"/>
      <w:r w:rsidR="003D06B1" w:rsidRPr="0004449F">
        <w:t xml:space="preserve"> to extrapolate the </w:t>
      </w:r>
      <w:proofErr w:type="spellStart"/>
      <w:r w:rsidR="003D06B1" w:rsidRPr="0004449F">
        <w:t>browline</w:t>
      </w:r>
      <w:proofErr w:type="spellEnd"/>
      <w:r w:rsidR="003D06B1" w:rsidRPr="0004449F">
        <w:t xml:space="preserve">, down through the mouth corners, and then a chin point.  My initial implementation was disappointing, as </w:t>
      </w:r>
      <w:r w:rsidR="0047539D" w:rsidRPr="0004449F">
        <w:t xml:space="preserve">it </w:t>
      </w:r>
      <w:r w:rsidR="003D06B1" w:rsidRPr="0004449F">
        <w:t>result</w:t>
      </w:r>
      <w:r w:rsidR="0047539D" w:rsidRPr="0004449F">
        <w:t>ed</w:t>
      </w:r>
      <w:r w:rsidR="003D06B1" w:rsidRPr="0004449F">
        <w:t xml:space="preserve"> in a very triangular mask, broad across the brow, and coming to a point below the chin point</w:t>
      </w:r>
      <w:r w:rsidR="00DF0A1F" w:rsidRPr="0004449F">
        <w:t xml:space="preserve">, which was often </w:t>
      </w:r>
      <w:r w:rsidR="0047539D" w:rsidRPr="0004449F">
        <w:t>misaligned</w:t>
      </w:r>
      <w:r w:rsidR="00DF0A1F" w:rsidRPr="0004449F">
        <w:t xml:space="preserve"> with the image.  </w:t>
      </w:r>
    </w:p>
    <w:p w14:paraId="387D2B1D" w14:textId="63B3C22C" w:rsidR="00AA39EC" w:rsidRPr="0004449F" w:rsidRDefault="00DF0A1F" w:rsidP="00DF0A1F">
      <w:r w:rsidRPr="0004449F">
        <w:t>This challenge is alluded to in the 300 Faces in the Wild text as well, where they specifically state “t</w:t>
      </w:r>
      <w:r w:rsidRPr="0004449F">
        <w:t>he standard deviation is high for landmarks that do not</w:t>
      </w:r>
      <w:r w:rsidRPr="0004449F">
        <w:t xml:space="preserve"> </w:t>
      </w:r>
      <w:r w:rsidRPr="0004449F">
        <w:t>have a clear semantic meaning. The chin is the most characteristic</w:t>
      </w:r>
      <w:r w:rsidRPr="0004449F">
        <w:t xml:space="preserve"> </w:t>
      </w:r>
      <w:r w:rsidRPr="0004449F">
        <w:t>example of this category, as it demonstrates the highest variance.</w:t>
      </w:r>
      <w:r w:rsidRPr="0004449F">
        <w:t>”</w:t>
      </w:r>
    </w:p>
    <w:p w14:paraId="08189A49" w14:textId="51579E2E" w:rsidR="001E3699" w:rsidRPr="0004449F" w:rsidRDefault="000C0F4D" w:rsidP="00DF0A1F">
      <w:r w:rsidRPr="0004449F">
        <w:t xml:space="preserve">I expanded the triangle with </w:t>
      </w:r>
      <w:r w:rsidR="00DD3FA9" w:rsidRPr="0004449F">
        <w:t xml:space="preserve">extrapolated </w:t>
      </w:r>
      <w:r w:rsidR="00DF0A1F" w:rsidRPr="0004449F">
        <w:t xml:space="preserve">points, adding a “hairline” point centred between the eyes (using the midpoint of the IOD) and up </w:t>
      </w:r>
      <w:r w:rsidR="00910758" w:rsidRPr="0004449F">
        <w:t>1 and 1/3</w:t>
      </w:r>
      <w:r w:rsidR="00DF0A1F" w:rsidRPr="0004449F">
        <w:t xml:space="preserve"> of the “eye to nose” distanc</w:t>
      </w:r>
      <w:r w:rsidR="00910758" w:rsidRPr="0004449F">
        <w:t xml:space="preserve">e.  </w:t>
      </w:r>
      <w:r w:rsidR="001E3699" w:rsidRPr="0004449F">
        <w:t xml:space="preserve"> I also </w:t>
      </w:r>
      <w:r w:rsidR="00910758" w:rsidRPr="0004449F">
        <w:t>introduced</w:t>
      </w:r>
      <w:r w:rsidR="001E3699" w:rsidRPr="0004449F">
        <w:t xml:space="preserve"> cheek/jaw line points with a similar extrapolation down from the eyes, and again with the chin dropping down from the nose.  This gave me a rough polygon that I feathered out with a gaussian blur based CV2 routine</w:t>
      </w:r>
      <w:r w:rsidRPr="0004449F">
        <w:t>.</w:t>
      </w:r>
      <w:r w:rsidR="0004449F">
        <w:t xml:space="preserve"> (6,7)</w:t>
      </w:r>
    </w:p>
    <w:p w14:paraId="4D77BE56" w14:textId="10FFB504" w:rsidR="00B31EDB" w:rsidRPr="0004449F" w:rsidRDefault="00DD3FA9" w:rsidP="00DF0A1F">
      <w:r w:rsidRPr="0004449F">
        <w:t>My approach is</w:t>
      </w:r>
      <w:r w:rsidR="001E3699" w:rsidRPr="0004449F">
        <w:t xml:space="preserve"> rooted in the landmarks I was predicting without introducing any further face segmentation logic </w:t>
      </w:r>
      <w:r w:rsidRPr="0004449F">
        <w:t>to keep all</w:t>
      </w:r>
      <w:r w:rsidR="001E3699" w:rsidRPr="0004449F">
        <w:t xml:space="preserve"> operations keyed off the same base </w:t>
      </w:r>
      <w:r w:rsidRPr="0004449F">
        <w:t>framework</w:t>
      </w:r>
      <w:r w:rsidR="001E3699" w:rsidRPr="0004449F">
        <w:t>.  This kept my development and debugging in a single failure mode rather than introducing additional complexity with multi-factor segmentation.  I briefly considered an edge detection or some other approach but felt the results I got with the polygon extrapolation were adequate for my use case.</w:t>
      </w:r>
      <w:r w:rsidR="00B31EDB" w:rsidRPr="0004449F">
        <w:t xml:space="preserve">  </w:t>
      </w:r>
    </w:p>
    <w:p w14:paraId="19A50ECE" w14:textId="43EB36A8" w:rsidR="0095086B" w:rsidRPr="0004449F" w:rsidRDefault="0095086B" w:rsidP="0095086B">
      <w:r w:rsidRPr="0004449F">
        <w:lastRenderedPageBreak/>
        <w:t xml:space="preserve">The final approach has an </w:t>
      </w:r>
      <w:r w:rsidR="00DD3FA9" w:rsidRPr="0004449F">
        <w:t>8-point</w:t>
      </w:r>
      <w:r w:rsidRPr="0004449F">
        <w:t xml:space="preserve"> polygon.  See below for a sampling of this method plotted over their respective images.</w:t>
      </w:r>
    </w:p>
    <w:p w14:paraId="41EC19C2" w14:textId="77777777" w:rsidR="0095086B" w:rsidRPr="0004449F" w:rsidRDefault="0095086B" w:rsidP="00DF0A1F"/>
    <w:p w14:paraId="070C2C63" w14:textId="423C0F70" w:rsidR="00A16301" w:rsidRPr="0004449F" w:rsidRDefault="00A16301" w:rsidP="00DF0A1F">
      <w:r w:rsidRPr="0004449F">
        <w:drawing>
          <wp:inline distT="0" distB="0" distL="0" distR="0" wp14:anchorId="152922F1" wp14:editId="2337DDFB">
            <wp:extent cx="5401733" cy="3727232"/>
            <wp:effectExtent l="0" t="0" r="0" b="0"/>
            <wp:docPr id="22289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96196" name=""/>
                    <pic:cNvPicPr/>
                  </pic:nvPicPr>
                  <pic:blipFill>
                    <a:blip r:embed="rId14"/>
                    <a:stretch>
                      <a:fillRect/>
                    </a:stretch>
                  </pic:blipFill>
                  <pic:spPr>
                    <a:xfrm>
                      <a:off x="0" y="0"/>
                      <a:ext cx="5419345" cy="3739384"/>
                    </a:xfrm>
                    <a:prstGeom prst="rect">
                      <a:avLst/>
                    </a:prstGeom>
                  </pic:spPr>
                </pic:pic>
              </a:graphicData>
            </a:graphic>
          </wp:inline>
        </w:drawing>
      </w:r>
    </w:p>
    <w:p w14:paraId="3F9A144E" w14:textId="36DCEF4A" w:rsidR="00A16301" w:rsidRPr="0004449F" w:rsidRDefault="00A16301" w:rsidP="00DF0A1F">
      <w:r w:rsidRPr="0004449F">
        <w:drawing>
          <wp:inline distT="0" distB="0" distL="0" distR="0" wp14:anchorId="54D4B569" wp14:editId="53ED65C4">
            <wp:extent cx="5401733" cy="3753564"/>
            <wp:effectExtent l="0" t="0" r="0" b="5715"/>
            <wp:docPr id="178435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56390" name=""/>
                    <pic:cNvPicPr/>
                  </pic:nvPicPr>
                  <pic:blipFill>
                    <a:blip r:embed="rId15"/>
                    <a:stretch>
                      <a:fillRect/>
                    </a:stretch>
                  </pic:blipFill>
                  <pic:spPr>
                    <a:xfrm>
                      <a:off x="0" y="0"/>
                      <a:ext cx="5437363" cy="3778322"/>
                    </a:xfrm>
                    <a:prstGeom prst="rect">
                      <a:avLst/>
                    </a:prstGeom>
                  </pic:spPr>
                </pic:pic>
              </a:graphicData>
            </a:graphic>
          </wp:inline>
        </w:drawing>
      </w:r>
    </w:p>
    <w:p w14:paraId="7B7027CA" w14:textId="77777777" w:rsidR="0095086B" w:rsidRPr="0004449F" w:rsidRDefault="0095086B" w:rsidP="00AA39EC"/>
    <w:p w14:paraId="4AA76144" w14:textId="569085AB" w:rsidR="0095086B" w:rsidRPr="0004449F" w:rsidRDefault="00A16301" w:rsidP="00AA39EC">
      <w:r w:rsidRPr="0004449F">
        <w:lastRenderedPageBreak/>
        <w:t>The limitation</w:t>
      </w:r>
      <w:r w:rsidR="00DD3FA9" w:rsidRPr="0004449F">
        <w:t>s</w:t>
      </w:r>
      <w:r w:rsidRPr="0004449F">
        <w:t xml:space="preserve"> of the approach </w:t>
      </w:r>
      <w:r w:rsidR="00DD3FA9" w:rsidRPr="0004449F">
        <w:t>are</w:t>
      </w:r>
      <w:r w:rsidRPr="0004449F">
        <w:t xml:space="preserve"> more evident in the </w:t>
      </w:r>
      <w:r w:rsidR="0095086B" w:rsidRPr="0004449F">
        <w:t xml:space="preserve">overlay of the poly-filled mask, but as you can see in the Graphical Effect section, it was surprisingly effective </w:t>
      </w:r>
      <w:proofErr w:type="gramStart"/>
      <w:r w:rsidR="0095086B" w:rsidRPr="0004449F">
        <w:t>in spite of</w:t>
      </w:r>
      <w:proofErr w:type="gramEnd"/>
      <w:r w:rsidR="0095086B" w:rsidRPr="0004449F">
        <w:t xml:space="preserve"> the obvious limitations:</w:t>
      </w:r>
      <w:r w:rsidR="0095086B" w:rsidRPr="0004449F">
        <w:drawing>
          <wp:inline distT="0" distB="0" distL="0" distR="0" wp14:anchorId="330C01DF" wp14:editId="4395050D">
            <wp:extent cx="5319524" cy="3632200"/>
            <wp:effectExtent l="0" t="0" r="0" b="4445"/>
            <wp:docPr id="6680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27665" name=""/>
                    <pic:cNvPicPr/>
                  </pic:nvPicPr>
                  <pic:blipFill>
                    <a:blip r:embed="rId16"/>
                    <a:stretch>
                      <a:fillRect/>
                    </a:stretch>
                  </pic:blipFill>
                  <pic:spPr>
                    <a:xfrm>
                      <a:off x="0" y="0"/>
                      <a:ext cx="5319524" cy="3632200"/>
                    </a:xfrm>
                    <a:prstGeom prst="rect">
                      <a:avLst/>
                    </a:prstGeom>
                  </pic:spPr>
                </pic:pic>
              </a:graphicData>
            </a:graphic>
          </wp:inline>
        </w:drawing>
      </w:r>
    </w:p>
    <w:p w14:paraId="63B76FDA" w14:textId="3FB62B49" w:rsidR="0095086B" w:rsidRPr="0004449F" w:rsidRDefault="0095086B" w:rsidP="00AA39EC">
      <w:r w:rsidRPr="0004449F">
        <w:drawing>
          <wp:inline distT="0" distB="0" distL="0" distR="0" wp14:anchorId="3B004D87" wp14:editId="30ABCC3E">
            <wp:extent cx="5350933" cy="3653645"/>
            <wp:effectExtent l="0" t="0" r="0" b="4445"/>
            <wp:docPr id="48771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9041" name=""/>
                    <pic:cNvPicPr/>
                  </pic:nvPicPr>
                  <pic:blipFill>
                    <a:blip r:embed="rId17"/>
                    <a:stretch>
                      <a:fillRect/>
                    </a:stretch>
                  </pic:blipFill>
                  <pic:spPr>
                    <a:xfrm>
                      <a:off x="0" y="0"/>
                      <a:ext cx="5367348" cy="3664854"/>
                    </a:xfrm>
                    <a:prstGeom prst="rect">
                      <a:avLst/>
                    </a:prstGeom>
                  </pic:spPr>
                </pic:pic>
              </a:graphicData>
            </a:graphic>
          </wp:inline>
        </w:drawing>
      </w:r>
    </w:p>
    <w:p w14:paraId="45A78D70" w14:textId="77777777" w:rsidR="00A16301" w:rsidRPr="0004449F" w:rsidRDefault="00A16301" w:rsidP="00AA39EC">
      <w:pPr>
        <w:rPr>
          <w:b/>
          <w:bCs/>
        </w:rPr>
      </w:pPr>
    </w:p>
    <w:p w14:paraId="73078B29" w14:textId="77777777" w:rsidR="00A16301" w:rsidRPr="0004449F" w:rsidRDefault="00A16301" w:rsidP="00AA39EC">
      <w:pPr>
        <w:rPr>
          <w:b/>
          <w:bCs/>
        </w:rPr>
      </w:pPr>
    </w:p>
    <w:p w14:paraId="616DD0AF" w14:textId="77777777" w:rsidR="00910758" w:rsidRPr="0004449F" w:rsidRDefault="00910758" w:rsidP="00AA39EC">
      <w:pPr>
        <w:rPr>
          <w:b/>
          <w:bCs/>
        </w:rPr>
      </w:pPr>
    </w:p>
    <w:p w14:paraId="11E2139A" w14:textId="319CA4DF" w:rsidR="00AA39EC" w:rsidRPr="0004449F" w:rsidRDefault="00AA39EC" w:rsidP="00AA39EC">
      <w:pPr>
        <w:rPr>
          <w:b/>
          <w:bCs/>
        </w:rPr>
      </w:pPr>
      <w:r w:rsidRPr="0004449F">
        <w:rPr>
          <w:b/>
          <w:bCs/>
        </w:rPr>
        <w:t xml:space="preserve">8. Graphical Effect — Take </w:t>
      </w:r>
      <w:proofErr w:type="gramStart"/>
      <w:r w:rsidRPr="0004449F">
        <w:rPr>
          <w:b/>
          <w:bCs/>
        </w:rPr>
        <w:t>On</w:t>
      </w:r>
      <w:proofErr w:type="gramEnd"/>
      <w:r w:rsidRPr="0004449F">
        <w:rPr>
          <w:b/>
          <w:bCs/>
        </w:rPr>
        <w:t xml:space="preserve"> Me Stylisation (~200 words)</w:t>
      </w:r>
    </w:p>
    <w:p w14:paraId="7D7FDED5" w14:textId="53EC017A" w:rsidR="00B31EDB" w:rsidRPr="0004449F" w:rsidRDefault="00B31EDB" w:rsidP="00AA39EC">
      <w:r w:rsidRPr="0004449F">
        <w:t xml:space="preserve">As a child of the 80’s there was a generational moment of awe when Ah-Ha released their video for “Take </w:t>
      </w:r>
      <w:proofErr w:type="gramStart"/>
      <w:r w:rsidRPr="0004449F">
        <w:t>On</w:t>
      </w:r>
      <w:proofErr w:type="gramEnd"/>
      <w:r w:rsidRPr="0004449F">
        <w:t xml:space="preserve"> Me” on MTV in 1985</w:t>
      </w:r>
      <w:r w:rsidR="00126F0F" w:rsidRPr="0004449F">
        <w:t xml:space="preserve">, which </w:t>
      </w:r>
      <w:r w:rsidR="008B2F22" w:rsidRPr="0004449F">
        <w:t xml:space="preserve">won six awards at the 1986 MTV music video awards. </w:t>
      </w:r>
      <w:r w:rsidR="0004449F">
        <w:t xml:space="preserve">(8) </w:t>
      </w:r>
      <w:r w:rsidR="00212383" w:rsidRPr="0004449F">
        <w:t xml:space="preserve"> </w:t>
      </w:r>
      <w:r w:rsidR="00126F0F" w:rsidRPr="0004449F">
        <w:t>The</w:t>
      </w:r>
      <w:r w:rsidR="008B2F22" w:rsidRPr="0004449F">
        <w:t xml:space="preserve"> </w:t>
      </w:r>
      <w:r w:rsidR="00126F0F" w:rsidRPr="0004449F">
        <w:t xml:space="preserve">animation </w:t>
      </w:r>
      <w:r w:rsidR="008B2F22" w:rsidRPr="0004449F">
        <w:t>took around 16 weeks to complete, as it was drawn</w:t>
      </w:r>
      <w:r w:rsidR="00126F0F" w:rsidRPr="0004449F">
        <w:t xml:space="preserve"> and integrated</w:t>
      </w:r>
      <w:r w:rsidR="008B2F22" w:rsidRPr="0004449F">
        <w:t xml:space="preserve"> by hand</w:t>
      </w:r>
      <w:r w:rsidR="00126F0F" w:rsidRPr="0004449F">
        <w:t>.</w:t>
      </w:r>
      <w:r w:rsidR="0004449F">
        <w:t xml:space="preserve"> (9) </w:t>
      </w:r>
    </w:p>
    <w:p w14:paraId="38D98904" w14:textId="715451C0" w:rsidR="00126F0F" w:rsidRPr="0004449F" w:rsidRDefault="008B2F22" w:rsidP="00AA39EC">
      <w:r w:rsidRPr="0004449F">
        <w:t xml:space="preserve">This makes the subsequent appearance of </w:t>
      </w:r>
      <w:proofErr w:type="spellStart"/>
      <w:r w:rsidRPr="0004449F">
        <w:t>NPRQuake</w:t>
      </w:r>
      <w:proofErr w:type="spellEnd"/>
      <w:r w:rsidRPr="0004449F">
        <w:t xml:space="preserve"> in 2000 </w:t>
      </w:r>
      <w:proofErr w:type="gramStart"/>
      <w:r w:rsidRPr="0004449F">
        <w:t>all the more</w:t>
      </w:r>
      <w:proofErr w:type="gramEnd"/>
      <w:r w:rsidRPr="0004449F">
        <w:t xml:space="preserve"> </w:t>
      </w:r>
      <w:r w:rsidR="00126F0F" w:rsidRPr="0004449F">
        <w:t>impressive</w:t>
      </w:r>
      <w:r w:rsidR="00DD3FA9" w:rsidRPr="0004449F">
        <w:t xml:space="preserve"> </w:t>
      </w:r>
      <w:r w:rsidR="00126F0F" w:rsidRPr="0004449F">
        <w:t xml:space="preserve">where </w:t>
      </w:r>
      <w:r w:rsidRPr="0004449F">
        <w:t>you could alter the appearance of the category</w:t>
      </w:r>
      <w:r w:rsidR="00DD3FA9" w:rsidRPr="0004449F">
        <w:t>-</w:t>
      </w:r>
      <w:r w:rsidRPr="0004449F">
        <w:t>defining 3D first person shooter Quake from id software to render the entire game, real-time, in the style of the Ah Ha video.</w:t>
      </w:r>
      <w:r w:rsidR="00CF2358" w:rsidRPr="0004449F">
        <w:t xml:space="preserve">  </w:t>
      </w:r>
      <w:r w:rsidR="0004449F">
        <w:t>(10)</w:t>
      </w:r>
    </w:p>
    <w:p w14:paraId="7D91F962" w14:textId="53F3538F" w:rsidR="00CF2358" w:rsidRPr="0004449F" w:rsidRDefault="00CF2358" w:rsidP="00AA39EC">
      <w:r w:rsidRPr="0004449F">
        <w:fldChar w:fldCharType="begin"/>
      </w:r>
      <w:r w:rsidRPr="0004449F">
        <w:instrText xml:space="preserve"> INCLUDEPICTURE "https://research.cs.wisc.edu/graphics/Gallery/NPRQuake/sketchScreen.jpg" \* MERGEFORMATINET </w:instrText>
      </w:r>
      <w:r w:rsidRPr="0004449F">
        <w:fldChar w:fldCharType="separate"/>
      </w:r>
      <w:r w:rsidRPr="0004449F">
        <w:rPr>
          <w:noProof/>
        </w:rPr>
        <w:drawing>
          <wp:inline distT="0" distB="0" distL="0" distR="0" wp14:anchorId="5465CC3E" wp14:editId="29A90334">
            <wp:extent cx="5731510" cy="4298950"/>
            <wp:effectExtent l="0" t="0" r="0" b="6350"/>
            <wp:docPr id="1402138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sidRPr="0004449F">
        <w:fldChar w:fldCharType="end"/>
      </w:r>
    </w:p>
    <w:p w14:paraId="5AEEB886" w14:textId="634C7177" w:rsidR="003D44D9" w:rsidRPr="0004449F" w:rsidRDefault="00126F0F" w:rsidP="003D44D9">
      <w:r w:rsidRPr="0004449F">
        <w:t xml:space="preserve">To demonstrate a downstream use of the segmentation mask, I implemented a simple “Take </w:t>
      </w:r>
      <w:proofErr w:type="gramStart"/>
      <w:r w:rsidRPr="0004449F">
        <w:t>On</w:t>
      </w:r>
      <w:proofErr w:type="gramEnd"/>
      <w:r w:rsidRPr="0004449F">
        <w:t xml:space="preserve"> Me”-style stylisation effect inspired by </w:t>
      </w:r>
      <w:r w:rsidRPr="0004449F">
        <w:t xml:space="preserve">the </w:t>
      </w:r>
      <w:r w:rsidRPr="0004449F">
        <w:t xml:space="preserve">hand-drawn pencil shading. The effect is </w:t>
      </w:r>
      <w:r w:rsidR="00212383" w:rsidRPr="0004449F">
        <w:t xml:space="preserve">a </w:t>
      </w:r>
      <w:r w:rsidRPr="0004449F">
        <w:t xml:space="preserve">OpenCV pipeline that converts the image to grayscale, posterises it, detects edges with Canny after Gaussian blur, multiplies the edges into the posterised image, applies a warm paper tint, and composites the result over the original image using the feathered face mask. </w:t>
      </w:r>
    </w:p>
    <w:p w14:paraId="6314FDD8" w14:textId="516FE20F" w:rsidR="00AA39EC" w:rsidRPr="0004449F" w:rsidRDefault="00126F0F" w:rsidP="00AA39EC">
      <w:r w:rsidRPr="0004449F">
        <w:t>Although simple, the effect works well on low-error masks and remains broadly acceptable even on some weaker segmentations.</w:t>
      </w:r>
      <w:r w:rsidR="003D44D9" w:rsidRPr="0004449F">
        <w:t xml:space="preserve">  </w:t>
      </w:r>
      <w:r w:rsidR="00DB1D59" w:rsidRPr="0004449F">
        <w:t xml:space="preserve">On images with low NME scores the </w:t>
      </w:r>
      <w:r w:rsidR="00DB1D59" w:rsidRPr="0004449F">
        <w:lastRenderedPageBreak/>
        <w:t>mask adhered close enough to the original face that when coupled with the effect, it was almost like I was back to my childhood, and even those images where NME scored the worst, the effect is generally passable:</w:t>
      </w:r>
    </w:p>
    <w:p w14:paraId="4AE38F16" w14:textId="09F81D42" w:rsidR="00DB1D59" w:rsidRPr="0004449F" w:rsidRDefault="00A16301" w:rsidP="00AA39EC">
      <w:r w:rsidRPr="0004449F">
        <w:drawing>
          <wp:inline distT="0" distB="0" distL="0" distR="0" wp14:anchorId="77696E88" wp14:editId="5CC18127">
            <wp:extent cx="5401733" cy="3688332"/>
            <wp:effectExtent l="0" t="0" r="0" b="0"/>
            <wp:docPr id="164445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52241" name=""/>
                    <pic:cNvPicPr/>
                  </pic:nvPicPr>
                  <pic:blipFill>
                    <a:blip r:embed="rId19"/>
                    <a:stretch>
                      <a:fillRect/>
                    </a:stretch>
                  </pic:blipFill>
                  <pic:spPr>
                    <a:xfrm>
                      <a:off x="0" y="0"/>
                      <a:ext cx="5424851" cy="3704117"/>
                    </a:xfrm>
                    <a:prstGeom prst="rect">
                      <a:avLst/>
                    </a:prstGeom>
                  </pic:spPr>
                </pic:pic>
              </a:graphicData>
            </a:graphic>
          </wp:inline>
        </w:drawing>
      </w:r>
    </w:p>
    <w:p w14:paraId="605A59FD" w14:textId="5FBA4CC5" w:rsidR="00DB1D59" w:rsidRPr="0004449F" w:rsidRDefault="00A16301" w:rsidP="00AA39EC">
      <w:r w:rsidRPr="0004449F">
        <w:drawing>
          <wp:inline distT="0" distB="0" distL="0" distR="0" wp14:anchorId="092010B0" wp14:editId="275F316E">
            <wp:extent cx="5410200" cy="3694113"/>
            <wp:effectExtent l="0" t="0" r="0" b="1905"/>
            <wp:docPr id="133297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73349" name=""/>
                    <pic:cNvPicPr/>
                  </pic:nvPicPr>
                  <pic:blipFill>
                    <a:blip r:embed="rId20"/>
                    <a:stretch>
                      <a:fillRect/>
                    </a:stretch>
                  </pic:blipFill>
                  <pic:spPr>
                    <a:xfrm>
                      <a:off x="0" y="0"/>
                      <a:ext cx="5432511" cy="3709347"/>
                    </a:xfrm>
                    <a:prstGeom prst="rect">
                      <a:avLst/>
                    </a:prstGeom>
                  </pic:spPr>
                </pic:pic>
              </a:graphicData>
            </a:graphic>
          </wp:inline>
        </w:drawing>
      </w:r>
    </w:p>
    <w:p w14:paraId="48FD3ABB" w14:textId="77777777" w:rsidR="00DB1D59" w:rsidRPr="0004449F" w:rsidRDefault="00DB1D59" w:rsidP="00AA39EC">
      <w:pPr>
        <w:rPr>
          <w:b/>
          <w:bCs/>
        </w:rPr>
      </w:pPr>
    </w:p>
    <w:p w14:paraId="545CEA2D" w14:textId="5638CCD6" w:rsidR="00AA39EC" w:rsidRPr="0004449F" w:rsidRDefault="00AA39EC" w:rsidP="00AA39EC">
      <w:pPr>
        <w:rPr>
          <w:b/>
          <w:bCs/>
        </w:rPr>
      </w:pPr>
      <w:r w:rsidRPr="0004449F">
        <w:rPr>
          <w:b/>
          <w:bCs/>
        </w:rPr>
        <w:lastRenderedPageBreak/>
        <w:t>9. Conclusion</w:t>
      </w:r>
    </w:p>
    <w:p w14:paraId="0B90AAE6" w14:textId="6FD23823" w:rsidR="00AA39EC" w:rsidRPr="0004449F" w:rsidRDefault="00A16301" w:rsidP="00AA39EC">
      <w:r w:rsidRPr="0004449F">
        <w:t xml:space="preserve">My whimsical attempt at recreating 80’s and 2000’s nostalgia aside, I now have two credible models to predict 5 facial landmarks on reasonably bounded images where the face is </w:t>
      </w:r>
      <w:r w:rsidR="00DD3FA9" w:rsidRPr="0004449F">
        <w:t xml:space="preserve">the </w:t>
      </w:r>
      <w:r w:rsidRPr="0004449F">
        <w:t>centred</w:t>
      </w:r>
      <w:r w:rsidR="00DD3FA9" w:rsidRPr="0004449F">
        <w:t xml:space="preserve">, </w:t>
      </w:r>
      <w:r w:rsidRPr="0004449F">
        <w:t xml:space="preserve">primary feature of the image.  My cascaded ridge regression on SIFT features achieves a solid 3.86% NME, with my CNN coming in at a close 4.4% NME.  </w:t>
      </w:r>
    </w:p>
    <w:p w14:paraId="0D2C1E9D" w14:textId="472CA671" w:rsidR="00A16301" w:rsidRPr="0004449F" w:rsidRDefault="00A16301" w:rsidP="00AA39EC">
      <w:r w:rsidRPr="0004449F">
        <w:t xml:space="preserve">The ridge regression model is functional and provides surprisingly good results </w:t>
      </w:r>
      <w:r w:rsidR="00212383" w:rsidRPr="0004449F">
        <w:t>despite</w:t>
      </w:r>
      <w:r w:rsidRPr="0004449F">
        <w:t xml:space="preserve"> its obvious limitations when looking </w:t>
      </w:r>
      <w:r w:rsidR="0095086B" w:rsidRPr="0004449F">
        <w:t>at the mask in isolation.</w:t>
      </w:r>
    </w:p>
    <w:p w14:paraId="6FF0CB7E" w14:textId="0702CBBA" w:rsidR="0095086B" w:rsidRPr="0004449F" w:rsidRDefault="0095086B" w:rsidP="00AA39EC">
      <w:proofErr w:type="spellStart"/>
      <w:r w:rsidRPr="0004449F">
        <w:t>Were</w:t>
      </w:r>
      <w:proofErr w:type="spellEnd"/>
      <w:r w:rsidRPr="0004449F">
        <w:t xml:space="preserve"> I to take this project forward, I’d like to explore a few additional approaches including:</w:t>
      </w:r>
      <w:r w:rsidR="005512A6" w:rsidRPr="0004449F">
        <w:t xml:space="preserve"> </w:t>
      </w:r>
    </w:p>
    <w:p w14:paraId="749919F0" w14:textId="1D6D96A7" w:rsidR="0095086B" w:rsidRPr="0004449F" w:rsidRDefault="0095086B" w:rsidP="0095086B">
      <w:pPr>
        <w:pStyle w:val="ListParagraph"/>
        <w:numPr>
          <w:ilvl w:val="0"/>
          <w:numId w:val="25"/>
        </w:numPr>
      </w:pPr>
      <w:r w:rsidRPr="0004449F">
        <w:t>Integrating and predicting a more extensive set of landmarks, like those used in the 300 Faces in the Wild project to get a more robust mapping of facial features.</w:t>
      </w:r>
    </w:p>
    <w:p w14:paraId="247F7720" w14:textId="77777777" w:rsidR="00212383" w:rsidRPr="0004449F" w:rsidRDefault="00212383" w:rsidP="0095086B">
      <w:pPr>
        <w:pStyle w:val="ListParagraph"/>
        <w:numPr>
          <w:ilvl w:val="0"/>
          <w:numId w:val="25"/>
        </w:numPr>
      </w:pPr>
      <w:r w:rsidRPr="0004449F">
        <w:t>Implementing a more robust CNN, potentially incorporating face detection into the model in addition to landmark prediction.</w:t>
      </w:r>
    </w:p>
    <w:p w14:paraId="4909C304" w14:textId="77777777" w:rsidR="00212383" w:rsidRPr="0004449F" w:rsidRDefault="00212383" w:rsidP="0095086B">
      <w:pPr>
        <w:pStyle w:val="ListParagraph"/>
        <w:numPr>
          <w:ilvl w:val="0"/>
          <w:numId w:val="25"/>
        </w:numPr>
      </w:pPr>
      <w:r w:rsidRPr="0004449F">
        <w:t>Implementing a more sophisticated segmentation approach that gives me a much more fitted mask.</w:t>
      </w:r>
    </w:p>
    <w:p w14:paraId="168B59BB" w14:textId="77777777" w:rsidR="00212383" w:rsidRPr="0004449F" w:rsidRDefault="00212383" w:rsidP="0095086B">
      <w:pPr>
        <w:pStyle w:val="ListParagraph"/>
        <w:numPr>
          <w:ilvl w:val="0"/>
          <w:numId w:val="25"/>
        </w:numPr>
      </w:pPr>
      <w:r w:rsidRPr="0004449F">
        <w:t>Implementing a more artistic rendering of the “Ah Ha” effect that more closely resembles the pencil drawings of the original 1985 music video.</w:t>
      </w:r>
    </w:p>
    <w:p w14:paraId="7AFE1646" w14:textId="77777777" w:rsidR="00212383" w:rsidRPr="0004449F" w:rsidRDefault="00212383" w:rsidP="00AA39EC">
      <w:pPr>
        <w:rPr>
          <w:b/>
          <w:bCs/>
        </w:rPr>
      </w:pPr>
    </w:p>
    <w:p w14:paraId="594A5CE7" w14:textId="77777777" w:rsidR="00220FCF" w:rsidRPr="0004449F" w:rsidRDefault="00220FCF" w:rsidP="00AA39EC">
      <w:pPr>
        <w:rPr>
          <w:b/>
          <w:bCs/>
        </w:rPr>
      </w:pPr>
    </w:p>
    <w:p w14:paraId="37D7A9DE" w14:textId="77777777" w:rsidR="00126F0F" w:rsidRPr="0004449F" w:rsidRDefault="00126F0F">
      <w:pPr>
        <w:rPr>
          <w:b/>
          <w:bCs/>
        </w:rPr>
      </w:pPr>
      <w:r w:rsidRPr="0004449F">
        <w:rPr>
          <w:b/>
          <w:bCs/>
        </w:rPr>
        <w:br w:type="page"/>
      </w:r>
    </w:p>
    <w:p w14:paraId="63871B2B" w14:textId="7A0BF58A" w:rsidR="00AA39EC" w:rsidRPr="0004449F" w:rsidRDefault="00AA39EC" w:rsidP="00AA39EC">
      <w:pPr>
        <w:rPr>
          <w:b/>
          <w:bCs/>
        </w:rPr>
      </w:pPr>
      <w:r w:rsidRPr="0004449F">
        <w:rPr>
          <w:b/>
          <w:bCs/>
        </w:rPr>
        <w:lastRenderedPageBreak/>
        <w:t xml:space="preserve">References </w:t>
      </w:r>
    </w:p>
    <w:p w14:paraId="77E5E7A3" w14:textId="064A6511" w:rsidR="00126F0F" w:rsidRPr="0004449F" w:rsidRDefault="00126F0F" w:rsidP="0004449F">
      <w:pPr>
        <w:pStyle w:val="ListParagraph"/>
        <w:numPr>
          <w:ilvl w:val="0"/>
          <w:numId w:val="13"/>
        </w:numPr>
        <w:rPr>
          <w:b/>
          <w:bCs/>
        </w:rPr>
      </w:pPr>
      <w:r w:rsidRPr="0004449F">
        <w:rPr>
          <w:b/>
          <w:bCs/>
        </w:rPr>
        <w:t xml:space="preserve">Generative AI </w:t>
      </w:r>
    </w:p>
    <w:p w14:paraId="49F44875" w14:textId="77777777" w:rsidR="00126F0F" w:rsidRPr="0004449F" w:rsidRDefault="00126F0F" w:rsidP="0004449F">
      <w:pPr>
        <w:pStyle w:val="ListParagraph"/>
        <w:numPr>
          <w:ilvl w:val="0"/>
          <w:numId w:val="28"/>
        </w:numPr>
      </w:pPr>
      <w:proofErr w:type="spellStart"/>
      <w:r w:rsidRPr="0004449F">
        <w:t>Anthropic's</w:t>
      </w:r>
      <w:proofErr w:type="spellEnd"/>
      <w:r w:rsidRPr="0004449F">
        <w:t xml:space="preserve"> Claude (claude.ai) was used as a coding and design discussion partner throughout this project, used for drafting the project plan, debating architectural choices, reviewing code, and debugging errors. All notebooks were executed manually by me; no agent autonomously analysed the dataset or generated results. Sample code from my conversations was reviewed, adapted to my use case, and tested before being committed. The report was written by me, and final decisions about architecture, configurations, and selection of the winning model and masking / graphical manipulation demonstrating its capabilities was exclusively mine.</w:t>
      </w:r>
    </w:p>
    <w:p w14:paraId="0BC74D1C" w14:textId="10429EBD" w:rsidR="00126F0F" w:rsidRPr="0004449F" w:rsidRDefault="00126F0F" w:rsidP="0004449F">
      <w:pPr>
        <w:pStyle w:val="ListParagraph"/>
        <w:numPr>
          <w:ilvl w:val="0"/>
          <w:numId w:val="28"/>
        </w:numPr>
      </w:pPr>
      <w:r w:rsidRPr="0004449F">
        <w:t xml:space="preserve">One notable exception was where I used OpenAI’s Codex to quickly port Google </w:t>
      </w:r>
      <w:proofErr w:type="spellStart"/>
      <w:r w:rsidRPr="0004449F">
        <w:t>Colab</w:t>
      </w:r>
      <w:proofErr w:type="spellEnd"/>
      <w:r w:rsidRPr="0004449F">
        <w:t xml:space="preserve"> native notebooks into dual-mode notebooks that would run both on </w:t>
      </w:r>
      <w:proofErr w:type="spellStart"/>
      <w:r w:rsidRPr="0004449F">
        <w:t>Colab</w:t>
      </w:r>
      <w:proofErr w:type="spellEnd"/>
      <w:r w:rsidRPr="0004449F">
        <w:t xml:space="preserve"> and my local MacBook using Apple’s proprietary GPUs.  Codex (guided by me) was given access to my Git repository and prompted to make modifications to the Bootstrap / Set Up cells to accommodate running both locally </w:t>
      </w:r>
      <w:proofErr w:type="gramStart"/>
      <w:r w:rsidRPr="0004449F">
        <w:t>or</w:t>
      </w:r>
      <w:proofErr w:type="gramEnd"/>
      <w:r w:rsidRPr="0004449F">
        <w:t xml:space="preserve"> in </w:t>
      </w:r>
      <w:proofErr w:type="spellStart"/>
      <w:r w:rsidRPr="0004449F">
        <w:t>Colab</w:t>
      </w:r>
      <w:proofErr w:type="spellEnd"/>
      <w:r w:rsidRPr="0004449F">
        <w:t xml:space="preserve">.  This enabled me to quickly pivot between compute environments when I exhausted my available GPU allocations in </w:t>
      </w:r>
      <w:proofErr w:type="spellStart"/>
      <w:r w:rsidRPr="0004449F">
        <w:t>Colab</w:t>
      </w:r>
      <w:proofErr w:type="spellEnd"/>
      <w:r w:rsidRPr="0004449F">
        <w:t xml:space="preserve"> and was no longer able to efficiently run my CNN model.  This was also discussed in more detail in the model performance evaluation</w:t>
      </w:r>
      <w:r w:rsidR="00F11AB8">
        <w:t xml:space="preserve">.  Codex refactored code check ins are noted in the </w:t>
      </w:r>
    </w:p>
    <w:p w14:paraId="5C3C7960" w14:textId="6126C8F9" w:rsidR="00AA39EC" w:rsidRPr="0004449F" w:rsidRDefault="00AA39EC" w:rsidP="0004449F">
      <w:pPr>
        <w:numPr>
          <w:ilvl w:val="0"/>
          <w:numId w:val="13"/>
        </w:numPr>
      </w:pPr>
      <w:r w:rsidRPr="0004449F">
        <w:rPr>
          <w:b/>
          <w:bCs/>
        </w:rPr>
        <w:t>Xiong &amp; De la Torre 2013</w:t>
      </w:r>
      <w:r w:rsidRPr="0004449F">
        <w:t xml:space="preserve"> — Supervised Descent Method (cascade)</w:t>
      </w:r>
    </w:p>
    <w:p w14:paraId="3D217960" w14:textId="16FA28AF" w:rsidR="0004449F" w:rsidRPr="0004449F" w:rsidRDefault="0004449F" w:rsidP="0004449F">
      <w:pPr>
        <w:numPr>
          <w:ilvl w:val="0"/>
          <w:numId w:val="13"/>
        </w:numPr>
      </w:pPr>
      <w:r w:rsidRPr="0004449F">
        <w:rPr>
          <w:b/>
          <w:bCs/>
        </w:rPr>
        <w:t>Liu et al. 2018</w:t>
      </w:r>
      <w:r w:rsidRPr="0004449F">
        <w:t xml:space="preserve"> — </w:t>
      </w:r>
      <w:proofErr w:type="spellStart"/>
      <w:r w:rsidRPr="0004449F">
        <w:t>CoordConv</w:t>
      </w:r>
      <w:proofErr w:type="spellEnd"/>
      <w:r w:rsidRPr="0004449F">
        <w:t xml:space="preserve"> ("An Intriguing Failing of Convolutional Neural Networks and the </w:t>
      </w:r>
      <w:proofErr w:type="spellStart"/>
      <w:r w:rsidRPr="0004449F">
        <w:t>CoordConv</w:t>
      </w:r>
      <w:proofErr w:type="spellEnd"/>
      <w:r w:rsidRPr="0004449F">
        <w:t xml:space="preserve"> Solution")</w:t>
      </w:r>
      <w:r>
        <w:t xml:space="preserve"> </w:t>
      </w:r>
      <w:hyperlink r:id="rId21" w:history="1">
        <w:r w:rsidRPr="00287F1C">
          <w:rPr>
            <w:rStyle w:val="Hyperlink"/>
          </w:rPr>
          <w:t>https://proceedings.neurips.</w:t>
        </w:r>
        <w:r w:rsidRPr="00287F1C">
          <w:rPr>
            <w:rStyle w:val="Hyperlink"/>
          </w:rPr>
          <w:t>c</w:t>
        </w:r>
        <w:r w:rsidRPr="00287F1C">
          <w:rPr>
            <w:rStyle w:val="Hyperlink"/>
          </w:rPr>
          <w:t>c/paper_files/paper/2018/hash/60106888f8977b71e1f15db7bc9a88d1-Abstract.html</w:t>
        </w:r>
      </w:hyperlink>
    </w:p>
    <w:p w14:paraId="75BD140A" w14:textId="6A6F45D8" w:rsidR="0004449F" w:rsidRPr="0004449F" w:rsidRDefault="0004449F" w:rsidP="0004449F">
      <w:pPr>
        <w:numPr>
          <w:ilvl w:val="0"/>
          <w:numId w:val="13"/>
        </w:numPr>
      </w:pPr>
      <w:r w:rsidRPr="0004449F">
        <w:rPr>
          <w:b/>
          <w:bCs/>
        </w:rPr>
        <w:t>Wu &amp; He 2018</w:t>
      </w:r>
      <w:r w:rsidRPr="0004449F">
        <w:t xml:space="preserve"> — Group Normalization (</w:t>
      </w:r>
      <w:proofErr w:type="spellStart"/>
      <w:r w:rsidRPr="0004449F">
        <w:t>NeurIPS</w:t>
      </w:r>
      <w:proofErr w:type="spellEnd"/>
      <w:r w:rsidRPr="0004449F">
        <w:t>)</w:t>
      </w:r>
    </w:p>
    <w:p w14:paraId="17094533" w14:textId="4D41F0BB" w:rsidR="00AA39EC" w:rsidRPr="0004449F" w:rsidRDefault="00AA39EC" w:rsidP="0004449F">
      <w:pPr>
        <w:numPr>
          <w:ilvl w:val="0"/>
          <w:numId w:val="13"/>
        </w:numPr>
      </w:pPr>
      <w:proofErr w:type="spellStart"/>
      <w:r w:rsidRPr="0004449F">
        <w:rPr>
          <w:b/>
          <w:bCs/>
        </w:rPr>
        <w:t>Sagonas</w:t>
      </w:r>
      <w:proofErr w:type="spellEnd"/>
      <w:r w:rsidRPr="0004449F">
        <w:rPr>
          <w:b/>
          <w:bCs/>
        </w:rPr>
        <w:t xml:space="preserve"> et al. 2016</w:t>
      </w:r>
      <w:r w:rsidRPr="0004449F">
        <w:t xml:space="preserve"> — 300 Faces in-the-wild challenge (dataset/task context)</w:t>
      </w:r>
    </w:p>
    <w:p w14:paraId="2620D7A9" w14:textId="62FEA5F5" w:rsidR="00220FCF" w:rsidRPr="0004449F" w:rsidRDefault="00126F0F" w:rsidP="0004449F">
      <w:pPr>
        <w:numPr>
          <w:ilvl w:val="0"/>
          <w:numId w:val="13"/>
        </w:numPr>
      </w:pPr>
      <w:r w:rsidRPr="0004449F">
        <w:rPr>
          <w:b/>
          <w:bCs/>
        </w:rPr>
        <w:t>P</w:t>
      </w:r>
      <w:r w:rsidRPr="0004449F">
        <w:rPr>
          <w:b/>
          <w:bCs/>
        </w:rPr>
        <w:t>yimagesearch</w:t>
      </w:r>
      <w:r w:rsidRPr="0004449F">
        <w:rPr>
          <w:b/>
          <w:bCs/>
        </w:rPr>
        <w:t>.com</w:t>
      </w:r>
      <w:r w:rsidRPr="0004449F">
        <w:t xml:space="preserve"> - </w:t>
      </w:r>
      <w:hyperlink r:id="rId22" w:history="1">
        <w:r w:rsidRPr="0004449F">
          <w:rPr>
            <w:rStyle w:val="Hyperlink"/>
          </w:rPr>
          <w:t>https://pyimagesearch.com/2017/04/10/detect-eyes-nose-lips-jaw-dlib-opencv-python/</w:t>
        </w:r>
      </w:hyperlink>
    </w:p>
    <w:p w14:paraId="0353205C" w14:textId="5E319745" w:rsidR="00126F0F" w:rsidRPr="0004449F" w:rsidRDefault="00126F0F" w:rsidP="0004449F">
      <w:pPr>
        <w:numPr>
          <w:ilvl w:val="0"/>
          <w:numId w:val="13"/>
        </w:numPr>
      </w:pPr>
      <w:r w:rsidRPr="0004449F">
        <w:rPr>
          <w:b/>
          <w:bCs/>
        </w:rPr>
        <w:t>DebuggerCafe.com</w:t>
      </w:r>
      <w:r w:rsidRPr="0004449F">
        <w:t xml:space="preserve"> </w:t>
      </w:r>
      <w:r w:rsidRPr="0004449F">
        <w:t xml:space="preserve">- </w:t>
      </w:r>
      <w:hyperlink r:id="rId23" w:history="1">
        <w:r w:rsidRPr="0004449F">
          <w:rPr>
            <w:rStyle w:val="Hyperlink"/>
          </w:rPr>
          <w:t>https://debuggercafe.com/getting-started-with-facial-keypoint-detection-using-pytorch/</w:t>
        </w:r>
      </w:hyperlink>
    </w:p>
    <w:p w14:paraId="24A8D015" w14:textId="121BFB23" w:rsidR="00212383" w:rsidRPr="0004449F" w:rsidRDefault="00212383" w:rsidP="0004449F">
      <w:pPr>
        <w:numPr>
          <w:ilvl w:val="0"/>
          <w:numId w:val="13"/>
        </w:numPr>
      </w:pPr>
      <w:r w:rsidRPr="0004449F">
        <w:rPr>
          <w:b/>
          <w:bCs/>
        </w:rPr>
        <w:t xml:space="preserve">Wikipedia History of Take </w:t>
      </w:r>
      <w:proofErr w:type="gramStart"/>
      <w:r w:rsidRPr="0004449F">
        <w:rPr>
          <w:b/>
          <w:bCs/>
        </w:rPr>
        <w:t>On</w:t>
      </w:r>
      <w:proofErr w:type="gramEnd"/>
      <w:r w:rsidRPr="0004449F">
        <w:rPr>
          <w:b/>
          <w:bCs/>
        </w:rPr>
        <w:t xml:space="preserve"> Me - </w:t>
      </w:r>
      <w:hyperlink r:id="rId24" w:history="1">
        <w:r w:rsidRPr="0004449F">
          <w:rPr>
            <w:rStyle w:val="Hyperlink"/>
          </w:rPr>
          <w:t>https://en.wikipedia.org/wiki/Take_On_Me</w:t>
        </w:r>
      </w:hyperlink>
    </w:p>
    <w:p w14:paraId="766A7D06" w14:textId="4B53B429" w:rsidR="00212383" w:rsidRPr="0004449F" w:rsidRDefault="00212383" w:rsidP="0004449F">
      <w:pPr>
        <w:numPr>
          <w:ilvl w:val="0"/>
          <w:numId w:val="13"/>
        </w:numPr>
      </w:pPr>
      <w:r w:rsidRPr="0004449F">
        <w:rPr>
          <w:b/>
          <w:bCs/>
        </w:rPr>
        <w:t>Animation Magazine</w:t>
      </w:r>
      <w:r w:rsidRPr="0004449F">
        <w:t xml:space="preserve"> - </w:t>
      </w:r>
      <w:hyperlink r:id="rId25" w:history="1">
        <w:r w:rsidRPr="0004449F">
          <w:rPr>
            <w:rStyle w:val="Hyperlink"/>
          </w:rPr>
          <w:t>https://www.animationmagazine.net/2022/04/take-on-me-revisiting-the-making-of-a-has-trailblazing-animated-music-video/</w:t>
        </w:r>
      </w:hyperlink>
    </w:p>
    <w:p w14:paraId="1F24E669" w14:textId="5BBEF32F" w:rsidR="00212383" w:rsidRPr="0004449F" w:rsidRDefault="00212383" w:rsidP="0004449F">
      <w:pPr>
        <w:numPr>
          <w:ilvl w:val="0"/>
          <w:numId w:val="13"/>
        </w:numPr>
      </w:pPr>
      <w:proofErr w:type="spellStart"/>
      <w:r w:rsidRPr="0004449F">
        <w:rPr>
          <w:b/>
          <w:bCs/>
        </w:rPr>
        <w:t>NPRQuake</w:t>
      </w:r>
      <w:proofErr w:type="spellEnd"/>
      <w:r w:rsidRPr="0004449F">
        <w:rPr>
          <w:b/>
          <w:bCs/>
        </w:rPr>
        <w:t xml:space="preserve"> -</w:t>
      </w:r>
      <w:r w:rsidRPr="0004449F">
        <w:t xml:space="preserve"> </w:t>
      </w:r>
      <w:hyperlink r:id="rId26" w:history="1">
        <w:r w:rsidRPr="0004449F">
          <w:rPr>
            <w:rStyle w:val="Hyperlink"/>
          </w:rPr>
          <w:t>https://www.cs.wisc.edu/graphics/Gallery/NPRQuake/</w:t>
        </w:r>
      </w:hyperlink>
    </w:p>
    <w:p w14:paraId="54573619" w14:textId="77777777" w:rsidR="00126F0F" w:rsidRPr="0004449F" w:rsidRDefault="0095086B" w:rsidP="0004449F">
      <w:pPr>
        <w:numPr>
          <w:ilvl w:val="0"/>
          <w:numId w:val="13"/>
        </w:numPr>
        <w:rPr>
          <w:b/>
          <w:bCs/>
        </w:rPr>
      </w:pPr>
      <w:r w:rsidRPr="0004449F">
        <w:rPr>
          <w:b/>
          <w:bCs/>
        </w:rPr>
        <w:lastRenderedPageBreak/>
        <w:t>Python Libraries:</w:t>
      </w:r>
    </w:p>
    <w:p w14:paraId="05DB0CE5" w14:textId="7075053F" w:rsidR="0095086B" w:rsidRPr="0004449F" w:rsidRDefault="0095086B" w:rsidP="0004449F">
      <w:pPr>
        <w:pStyle w:val="ListParagraph"/>
        <w:numPr>
          <w:ilvl w:val="0"/>
          <w:numId w:val="27"/>
        </w:numPr>
      </w:pPr>
      <w:proofErr w:type="spellStart"/>
      <w:r w:rsidRPr="0004449F">
        <w:t>numpy</w:t>
      </w:r>
      <w:proofErr w:type="spellEnd"/>
      <w:r w:rsidRPr="0004449F">
        <w:t>&gt;=1.24</w:t>
      </w:r>
    </w:p>
    <w:p w14:paraId="3F8A52F5" w14:textId="77777777" w:rsidR="0095086B" w:rsidRPr="0004449F" w:rsidRDefault="0095086B" w:rsidP="0004449F">
      <w:pPr>
        <w:pStyle w:val="ListParagraph"/>
        <w:numPr>
          <w:ilvl w:val="0"/>
          <w:numId w:val="27"/>
        </w:numPr>
      </w:pPr>
      <w:r w:rsidRPr="0004449F">
        <w:t>matplotlib&gt;=3.7</w:t>
      </w:r>
    </w:p>
    <w:p w14:paraId="389D4976" w14:textId="77777777" w:rsidR="0095086B" w:rsidRPr="0004449F" w:rsidRDefault="0095086B" w:rsidP="0004449F">
      <w:pPr>
        <w:pStyle w:val="ListParagraph"/>
        <w:numPr>
          <w:ilvl w:val="0"/>
          <w:numId w:val="27"/>
        </w:numPr>
      </w:pPr>
      <w:proofErr w:type="spellStart"/>
      <w:r w:rsidRPr="0004449F">
        <w:t>opencv</w:t>
      </w:r>
      <w:proofErr w:type="spellEnd"/>
      <w:r w:rsidRPr="0004449F">
        <w:t>-python&gt;=4.8</w:t>
      </w:r>
    </w:p>
    <w:p w14:paraId="05180026" w14:textId="77777777" w:rsidR="0095086B" w:rsidRPr="0004449F" w:rsidRDefault="0095086B" w:rsidP="0004449F">
      <w:pPr>
        <w:pStyle w:val="ListParagraph"/>
        <w:numPr>
          <w:ilvl w:val="0"/>
          <w:numId w:val="27"/>
        </w:numPr>
      </w:pPr>
      <w:r w:rsidRPr="0004449F">
        <w:t>scikit-learn&gt;=1.3</w:t>
      </w:r>
    </w:p>
    <w:p w14:paraId="04CA61D6" w14:textId="77777777" w:rsidR="0095086B" w:rsidRPr="0004449F" w:rsidRDefault="0095086B" w:rsidP="0004449F">
      <w:pPr>
        <w:pStyle w:val="ListParagraph"/>
        <w:numPr>
          <w:ilvl w:val="0"/>
          <w:numId w:val="27"/>
        </w:numPr>
      </w:pPr>
      <w:r w:rsidRPr="0004449F">
        <w:t>torch&gt;=2.1</w:t>
      </w:r>
    </w:p>
    <w:p w14:paraId="631812C6" w14:textId="77777777" w:rsidR="0095086B" w:rsidRPr="0004449F" w:rsidRDefault="0095086B" w:rsidP="0004449F">
      <w:pPr>
        <w:pStyle w:val="ListParagraph"/>
        <w:numPr>
          <w:ilvl w:val="0"/>
          <w:numId w:val="27"/>
        </w:numPr>
      </w:pPr>
      <w:proofErr w:type="spellStart"/>
      <w:r w:rsidRPr="0004449F">
        <w:t>jupyter</w:t>
      </w:r>
      <w:proofErr w:type="spellEnd"/>
      <w:r w:rsidRPr="0004449F">
        <w:t>&gt;=1.0</w:t>
      </w:r>
    </w:p>
    <w:p w14:paraId="3B989669" w14:textId="2D953370" w:rsidR="0095086B" w:rsidRPr="0004449F" w:rsidRDefault="0095086B" w:rsidP="0004449F">
      <w:pPr>
        <w:pStyle w:val="ListParagraph"/>
        <w:numPr>
          <w:ilvl w:val="0"/>
          <w:numId w:val="27"/>
        </w:numPr>
      </w:pPr>
      <w:proofErr w:type="spellStart"/>
      <w:r w:rsidRPr="0004449F">
        <w:t>tqdm</w:t>
      </w:r>
      <w:proofErr w:type="spellEnd"/>
      <w:r w:rsidRPr="0004449F">
        <w:t>&gt;=4.65</w:t>
      </w:r>
    </w:p>
    <w:p w14:paraId="52D38971" w14:textId="00CC5993" w:rsidR="00AA39EC" w:rsidRPr="0004449F" w:rsidRDefault="00AA39EC"/>
    <w:sectPr w:rsidR="00AA39EC" w:rsidRPr="000444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C43"/>
    <w:multiLevelType w:val="multilevel"/>
    <w:tmpl w:val="45A8C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0207F"/>
    <w:multiLevelType w:val="multilevel"/>
    <w:tmpl w:val="9CC8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C4FFB"/>
    <w:multiLevelType w:val="multilevel"/>
    <w:tmpl w:val="431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46B5A"/>
    <w:multiLevelType w:val="hybridMultilevel"/>
    <w:tmpl w:val="18F8611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544D99"/>
    <w:multiLevelType w:val="hybridMultilevel"/>
    <w:tmpl w:val="DA86F898"/>
    <w:lvl w:ilvl="0" w:tplc="0809000F">
      <w:start w:val="1"/>
      <w:numFmt w:val="decimal"/>
      <w:lvlText w:val="%1."/>
      <w:lvlJc w:val="left"/>
      <w:pPr>
        <w:ind w:left="720" w:hanging="360"/>
      </w:pPr>
    </w:lvl>
    <w:lvl w:ilvl="1" w:tplc="7E723BA6">
      <w:numFmt w:val="bullet"/>
      <w:lvlText w:val="•"/>
      <w:lvlJc w:val="left"/>
      <w:pPr>
        <w:ind w:left="1800" w:hanging="720"/>
      </w:pPr>
      <w:rPr>
        <w:rFonts w:ascii="Aptos" w:eastAsiaTheme="minorHAnsi" w:hAnsi="Aptos"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624398"/>
    <w:multiLevelType w:val="multilevel"/>
    <w:tmpl w:val="9E4E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441FA"/>
    <w:multiLevelType w:val="hybridMultilevel"/>
    <w:tmpl w:val="CFC2F1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687632A"/>
    <w:multiLevelType w:val="multilevel"/>
    <w:tmpl w:val="40E4F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F2D2F"/>
    <w:multiLevelType w:val="multilevel"/>
    <w:tmpl w:val="21FA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F0E8D"/>
    <w:multiLevelType w:val="multilevel"/>
    <w:tmpl w:val="C33E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80F0D"/>
    <w:multiLevelType w:val="multilevel"/>
    <w:tmpl w:val="4026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136DC"/>
    <w:multiLevelType w:val="multilevel"/>
    <w:tmpl w:val="9040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1038C"/>
    <w:multiLevelType w:val="multilevel"/>
    <w:tmpl w:val="6FB4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E67CA"/>
    <w:multiLevelType w:val="multilevel"/>
    <w:tmpl w:val="D610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A3479"/>
    <w:multiLevelType w:val="multilevel"/>
    <w:tmpl w:val="9608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22551"/>
    <w:multiLevelType w:val="hybridMultilevel"/>
    <w:tmpl w:val="A0EC1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7E10E9"/>
    <w:multiLevelType w:val="multilevel"/>
    <w:tmpl w:val="C3D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C3B39"/>
    <w:multiLevelType w:val="multilevel"/>
    <w:tmpl w:val="52E8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05453D"/>
    <w:multiLevelType w:val="multilevel"/>
    <w:tmpl w:val="D62E5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B670E0"/>
    <w:multiLevelType w:val="multilevel"/>
    <w:tmpl w:val="05EC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04747"/>
    <w:multiLevelType w:val="multilevel"/>
    <w:tmpl w:val="739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9638D"/>
    <w:multiLevelType w:val="hybridMultilevel"/>
    <w:tmpl w:val="A41894D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2D75FC3"/>
    <w:multiLevelType w:val="singleLevel"/>
    <w:tmpl w:val="08090011"/>
    <w:lvl w:ilvl="0">
      <w:start w:val="1"/>
      <w:numFmt w:val="decimal"/>
      <w:lvlText w:val="%1)"/>
      <w:lvlJc w:val="left"/>
      <w:pPr>
        <w:ind w:left="720" w:hanging="360"/>
      </w:pPr>
    </w:lvl>
  </w:abstractNum>
  <w:abstractNum w:abstractNumId="23" w15:restartNumberingAfterBreak="0">
    <w:nsid w:val="75B74B40"/>
    <w:multiLevelType w:val="hybridMultilevel"/>
    <w:tmpl w:val="50B816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76A733E5"/>
    <w:multiLevelType w:val="hybridMultilevel"/>
    <w:tmpl w:val="D82A7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6F02855"/>
    <w:multiLevelType w:val="multilevel"/>
    <w:tmpl w:val="0A3A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36587F"/>
    <w:multiLevelType w:val="multilevel"/>
    <w:tmpl w:val="A354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AF547D"/>
    <w:multiLevelType w:val="hybridMultilevel"/>
    <w:tmpl w:val="0F16FC0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4141634">
    <w:abstractNumId w:val="10"/>
  </w:num>
  <w:num w:numId="2" w16cid:durableId="282200280">
    <w:abstractNumId w:val="0"/>
  </w:num>
  <w:num w:numId="3" w16cid:durableId="693193194">
    <w:abstractNumId w:val="26"/>
  </w:num>
  <w:num w:numId="4" w16cid:durableId="567694387">
    <w:abstractNumId w:val="14"/>
  </w:num>
  <w:num w:numId="5" w16cid:durableId="63720766">
    <w:abstractNumId w:val="19"/>
  </w:num>
  <w:num w:numId="6" w16cid:durableId="38865210">
    <w:abstractNumId w:val="2"/>
  </w:num>
  <w:num w:numId="7" w16cid:durableId="1435444934">
    <w:abstractNumId w:val="9"/>
  </w:num>
  <w:num w:numId="8" w16cid:durableId="1721779035">
    <w:abstractNumId w:val="17"/>
  </w:num>
  <w:num w:numId="9" w16cid:durableId="216479543">
    <w:abstractNumId w:val="11"/>
  </w:num>
  <w:num w:numId="10" w16cid:durableId="2067602293">
    <w:abstractNumId w:val="1"/>
  </w:num>
  <w:num w:numId="11" w16cid:durableId="2002155607">
    <w:abstractNumId w:val="5"/>
  </w:num>
  <w:num w:numId="12" w16cid:durableId="1218511827">
    <w:abstractNumId w:val="20"/>
  </w:num>
  <w:num w:numId="13" w16cid:durableId="484050718">
    <w:abstractNumId w:val="22"/>
  </w:num>
  <w:num w:numId="14" w16cid:durableId="1132819681">
    <w:abstractNumId w:val="16"/>
  </w:num>
  <w:num w:numId="15" w16cid:durableId="2044862484">
    <w:abstractNumId w:val="8"/>
  </w:num>
  <w:num w:numId="16" w16cid:durableId="1235820386">
    <w:abstractNumId w:val="18"/>
  </w:num>
  <w:num w:numId="17" w16cid:durableId="854810520">
    <w:abstractNumId w:val="3"/>
  </w:num>
  <w:num w:numId="18" w16cid:durableId="1428232152">
    <w:abstractNumId w:val="12"/>
  </w:num>
  <w:num w:numId="19" w16cid:durableId="1037242462">
    <w:abstractNumId w:val="25"/>
  </w:num>
  <w:num w:numId="20" w16cid:durableId="1801458790">
    <w:abstractNumId w:val="7"/>
  </w:num>
  <w:num w:numId="21" w16cid:durableId="158277534">
    <w:abstractNumId w:val="13"/>
  </w:num>
  <w:num w:numId="22" w16cid:durableId="504828755">
    <w:abstractNumId w:val="4"/>
  </w:num>
  <w:num w:numId="23" w16cid:durableId="1818761524">
    <w:abstractNumId w:val="27"/>
  </w:num>
  <w:num w:numId="24" w16cid:durableId="1709717580">
    <w:abstractNumId w:val="21"/>
  </w:num>
  <w:num w:numId="25" w16cid:durableId="98641441">
    <w:abstractNumId w:val="6"/>
  </w:num>
  <w:num w:numId="26" w16cid:durableId="1743868449">
    <w:abstractNumId w:val="24"/>
  </w:num>
  <w:num w:numId="27" w16cid:durableId="338044281">
    <w:abstractNumId w:val="15"/>
  </w:num>
  <w:num w:numId="28" w16cid:durableId="108049217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GB"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6C"/>
    <w:rsid w:val="0003345B"/>
    <w:rsid w:val="000341A6"/>
    <w:rsid w:val="0004449F"/>
    <w:rsid w:val="00052EC8"/>
    <w:rsid w:val="00091FD8"/>
    <w:rsid w:val="000A7F74"/>
    <w:rsid w:val="000B090D"/>
    <w:rsid w:val="000B3ED2"/>
    <w:rsid w:val="000B6442"/>
    <w:rsid w:val="000B66B2"/>
    <w:rsid w:val="000C0F4D"/>
    <w:rsid w:val="001013AB"/>
    <w:rsid w:val="00114E59"/>
    <w:rsid w:val="001166C5"/>
    <w:rsid w:val="00122122"/>
    <w:rsid w:val="00126F0F"/>
    <w:rsid w:val="00133AAF"/>
    <w:rsid w:val="001549EA"/>
    <w:rsid w:val="001577C4"/>
    <w:rsid w:val="00161FF7"/>
    <w:rsid w:val="00172A6C"/>
    <w:rsid w:val="001A0043"/>
    <w:rsid w:val="001D064A"/>
    <w:rsid w:val="001E2202"/>
    <w:rsid w:val="001E3699"/>
    <w:rsid w:val="001F2521"/>
    <w:rsid w:val="00212383"/>
    <w:rsid w:val="00220FCF"/>
    <w:rsid w:val="0022312F"/>
    <w:rsid w:val="002344CD"/>
    <w:rsid w:val="00241D59"/>
    <w:rsid w:val="00256059"/>
    <w:rsid w:val="00257121"/>
    <w:rsid w:val="00265B9E"/>
    <w:rsid w:val="00297F26"/>
    <w:rsid w:val="002D60D3"/>
    <w:rsid w:val="002E50BA"/>
    <w:rsid w:val="0030268D"/>
    <w:rsid w:val="00302CE9"/>
    <w:rsid w:val="003034FF"/>
    <w:rsid w:val="00346244"/>
    <w:rsid w:val="00385664"/>
    <w:rsid w:val="00385BF1"/>
    <w:rsid w:val="003A2E6A"/>
    <w:rsid w:val="003C33C8"/>
    <w:rsid w:val="003C73C2"/>
    <w:rsid w:val="003D06B1"/>
    <w:rsid w:val="003D44D9"/>
    <w:rsid w:val="003F76E7"/>
    <w:rsid w:val="004102CF"/>
    <w:rsid w:val="00430E8F"/>
    <w:rsid w:val="00431924"/>
    <w:rsid w:val="004400D1"/>
    <w:rsid w:val="00451904"/>
    <w:rsid w:val="00454DAD"/>
    <w:rsid w:val="0047539D"/>
    <w:rsid w:val="00494571"/>
    <w:rsid w:val="004B3EE7"/>
    <w:rsid w:val="004B48EF"/>
    <w:rsid w:val="00506410"/>
    <w:rsid w:val="00511EFF"/>
    <w:rsid w:val="00517FC7"/>
    <w:rsid w:val="00520850"/>
    <w:rsid w:val="00526695"/>
    <w:rsid w:val="00541C69"/>
    <w:rsid w:val="00547876"/>
    <w:rsid w:val="005512A6"/>
    <w:rsid w:val="0057506C"/>
    <w:rsid w:val="005775B7"/>
    <w:rsid w:val="005949C0"/>
    <w:rsid w:val="00610290"/>
    <w:rsid w:val="0063412F"/>
    <w:rsid w:val="00652E98"/>
    <w:rsid w:val="0068658E"/>
    <w:rsid w:val="00693ED8"/>
    <w:rsid w:val="006A5FE2"/>
    <w:rsid w:val="006B1487"/>
    <w:rsid w:val="006C4863"/>
    <w:rsid w:val="006D1B10"/>
    <w:rsid w:val="006E5128"/>
    <w:rsid w:val="007237B6"/>
    <w:rsid w:val="0072486B"/>
    <w:rsid w:val="00735440"/>
    <w:rsid w:val="00736DC7"/>
    <w:rsid w:val="007419FB"/>
    <w:rsid w:val="00755FD8"/>
    <w:rsid w:val="0075641A"/>
    <w:rsid w:val="0075723D"/>
    <w:rsid w:val="00764B94"/>
    <w:rsid w:val="007B06EB"/>
    <w:rsid w:val="007B69A6"/>
    <w:rsid w:val="007C45BE"/>
    <w:rsid w:val="007E2229"/>
    <w:rsid w:val="007E2946"/>
    <w:rsid w:val="007F2C49"/>
    <w:rsid w:val="0082130B"/>
    <w:rsid w:val="0084310D"/>
    <w:rsid w:val="0085363B"/>
    <w:rsid w:val="00854AAA"/>
    <w:rsid w:val="00882143"/>
    <w:rsid w:val="008829CF"/>
    <w:rsid w:val="0088774D"/>
    <w:rsid w:val="008A3E60"/>
    <w:rsid w:val="008B2F22"/>
    <w:rsid w:val="008D767F"/>
    <w:rsid w:val="008F5331"/>
    <w:rsid w:val="0090208C"/>
    <w:rsid w:val="00910758"/>
    <w:rsid w:val="00925D6D"/>
    <w:rsid w:val="00944E4D"/>
    <w:rsid w:val="0095086B"/>
    <w:rsid w:val="00954624"/>
    <w:rsid w:val="0095508F"/>
    <w:rsid w:val="00955ECC"/>
    <w:rsid w:val="00981E64"/>
    <w:rsid w:val="009832F3"/>
    <w:rsid w:val="00987BFA"/>
    <w:rsid w:val="009B7207"/>
    <w:rsid w:val="009C1DF5"/>
    <w:rsid w:val="009F4931"/>
    <w:rsid w:val="00A16301"/>
    <w:rsid w:val="00A631D2"/>
    <w:rsid w:val="00A90D09"/>
    <w:rsid w:val="00AA387C"/>
    <w:rsid w:val="00AA39EC"/>
    <w:rsid w:val="00AB094F"/>
    <w:rsid w:val="00AB4BCA"/>
    <w:rsid w:val="00AC4AA3"/>
    <w:rsid w:val="00AE51CE"/>
    <w:rsid w:val="00B31EDB"/>
    <w:rsid w:val="00B53A68"/>
    <w:rsid w:val="00B81AB3"/>
    <w:rsid w:val="00B8208E"/>
    <w:rsid w:val="00BA1B15"/>
    <w:rsid w:val="00BD1D69"/>
    <w:rsid w:val="00BD2762"/>
    <w:rsid w:val="00BE50F1"/>
    <w:rsid w:val="00C04963"/>
    <w:rsid w:val="00C336A7"/>
    <w:rsid w:val="00C3766E"/>
    <w:rsid w:val="00C44E0F"/>
    <w:rsid w:val="00C53E1F"/>
    <w:rsid w:val="00C56192"/>
    <w:rsid w:val="00C640F4"/>
    <w:rsid w:val="00C9067E"/>
    <w:rsid w:val="00CB02CE"/>
    <w:rsid w:val="00CB316C"/>
    <w:rsid w:val="00CC7CB5"/>
    <w:rsid w:val="00CF2358"/>
    <w:rsid w:val="00D14763"/>
    <w:rsid w:val="00D20E74"/>
    <w:rsid w:val="00D50583"/>
    <w:rsid w:val="00DB1D59"/>
    <w:rsid w:val="00DB4306"/>
    <w:rsid w:val="00DD3574"/>
    <w:rsid w:val="00DD3FA9"/>
    <w:rsid w:val="00DE42A4"/>
    <w:rsid w:val="00DF0A1F"/>
    <w:rsid w:val="00DF3152"/>
    <w:rsid w:val="00E00781"/>
    <w:rsid w:val="00E31B95"/>
    <w:rsid w:val="00E47A53"/>
    <w:rsid w:val="00E50B6D"/>
    <w:rsid w:val="00E7410E"/>
    <w:rsid w:val="00E77AC7"/>
    <w:rsid w:val="00E86C2A"/>
    <w:rsid w:val="00E97BA9"/>
    <w:rsid w:val="00EB28D1"/>
    <w:rsid w:val="00EC0D2C"/>
    <w:rsid w:val="00EC7376"/>
    <w:rsid w:val="00EE08B9"/>
    <w:rsid w:val="00EE558D"/>
    <w:rsid w:val="00EE6A04"/>
    <w:rsid w:val="00EF236A"/>
    <w:rsid w:val="00F10F2B"/>
    <w:rsid w:val="00F11AB8"/>
    <w:rsid w:val="00F2742C"/>
    <w:rsid w:val="00F41C9A"/>
    <w:rsid w:val="00F54724"/>
    <w:rsid w:val="00F65DC3"/>
    <w:rsid w:val="00F725A6"/>
    <w:rsid w:val="00F81088"/>
    <w:rsid w:val="00F970D4"/>
    <w:rsid w:val="00FC39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7D26C"/>
  <w15:chartTrackingRefBased/>
  <w15:docId w15:val="{A8E6D116-6B4C-B64F-8381-0E2AC294E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06C"/>
    <w:rPr>
      <w:rFonts w:eastAsiaTheme="majorEastAsia" w:cstheme="majorBidi"/>
      <w:color w:val="272727" w:themeColor="text1" w:themeTint="D8"/>
    </w:rPr>
  </w:style>
  <w:style w:type="paragraph" w:styleId="Title">
    <w:name w:val="Title"/>
    <w:basedOn w:val="Normal"/>
    <w:next w:val="Normal"/>
    <w:link w:val="TitleChar"/>
    <w:uiPriority w:val="10"/>
    <w:qFormat/>
    <w:rsid w:val="00575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06C"/>
    <w:pPr>
      <w:spacing w:before="160"/>
      <w:jc w:val="center"/>
    </w:pPr>
    <w:rPr>
      <w:i/>
      <w:iCs/>
      <w:color w:val="404040" w:themeColor="text1" w:themeTint="BF"/>
    </w:rPr>
  </w:style>
  <w:style w:type="character" w:customStyle="1" w:styleId="QuoteChar">
    <w:name w:val="Quote Char"/>
    <w:basedOn w:val="DefaultParagraphFont"/>
    <w:link w:val="Quote"/>
    <w:uiPriority w:val="29"/>
    <w:rsid w:val="0057506C"/>
    <w:rPr>
      <w:i/>
      <w:iCs/>
      <w:color w:val="404040" w:themeColor="text1" w:themeTint="BF"/>
    </w:rPr>
  </w:style>
  <w:style w:type="paragraph" w:styleId="ListParagraph">
    <w:name w:val="List Paragraph"/>
    <w:basedOn w:val="Normal"/>
    <w:uiPriority w:val="34"/>
    <w:qFormat/>
    <w:rsid w:val="0057506C"/>
    <w:pPr>
      <w:ind w:left="720"/>
      <w:contextualSpacing/>
    </w:pPr>
  </w:style>
  <w:style w:type="character" w:styleId="IntenseEmphasis">
    <w:name w:val="Intense Emphasis"/>
    <w:basedOn w:val="DefaultParagraphFont"/>
    <w:uiPriority w:val="21"/>
    <w:qFormat/>
    <w:rsid w:val="0057506C"/>
    <w:rPr>
      <w:i/>
      <w:iCs/>
      <w:color w:val="0F4761" w:themeColor="accent1" w:themeShade="BF"/>
    </w:rPr>
  </w:style>
  <w:style w:type="paragraph" w:styleId="IntenseQuote">
    <w:name w:val="Intense Quote"/>
    <w:basedOn w:val="Normal"/>
    <w:next w:val="Normal"/>
    <w:link w:val="IntenseQuoteChar"/>
    <w:uiPriority w:val="30"/>
    <w:qFormat/>
    <w:rsid w:val="00575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06C"/>
    <w:rPr>
      <w:i/>
      <w:iCs/>
      <w:color w:val="0F4761" w:themeColor="accent1" w:themeShade="BF"/>
    </w:rPr>
  </w:style>
  <w:style w:type="character" w:styleId="IntenseReference">
    <w:name w:val="Intense Reference"/>
    <w:basedOn w:val="DefaultParagraphFont"/>
    <w:uiPriority w:val="32"/>
    <w:qFormat/>
    <w:rsid w:val="0057506C"/>
    <w:rPr>
      <w:b/>
      <w:bCs/>
      <w:smallCaps/>
      <w:color w:val="0F4761" w:themeColor="accent1" w:themeShade="BF"/>
      <w:spacing w:val="5"/>
    </w:rPr>
  </w:style>
  <w:style w:type="character" w:styleId="Hyperlink">
    <w:name w:val="Hyperlink"/>
    <w:basedOn w:val="DefaultParagraphFont"/>
    <w:uiPriority w:val="99"/>
    <w:unhideWhenUsed/>
    <w:rsid w:val="00520850"/>
    <w:rPr>
      <w:color w:val="467886" w:themeColor="hyperlink"/>
      <w:u w:val="single"/>
    </w:rPr>
  </w:style>
  <w:style w:type="character" w:styleId="UnresolvedMention">
    <w:name w:val="Unresolved Mention"/>
    <w:basedOn w:val="DefaultParagraphFont"/>
    <w:uiPriority w:val="99"/>
    <w:semiHidden/>
    <w:unhideWhenUsed/>
    <w:rsid w:val="00520850"/>
    <w:rPr>
      <w:color w:val="605E5C"/>
      <w:shd w:val="clear" w:color="auto" w:fill="E1DFDD"/>
    </w:rPr>
  </w:style>
  <w:style w:type="character" w:styleId="FollowedHyperlink">
    <w:name w:val="FollowedHyperlink"/>
    <w:basedOn w:val="DefaultParagraphFont"/>
    <w:uiPriority w:val="99"/>
    <w:semiHidden/>
    <w:unhideWhenUsed/>
    <w:rsid w:val="005949C0"/>
    <w:rPr>
      <w:color w:val="96607D" w:themeColor="followedHyperlink"/>
      <w:u w:val="single"/>
    </w:rPr>
  </w:style>
  <w:style w:type="paragraph" w:styleId="NormalWeb">
    <w:name w:val="Normal (Web)"/>
    <w:basedOn w:val="Normal"/>
    <w:uiPriority w:val="99"/>
    <w:semiHidden/>
    <w:unhideWhenUsed/>
    <w:rsid w:val="00CC7CB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C7CB5"/>
    <w:rPr>
      <w:b/>
      <w:bCs/>
    </w:rPr>
  </w:style>
  <w:style w:type="character" w:styleId="HTMLCode">
    <w:name w:val="HTML Code"/>
    <w:basedOn w:val="DefaultParagraphFont"/>
    <w:uiPriority w:val="99"/>
    <w:semiHidden/>
    <w:unhideWhenUsed/>
    <w:rsid w:val="00CC7C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hyperlink" Target="https://www.cs.wisc.edu/graphics/Gallery/NPRQuake/" TargetMode="External"/><Relationship Id="rId3" Type="http://schemas.openxmlformats.org/officeDocument/2006/relationships/settings" Target="settings.xml"/><Relationship Id="rId21" Type="http://schemas.openxmlformats.org/officeDocument/2006/relationships/hyperlink" Target="https://proceedings.neurips.cc/paper_files/paper/2018/hash/60106888f8977b71e1f15db7bc9a88d1-Abstract.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animationmagazine.net/2022/04/take-on-me-revisiting-the-making-of-a-has-trailblazing-animated-music-video/"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en.wikipedia.org/wiki/Take_On_Me"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ebuggercafe.com/getting-started-with-facial-keypoint-detection-using-pytorch/"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pyimagesearch.com/2017/04/10/detect-eyes-nose-lips-jaw-dlib-opencv-pytho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730</TotalTime>
  <Pages>19</Pages>
  <Words>3365</Words>
  <Characters>19959</Characters>
  <Application>Microsoft Office Word</Application>
  <DocSecurity>0</DocSecurity>
  <Lines>297</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Vaughn</dc:creator>
  <cp:keywords/>
  <dc:description/>
  <cp:lastModifiedBy>Will Vaughn</cp:lastModifiedBy>
  <cp:revision>115</cp:revision>
  <dcterms:created xsi:type="dcterms:W3CDTF">2026-05-06T07:45:00Z</dcterms:created>
  <dcterms:modified xsi:type="dcterms:W3CDTF">2026-05-12T22:26:00Z</dcterms:modified>
</cp:coreProperties>
</file>