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CricSense:</w:t>
      </w:r>
      <w:r>
        <w:rPr>
          <w:spacing w:val="-8"/>
        </w:rPr>
        <w:t> </w:t>
      </w:r>
      <w:r>
        <w:rPr/>
        <w:t>Automated</w:t>
      </w:r>
      <w:r>
        <w:rPr>
          <w:spacing w:val="-10"/>
        </w:rPr>
        <w:t> </w:t>
      </w:r>
      <w:r>
        <w:rPr/>
        <w:t>Generation</w:t>
      </w:r>
      <w:r>
        <w:rPr>
          <w:spacing w:val="-14"/>
        </w:rPr>
        <w:t> </w:t>
      </w:r>
      <w:r>
        <w:rPr/>
        <w:t>of</w:t>
      </w:r>
      <w:r>
        <w:rPr>
          <w:spacing w:val="-15"/>
        </w:rPr>
        <w:t> </w:t>
      </w:r>
      <w:r>
        <w:rPr/>
        <w:t>Narrative</w:t>
      </w:r>
      <w:r>
        <w:rPr>
          <w:spacing w:val="-8"/>
        </w:rPr>
        <w:t> </w:t>
      </w:r>
      <w:r>
        <w:rPr/>
        <w:t>Cricket Match Summaries using Deep Learning</w:t>
      </w:r>
    </w:p>
    <w:p>
      <w:pPr>
        <w:spacing w:before="40"/>
        <w:ind w:left="0" w:right="275" w:firstLine="0"/>
        <w:jc w:val="center"/>
        <w:rPr>
          <w:sz w:val="22"/>
        </w:rPr>
      </w:pPr>
      <w:r>
        <w:rPr>
          <w:sz w:val="22"/>
        </w:rPr>
        <w:t>W</w:t>
      </w:r>
      <w:r>
        <w:rPr>
          <w:spacing w:val="-7"/>
          <w:sz w:val="22"/>
        </w:rPr>
        <w:t> </w:t>
      </w:r>
      <w:r>
        <w:rPr>
          <w:sz w:val="22"/>
        </w:rPr>
        <w:t>V</w:t>
      </w:r>
      <w:r>
        <w:rPr>
          <w:spacing w:val="-9"/>
          <w:sz w:val="22"/>
        </w:rPr>
        <w:t> </w:t>
      </w:r>
      <w:r>
        <w:rPr>
          <w:sz w:val="22"/>
        </w:rPr>
        <w:t>P</w:t>
      </w:r>
      <w:r>
        <w:rPr>
          <w:spacing w:val="-1"/>
          <w:sz w:val="22"/>
        </w:rPr>
        <w:t> </w:t>
      </w:r>
      <w:r>
        <w:rPr>
          <w:sz w:val="22"/>
        </w:rPr>
        <w:t>S</w:t>
      </w:r>
      <w:r>
        <w:rPr>
          <w:spacing w:val="-5"/>
          <w:sz w:val="22"/>
        </w:rPr>
        <w:t> </w:t>
      </w:r>
      <w:r>
        <w:rPr>
          <w:sz w:val="22"/>
        </w:rPr>
        <w:t>SRIRAJ,</w:t>
      </w:r>
      <w:r>
        <w:rPr>
          <w:spacing w:val="-5"/>
          <w:sz w:val="22"/>
        </w:rPr>
        <w:t> </w:t>
      </w:r>
      <w:r>
        <w:rPr>
          <w:sz w:val="22"/>
        </w:rPr>
        <w:t>P</w:t>
      </w:r>
      <w:r>
        <w:rPr>
          <w:spacing w:val="-1"/>
          <w:sz w:val="22"/>
        </w:rPr>
        <w:t> </w:t>
      </w:r>
      <w:r>
        <w:rPr>
          <w:sz w:val="22"/>
        </w:rPr>
        <w:t>Abhilash,</w:t>
      </w:r>
      <w:r>
        <w:rPr>
          <w:spacing w:val="-1"/>
          <w:sz w:val="22"/>
        </w:rPr>
        <w:t> </w:t>
      </w:r>
      <w:r>
        <w:rPr>
          <w:sz w:val="22"/>
        </w:rPr>
        <w:t>P</w:t>
      </w:r>
      <w:r>
        <w:rPr>
          <w:spacing w:val="-1"/>
          <w:sz w:val="22"/>
        </w:rPr>
        <w:t> </w:t>
      </w:r>
      <w:r>
        <w:rPr>
          <w:sz w:val="22"/>
        </w:rPr>
        <w:t>Sanjith,</w:t>
      </w:r>
      <w:r>
        <w:rPr>
          <w:spacing w:val="-1"/>
          <w:sz w:val="22"/>
        </w:rPr>
        <w:t> </w:t>
      </w:r>
      <w:r>
        <w:rPr>
          <w:sz w:val="22"/>
        </w:rPr>
        <w:t>Dr.</w:t>
      </w:r>
      <w:r>
        <w:rPr>
          <w:spacing w:val="-6"/>
          <w:sz w:val="22"/>
        </w:rPr>
        <w:t> </w:t>
      </w:r>
      <w:r>
        <w:rPr>
          <w:sz w:val="22"/>
        </w:rPr>
        <w:t>Chirra Venkata</w:t>
      </w:r>
      <w:r>
        <w:rPr>
          <w:spacing w:val="-4"/>
          <w:sz w:val="22"/>
        </w:rPr>
        <w:t> </w:t>
      </w:r>
      <w:r>
        <w:rPr>
          <w:spacing w:val="-2"/>
          <w:sz w:val="22"/>
        </w:rPr>
        <w:t>Ramireddy</w:t>
      </w:r>
    </w:p>
    <w:p>
      <w:pPr>
        <w:spacing w:line="288" w:lineRule="auto" w:before="74"/>
        <w:ind w:left="597" w:right="866" w:firstLine="96"/>
        <w:jc w:val="both"/>
        <w:rPr>
          <w:i/>
          <w:sz w:val="22"/>
        </w:rPr>
      </w:pPr>
      <w:r>
        <w:rPr>
          <w:i/>
          <w:sz w:val="22"/>
        </w:rPr>
        <w:t>PG Student, Department of Computer Science and Engineering, VIT-AP, Amaravati, India PG Student, Department of Computer Science and Engineering, VIT-AP, Amaravati, India PG Student, Department of Computer Science and Engineering, VIT-AP, Amaravati, India Assistant</w:t>
      </w:r>
      <w:r>
        <w:rPr>
          <w:i/>
          <w:spacing w:val="-8"/>
          <w:sz w:val="22"/>
        </w:rPr>
        <w:t> </w:t>
      </w:r>
      <w:r>
        <w:rPr>
          <w:i/>
          <w:sz w:val="22"/>
        </w:rPr>
        <w:t>Professor,</w:t>
      </w:r>
      <w:r>
        <w:rPr>
          <w:i/>
          <w:spacing w:val="-4"/>
          <w:sz w:val="22"/>
        </w:rPr>
        <w:t> </w:t>
      </w:r>
      <w:r>
        <w:rPr>
          <w:i/>
          <w:sz w:val="22"/>
        </w:rPr>
        <w:t>School</w:t>
      </w:r>
      <w:r>
        <w:rPr>
          <w:i/>
          <w:spacing w:val="-6"/>
          <w:sz w:val="22"/>
        </w:rPr>
        <w:t> </w:t>
      </w:r>
      <w:r>
        <w:rPr>
          <w:i/>
          <w:sz w:val="22"/>
        </w:rPr>
        <w:t>of</w:t>
      </w:r>
      <w:r>
        <w:rPr>
          <w:i/>
          <w:spacing w:val="-5"/>
          <w:sz w:val="22"/>
        </w:rPr>
        <w:t> </w:t>
      </w:r>
      <w:r>
        <w:rPr>
          <w:i/>
          <w:sz w:val="22"/>
        </w:rPr>
        <w:t>Computer</w:t>
      </w:r>
      <w:r>
        <w:rPr>
          <w:i/>
          <w:spacing w:val="-6"/>
          <w:sz w:val="22"/>
        </w:rPr>
        <w:t> </w:t>
      </w:r>
      <w:r>
        <w:rPr>
          <w:i/>
          <w:sz w:val="22"/>
        </w:rPr>
        <w:t>Science</w:t>
      </w:r>
      <w:r>
        <w:rPr>
          <w:i/>
          <w:spacing w:val="-4"/>
          <w:sz w:val="22"/>
        </w:rPr>
        <w:t> </w:t>
      </w:r>
      <w:r>
        <w:rPr>
          <w:i/>
          <w:sz w:val="22"/>
        </w:rPr>
        <w:t>and</w:t>
      </w:r>
      <w:r>
        <w:rPr>
          <w:i/>
          <w:spacing w:val="-2"/>
          <w:sz w:val="22"/>
        </w:rPr>
        <w:t> </w:t>
      </w:r>
      <w:r>
        <w:rPr>
          <w:i/>
          <w:sz w:val="22"/>
        </w:rPr>
        <w:t>Engineering</w:t>
      </w:r>
      <w:r>
        <w:rPr>
          <w:i/>
          <w:spacing w:val="-2"/>
          <w:sz w:val="22"/>
        </w:rPr>
        <w:t> </w:t>
      </w:r>
      <w:r>
        <w:rPr>
          <w:i/>
          <w:sz w:val="22"/>
        </w:rPr>
        <w:t>VIT-AP, Amaravati,</w:t>
      </w:r>
      <w:r>
        <w:rPr>
          <w:i/>
          <w:spacing w:val="-4"/>
          <w:sz w:val="22"/>
        </w:rPr>
        <w:t> </w:t>
      </w:r>
      <w:r>
        <w:rPr>
          <w:i/>
          <w:spacing w:val="-2"/>
          <w:sz w:val="22"/>
        </w:rPr>
        <w:t>India</w:t>
      </w:r>
    </w:p>
    <w:p>
      <w:pPr>
        <w:spacing w:after="0" w:line="288" w:lineRule="auto"/>
        <w:jc w:val="both"/>
        <w:rPr>
          <w:i/>
          <w:sz w:val="22"/>
        </w:rPr>
        <w:sectPr>
          <w:type w:val="continuous"/>
          <w:pgSz w:w="11910" w:h="16840"/>
          <w:pgMar w:top="1340" w:bottom="280" w:left="1275" w:right="992"/>
        </w:sectPr>
      </w:pPr>
    </w:p>
    <w:p>
      <w:pPr>
        <w:pStyle w:val="BodyText"/>
        <w:spacing w:before="56"/>
        <w:rPr>
          <w:i/>
          <w:sz w:val="18"/>
        </w:rPr>
      </w:pPr>
    </w:p>
    <w:p>
      <w:pPr>
        <w:spacing w:line="276" w:lineRule="auto" w:before="0"/>
        <w:ind w:left="165" w:right="39" w:firstLine="0"/>
        <w:jc w:val="both"/>
        <w:rPr>
          <w:b/>
          <w:sz w:val="18"/>
        </w:rPr>
      </w:pPr>
      <w:r>
        <w:rPr>
          <w:b/>
          <w:sz w:val="18"/>
        </w:rPr>
        <w:t>Abstract: Due to the sheer volume of information produced by a cricketing game, and the recent</w:t>
      </w:r>
      <w:r>
        <w:rPr>
          <w:b/>
          <w:spacing w:val="40"/>
          <w:sz w:val="18"/>
        </w:rPr>
        <w:t> </w:t>
      </w:r>
      <w:r>
        <w:rPr>
          <w:b/>
          <w:sz w:val="18"/>
        </w:rPr>
        <w:t>discovery of the Natural Language Generation (NLG) algorithm, there has been an increasing interest in automating sports reporting. The current paper</w:t>
      </w:r>
      <w:r>
        <w:rPr>
          <w:b/>
          <w:spacing w:val="40"/>
          <w:sz w:val="18"/>
        </w:rPr>
        <w:t> </w:t>
      </w:r>
      <w:r>
        <w:rPr>
          <w:b/>
          <w:sz w:val="18"/>
        </w:rPr>
        <w:t>presents CricSense, the project that focuses on implementing deep learning (DL) models to produce human-like narrative summaries of cricket games, compared to the existing statistical reports or the simplified template-generated ones. We suggest using Transformer-based models, i.e. sequence-to sequence models, such as T5, that are trained in structured ball- by-ball</w:t>
      </w:r>
      <w:r>
        <w:rPr>
          <w:b/>
          <w:spacing w:val="-3"/>
          <w:sz w:val="18"/>
        </w:rPr>
        <w:t> </w:t>
      </w:r>
      <w:r>
        <w:rPr>
          <w:b/>
          <w:sz w:val="18"/>
        </w:rPr>
        <w:t>data</w:t>
      </w:r>
      <w:r>
        <w:rPr>
          <w:b/>
          <w:spacing w:val="-5"/>
          <w:sz w:val="18"/>
        </w:rPr>
        <w:t> </w:t>
      </w:r>
      <w:r>
        <w:rPr>
          <w:b/>
          <w:sz w:val="18"/>
        </w:rPr>
        <w:t>(e.g.</w:t>
      </w:r>
      <w:r>
        <w:rPr>
          <w:b/>
          <w:spacing w:val="-3"/>
          <w:sz w:val="18"/>
        </w:rPr>
        <w:t> </w:t>
      </w:r>
      <w:r>
        <w:rPr>
          <w:b/>
          <w:sz w:val="18"/>
        </w:rPr>
        <w:t>Cricsheet)</w:t>
      </w:r>
      <w:r>
        <w:rPr>
          <w:b/>
          <w:spacing w:val="-4"/>
          <w:sz w:val="18"/>
        </w:rPr>
        <w:t> </w:t>
      </w:r>
      <w:r>
        <w:rPr>
          <w:b/>
          <w:sz w:val="18"/>
        </w:rPr>
        <w:t>to</w:t>
      </w:r>
      <w:r>
        <w:rPr>
          <w:b/>
          <w:spacing w:val="-5"/>
          <w:sz w:val="18"/>
        </w:rPr>
        <w:t> </w:t>
      </w:r>
      <w:r>
        <w:rPr>
          <w:b/>
          <w:sz w:val="18"/>
        </w:rPr>
        <w:t>capture</w:t>
      </w:r>
      <w:r>
        <w:rPr>
          <w:b/>
          <w:spacing w:val="-5"/>
          <w:sz w:val="18"/>
        </w:rPr>
        <w:t> </w:t>
      </w:r>
      <w:r>
        <w:rPr>
          <w:b/>
          <w:sz w:val="18"/>
        </w:rPr>
        <w:t>the</w:t>
      </w:r>
      <w:r>
        <w:rPr>
          <w:b/>
          <w:spacing w:val="-5"/>
          <w:sz w:val="18"/>
        </w:rPr>
        <w:t> </w:t>
      </w:r>
      <w:r>
        <w:rPr>
          <w:b/>
          <w:sz w:val="18"/>
        </w:rPr>
        <w:t>dynamic</w:t>
      </w:r>
      <w:r>
        <w:rPr>
          <w:b/>
          <w:spacing w:val="-5"/>
          <w:sz w:val="18"/>
        </w:rPr>
        <w:t> </w:t>
      </w:r>
      <w:r>
        <w:rPr>
          <w:b/>
          <w:sz w:val="18"/>
        </w:rPr>
        <w:t>flow and important events of a match. This method is compared to an established rule-based base system that has been created through this study. Also, the data preprocessing and its relevance to the extraction of useful features (scores, wickets, overs) along with</w:t>
      </w:r>
      <w:r>
        <w:rPr>
          <w:b/>
          <w:spacing w:val="40"/>
          <w:sz w:val="18"/>
        </w:rPr>
        <w:t> </w:t>
      </w:r>
      <w:r>
        <w:rPr>
          <w:b/>
          <w:sz w:val="18"/>
        </w:rPr>
        <w:t>typical NLG metrics such as ROUGE to compare the quality of summaries with human-written summaries are discussed in the paper. Such integration of</w:t>
      </w:r>
      <w:r>
        <w:rPr>
          <w:b/>
          <w:spacing w:val="80"/>
          <w:sz w:val="18"/>
        </w:rPr>
        <w:t> </w:t>
      </w:r>
      <w:r>
        <w:rPr>
          <w:b/>
          <w:sz w:val="18"/>
        </w:rPr>
        <w:t>advanced language models has potential in improving the level of fan interactions and facilitation of analyses.</w:t>
      </w:r>
    </w:p>
    <w:p>
      <w:pPr>
        <w:pStyle w:val="BodyText"/>
        <w:spacing w:before="89"/>
        <w:rPr>
          <w:b/>
          <w:sz w:val="18"/>
        </w:rPr>
      </w:pPr>
    </w:p>
    <w:p>
      <w:pPr>
        <w:spacing w:line="240" w:lineRule="auto" w:before="1"/>
        <w:ind w:left="141" w:right="40" w:firstLine="0"/>
        <w:jc w:val="both"/>
        <w:rPr>
          <w:b/>
          <w:sz w:val="18"/>
        </w:rPr>
      </w:pPr>
      <w:r>
        <w:rPr>
          <w:b/>
          <w:sz w:val="18"/>
        </w:rPr>
        <w:t>The paper will also discuss how DL, specifically Transformers, can be used in text generation in sports. These models are skillful in working on sequential data and learning the language patterns needed to make coherent and contextually relevant summaries. The complexity is growing and requires specific attention to model selection and training approaches. Additionally, the effective generation of quality training data,</w:t>
      </w:r>
      <w:r>
        <w:rPr>
          <w:b/>
          <w:spacing w:val="40"/>
          <w:sz w:val="18"/>
        </w:rPr>
        <w:t> </w:t>
      </w:r>
      <w:r>
        <w:rPr>
          <w:b/>
          <w:sz w:val="18"/>
        </w:rPr>
        <w:t>obtained through the proper processing of the raw match data by our baseline system, is an important milestone in allowing the utilization of effective deep learning model development in this field.</w:t>
      </w:r>
    </w:p>
    <w:p>
      <w:pPr>
        <w:pStyle w:val="BodyText"/>
        <w:spacing w:before="50"/>
        <w:rPr>
          <w:b/>
          <w:sz w:val="18"/>
        </w:rPr>
      </w:pPr>
    </w:p>
    <w:p>
      <w:pPr>
        <w:spacing w:line="276" w:lineRule="auto" w:before="1"/>
        <w:ind w:left="165" w:right="43" w:firstLine="0"/>
        <w:jc w:val="both"/>
        <w:rPr>
          <w:b/>
          <w:sz w:val="18"/>
        </w:rPr>
      </w:pPr>
      <w:r>
        <w:rPr>
          <w:b/>
          <w:sz w:val="18"/>
        </w:rPr>
        <w:t>Keywords: Natural Language Generation (NLG), Deep Learning (DL), Transformers, Cricket Summarization, Sequence-to-Sequence Models, Sports Analytics, ROUGE, Baseline Model.</w:t>
      </w:r>
    </w:p>
    <w:p>
      <w:pPr>
        <w:pStyle w:val="BodyText"/>
        <w:spacing w:before="22"/>
        <w:rPr>
          <w:b/>
          <w:sz w:val="18"/>
        </w:rPr>
      </w:pPr>
    </w:p>
    <w:p>
      <w:pPr>
        <w:pStyle w:val="ListParagraph"/>
        <w:numPr>
          <w:ilvl w:val="0"/>
          <w:numId w:val="1"/>
        </w:numPr>
        <w:tabs>
          <w:tab w:pos="1653" w:val="left" w:leader="none"/>
        </w:tabs>
        <w:spacing w:line="240" w:lineRule="auto" w:before="0" w:after="0"/>
        <w:ind w:left="1653" w:right="0" w:hanging="167"/>
        <w:jc w:val="left"/>
        <w:rPr>
          <w:sz w:val="20"/>
        </w:rPr>
      </w:pPr>
      <w:bookmarkStart w:name="I. INTRODUCTION" w:id="1"/>
      <w:bookmarkEnd w:id="1"/>
      <w:r>
        <w:rPr/>
      </w:r>
      <w:r>
        <w:rPr>
          <w:spacing w:val="-2"/>
          <w:sz w:val="20"/>
        </w:rPr>
        <w:t>INTRODUCTION</w:t>
      </w:r>
    </w:p>
    <w:p>
      <w:pPr>
        <w:pStyle w:val="BodyText"/>
        <w:spacing w:before="6"/>
      </w:pPr>
    </w:p>
    <w:p>
      <w:pPr>
        <w:pStyle w:val="BodyText"/>
        <w:spacing w:line="276" w:lineRule="auto"/>
        <w:ind w:left="165" w:right="38"/>
        <w:jc w:val="both"/>
      </w:pPr>
      <w:r>
        <w:rPr/>
        <w:t>In</w:t>
      </w:r>
      <w:r>
        <w:rPr>
          <w:spacing w:val="-7"/>
        </w:rPr>
        <w:t> </w:t>
      </w:r>
      <w:r>
        <w:rPr/>
        <w:t>recent years,</w:t>
      </w:r>
      <w:r>
        <w:rPr>
          <w:spacing w:val="-4"/>
        </w:rPr>
        <w:t> </w:t>
      </w:r>
      <w:r>
        <w:rPr/>
        <w:t>the</w:t>
      </w:r>
      <w:r>
        <w:rPr>
          <w:spacing w:val="-5"/>
        </w:rPr>
        <w:t> </w:t>
      </w:r>
      <w:r>
        <w:rPr/>
        <w:t>intersection of</w:t>
      </w:r>
      <w:r>
        <w:rPr>
          <w:spacing w:val="-7"/>
        </w:rPr>
        <w:t> </w:t>
      </w:r>
      <w:r>
        <w:rPr/>
        <w:t>sports</w:t>
      </w:r>
      <w:r>
        <w:rPr>
          <w:spacing w:val="-3"/>
        </w:rPr>
        <w:t> </w:t>
      </w:r>
      <w:r>
        <w:rPr/>
        <w:t>and</w:t>
      </w:r>
      <w:r>
        <w:rPr>
          <w:spacing w:val="-7"/>
        </w:rPr>
        <w:t> </w:t>
      </w:r>
      <w:r>
        <w:rPr/>
        <w:t>artificial intelligence has garnered significant attention, transforming how competitions are analyzed and presented. With the proliferation of detailed ball-by ball data in cricket, stemming from live commentary and</w:t>
      </w:r>
      <w:r>
        <w:rPr>
          <w:spacing w:val="27"/>
        </w:rPr>
        <w:t>  </w:t>
      </w:r>
      <w:r>
        <w:rPr/>
        <w:t>digital</w:t>
      </w:r>
      <w:r>
        <w:rPr>
          <w:spacing w:val="29"/>
        </w:rPr>
        <w:t>  </w:t>
      </w:r>
      <w:r>
        <w:rPr/>
        <w:t>scoring,</w:t>
      </w:r>
      <w:r>
        <w:rPr>
          <w:spacing w:val="29"/>
        </w:rPr>
        <w:t>  </w:t>
      </w:r>
      <w:r>
        <w:rPr/>
        <w:t>the</w:t>
      </w:r>
      <w:r>
        <w:rPr>
          <w:spacing w:val="77"/>
          <w:w w:val="150"/>
        </w:rPr>
        <w:t> </w:t>
      </w:r>
      <w:r>
        <w:rPr/>
        <w:t>application</w:t>
      </w:r>
      <w:r>
        <w:rPr>
          <w:spacing w:val="30"/>
        </w:rPr>
        <w:t>  </w:t>
      </w:r>
      <w:r>
        <w:rPr/>
        <w:t>of</w:t>
      </w:r>
      <w:r>
        <w:rPr>
          <w:spacing w:val="28"/>
        </w:rPr>
        <w:t>  </w:t>
      </w:r>
      <w:r>
        <w:rPr>
          <w:spacing w:val="-2"/>
        </w:rPr>
        <w:t>Natural</w:t>
      </w:r>
    </w:p>
    <w:p>
      <w:pPr>
        <w:pStyle w:val="BodyText"/>
        <w:spacing w:line="276" w:lineRule="auto" w:before="163"/>
        <w:ind w:left="141" w:right="276"/>
        <w:jc w:val="both"/>
      </w:pPr>
      <w:r>
        <w:rPr/>
        <w:br w:type="column"/>
      </w:r>
      <w:r>
        <w:rPr/>
        <w:t>Language Generation (NLG) techniques has emerged</w:t>
      </w:r>
      <w:r>
        <w:rPr>
          <w:spacing w:val="40"/>
        </w:rPr>
        <w:t> </w:t>
      </w:r>
      <w:r>
        <w:rPr/>
        <w:t>as a promising tool for automating match summaries. As fans and analysts increasingly seek concise yet engaging narratives, moving beyond raw statistics, the use of advanced AI methods becomes pivotal in delivering accessible and insightful content.</w:t>
      </w:r>
    </w:p>
    <w:p>
      <w:pPr>
        <w:pStyle w:val="BodyText"/>
        <w:spacing w:line="276" w:lineRule="auto" w:before="3"/>
        <w:ind w:left="141" w:right="427"/>
        <w:jc w:val="both"/>
      </w:pPr>
      <w:r>
        <w:rPr/>
        <w:t>In Conclusion, the integration of deep learning techniques in generating narrative sports summaries represents a significant potential advancement over traditional methods. This paper aims to provide a </w:t>
      </w:r>
      <w:r>
        <w:rPr>
          <w:spacing w:val="-2"/>
        </w:rPr>
        <w:t>comprehensive</w:t>
      </w:r>
      <w:r>
        <w:rPr>
          <w:spacing w:val="-4"/>
        </w:rPr>
        <w:t> </w:t>
      </w:r>
      <w:r>
        <w:rPr>
          <w:spacing w:val="-2"/>
        </w:rPr>
        <w:t>overview</w:t>
      </w:r>
      <w:r>
        <w:rPr>
          <w:spacing w:val="-6"/>
        </w:rPr>
        <w:t> </w:t>
      </w:r>
      <w:r>
        <w:rPr>
          <w:spacing w:val="-2"/>
        </w:rPr>
        <w:t>of</w:t>
      </w:r>
      <w:r>
        <w:rPr>
          <w:spacing w:val="-5"/>
        </w:rPr>
        <w:t> </w:t>
      </w:r>
      <w:r>
        <w:rPr>
          <w:spacing w:val="-2"/>
        </w:rPr>
        <w:t>our</w:t>
      </w:r>
      <w:r>
        <w:rPr>
          <w:spacing w:val="-2"/>
        </w:rPr>
        <w:t> approach,</w:t>
      </w:r>
      <w:r>
        <w:rPr>
          <w:spacing w:val="-4"/>
        </w:rPr>
        <w:t> </w:t>
      </w:r>
      <w:r>
        <w:rPr>
          <w:spacing w:val="-2"/>
        </w:rPr>
        <w:t>detailing</w:t>
      </w:r>
      <w:r>
        <w:rPr>
          <w:spacing w:val="-6"/>
        </w:rPr>
        <w:t> </w:t>
      </w:r>
      <w:r>
        <w:rPr>
          <w:spacing w:val="-2"/>
        </w:rPr>
        <w:t>the development</w:t>
      </w:r>
      <w:r>
        <w:rPr>
          <w:spacing w:val="-11"/>
        </w:rPr>
        <w:t> </w:t>
      </w:r>
      <w:r>
        <w:rPr>
          <w:spacing w:val="-2"/>
        </w:rPr>
        <w:t>of</w:t>
      </w:r>
      <w:r>
        <w:rPr>
          <w:spacing w:val="-10"/>
        </w:rPr>
        <w:t> </w:t>
      </w:r>
      <w:r>
        <w:rPr>
          <w:spacing w:val="-2"/>
        </w:rPr>
        <w:t>a</w:t>
      </w:r>
      <w:r>
        <w:rPr>
          <w:spacing w:val="-11"/>
        </w:rPr>
        <w:t> </w:t>
      </w:r>
      <w:r>
        <w:rPr>
          <w:spacing w:val="-2"/>
        </w:rPr>
        <w:t>robust</w:t>
      </w:r>
      <w:r>
        <w:rPr>
          <w:spacing w:val="-10"/>
        </w:rPr>
        <w:t> </w:t>
      </w:r>
      <w:r>
        <w:rPr>
          <w:spacing w:val="-2"/>
        </w:rPr>
        <w:t>rule-based</w:t>
      </w:r>
      <w:r>
        <w:rPr>
          <w:spacing w:val="-11"/>
        </w:rPr>
        <w:t> </w:t>
      </w:r>
      <w:r>
        <w:rPr>
          <w:spacing w:val="-2"/>
        </w:rPr>
        <w:t>baseline</w:t>
      </w:r>
      <w:r>
        <w:rPr>
          <w:spacing w:val="-10"/>
        </w:rPr>
        <w:t> </w:t>
      </w:r>
      <w:r>
        <w:rPr>
          <w:spacing w:val="-2"/>
        </w:rPr>
        <w:t>system</w:t>
      </w:r>
      <w:r>
        <w:rPr>
          <w:spacing w:val="-11"/>
        </w:rPr>
        <w:t> </w:t>
      </w:r>
      <w:r>
        <w:rPr>
          <w:spacing w:val="-2"/>
        </w:rPr>
        <w:t>and </w:t>
      </w:r>
      <w:r>
        <w:rPr/>
        <w:t>outlining the methodology for a subsequent deep </w:t>
      </w:r>
      <w:r>
        <w:rPr>
          <w:spacing w:val="-2"/>
        </w:rPr>
        <w:t>learning</w:t>
      </w:r>
      <w:r>
        <w:rPr>
          <w:spacing w:val="-11"/>
        </w:rPr>
        <w:t> </w:t>
      </w:r>
      <w:r>
        <w:rPr>
          <w:spacing w:val="-2"/>
        </w:rPr>
        <w:t>model</w:t>
      </w:r>
      <w:r>
        <w:rPr>
          <w:spacing w:val="-8"/>
        </w:rPr>
        <w:t> </w:t>
      </w:r>
      <w:r>
        <w:rPr>
          <w:spacing w:val="-2"/>
        </w:rPr>
        <w:t>aimed</w:t>
      </w:r>
      <w:r>
        <w:rPr>
          <w:spacing w:val="-9"/>
        </w:rPr>
        <w:t> </w:t>
      </w:r>
      <w:r>
        <w:rPr>
          <w:spacing w:val="-2"/>
        </w:rPr>
        <w:t>at</w:t>
      </w:r>
      <w:r>
        <w:rPr>
          <w:spacing w:val="-8"/>
        </w:rPr>
        <w:t> </w:t>
      </w:r>
      <w:r>
        <w:rPr>
          <w:spacing w:val="-2"/>
        </w:rPr>
        <w:t>generating</w:t>
      </w:r>
      <w:r>
        <w:rPr>
          <w:spacing w:val="-11"/>
        </w:rPr>
        <w:t> </w:t>
      </w:r>
      <w:r>
        <w:rPr>
          <w:spacing w:val="-2"/>
        </w:rPr>
        <w:t>high-quality</w:t>
      </w:r>
      <w:r>
        <w:rPr>
          <w:spacing w:val="-10"/>
        </w:rPr>
        <w:t> </w:t>
      </w:r>
      <w:r>
        <w:rPr>
          <w:spacing w:val="-2"/>
        </w:rPr>
        <w:t>cricket </w:t>
      </w:r>
      <w:r>
        <w:rPr/>
        <w:t>match summaries. As the sports media landscape continues to evolve, understanding the role of AI in content generation will be critical for organizations seeking to enhance fan engagement and leverage the wealth</w:t>
      </w:r>
      <w:r>
        <w:rPr>
          <w:spacing w:val="-13"/>
        </w:rPr>
        <w:t> </w:t>
      </w:r>
      <w:r>
        <w:rPr/>
        <w:t>of</w:t>
      </w:r>
      <w:r>
        <w:rPr>
          <w:spacing w:val="-12"/>
        </w:rPr>
        <w:t> </w:t>
      </w:r>
      <w:r>
        <w:rPr/>
        <w:t>available</w:t>
      </w:r>
      <w:r>
        <w:rPr>
          <w:spacing w:val="-13"/>
        </w:rPr>
        <w:t> </w:t>
      </w:r>
      <w:r>
        <w:rPr/>
        <w:t>match</w:t>
      </w:r>
      <w:r>
        <w:rPr>
          <w:spacing w:val="-12"/>
        </w:rPr>
        <w:t> </w:t>
      </w:r>
      <w:r>
        <w:rPr/>
        <w:t>data.</w:t>
      </w:r>
      <w:r>
        <w:rPr>
          <w:spacing w:val="-13"/>
        </w:rPr>
        <w:t> </w:t>
      </w:r>
      <w:r>
        <w:rPr/>
        <w:t>The</w:t>
      </w:r>
      <w:r>
        <w:rPr>
          <w:spacing w:val="-15"/>
        </w:rPr>
        <w:t> </w:t>
      </w:r>
      <w:r>
        <w:rPr/>
        <w:t>Objectives</w:t>
      </w:r>
      <w:r>
        <w:rPr>
          <w:spacing w:val="-12"/>
        </w:rPr>
        <w:t> </w:t>
      </w:r>
      <w:r>
        <w:rPr/>
        <w:t>are:</w:t>
      </w:r>
    </w:p>
    <w:p>
      <w:pPr>
        <w:pStyle w:val="BodyText"/>
        <w:spacing w:before="33"/>
      </w:pPr>
    </w:p>
    <w:p>
      <w:pPr>
        <w:pStyle w:val="ListParagraph"/>
        <w:numPr>
          <w:ilvl w:val="0"/>
          <w:numId w:val="2"/>
        </w:numPr>
        <w:tabs>
          <w:tab w:pos="501" w:val="left" w:leader="none"/>
        </w:tabs>
        <w:spacing w:line="276" w:lineRule="auto" w:before="0" w:after="0"/>
        <w:ind w:left="501" w:right="427" w:hanging="360"/>
        <w:jc w:val="both"/>
        <w:rPr>
          <w:sz w:val="20"/>
        </w:rPr>
      </w:pPr>
      <w:r>
        <w:rPr>
          <w:spacing w:val="-4"/>
          <w:sz w:val="20"/>
        </w:rPr>
        <w:t>Design</w:t>
      </w:r>
      <w:r>
        <w:rPr>
          <w:spacing w:val="-6"/>
          <w:sz w:val="20"/>
        </w:rPr>
        <w:t> </w:t>
      </w:r>
      <w:r>
        <w:rPr>
          <w:spacing w:val="-4"/>
          <w:sz w:val="20"/>
        </w:rPr>
        <w:t>an</w:t>
      </w:r>
      <w:r>
        <w:rPr>
          <w:spacing w:val="-6"/>
          <w:sz w:val="20"/>
        </w:rPr>
        <w:t> </w:t>
      </w:r>
      <w:r>
        <w:rPr>
          <w:spacing w:val="-4"/>
          <w:sz w:val="20"/>
        </w:rPr>
        <w:t>effective</w:t>
      </w:r>
      <w:r>
        <w:rPr>
          <w:spacing w:val="-8"/>
          <w:sz w:val="20"/>
        </w:rPr>
        <w:t> </w:t>
      </w:r>
      <w:r>
        <w:rPr>
          <w:spacing w:val="-4"/>
          <w:sz w:val="20"/>
        </w:rPr>
        <w:t>Data</w:t>
      </w:r>
      <w:r>
        <w:rPr>
          <w:spacing w:val="-8"/>
          <w:sz w:val="20"/>
        </w:rPr>
        <w:t> </w:t>
      </w:r>
      <w:r>
        <w:rPr>
          <w:spacing w:val="-4"/>
          <w:sz w:val="20"/>
        </w:rPr>
        <w:t>Processing</w:t>
      </w:r>
      <w:r>
        <w:rPr>
          <w:spacing w:val="-6"/>
          <w:sz w:val="20"/>
        </w:rPr>
        <w:t> </w:t>
      </w:r>
      <w:r>
        <w:rPr>
          <w:spacing w:val="-4"/>
          <w:sz w:val="20"/>
        </w:rPr>
        <w:t>Pipeline: Build </w:t>
      </w:r>
      <w:r>
        <w:rPr>
          <w:spacing w:val="-2"/>
          <w:sz w:val="20"/>
        </w:rPr>
        <w:t>a</w:t>
      </w:r>
      <w:r>
        <w:rPr>
          <w:spacing w:val="-11"/>
          <w:sz w:val="20"/>
        </w:rPr>
        <w:t> </w:t>
      </w:r>
      <w:r>
        <w:rPr>
          <w:spacing w:val="-2"/>
          <w:sz w:val="20"/>
        </w:rPr>
        <w:t>system</w:t>
      </w:r>
      <w:r>
        <w:rPr>
          <w:spacing w:val="-10"/>
          <w:sz w:val="20"/>
        </w:rPr>
        <w:t> </w:t>
      </w:r>
      <w:r>
        <w:rPr>
          <w:spacing w:val="-2"/>
          <w:sz w:val="20"/>
        </w:rPr>
        <w:t>that</w:t>
      </w:r>
      <w:r>
        <w:rPr>
          <w:spacing w:val="-11"/>
          <w:sz w:val="20"/>
        </w:rPr>
        <w:t> </w:t>
      </w:r>
      <w:r>
        <w:rPr>
          <w:spacing w:val="-2"/>
          <w:sz w:val="20"/>
        </w:rPr>
        <w:t>will</w:t>
      </w:r>
      <w:r>
        <w:rPr>
          <w:spacing w:val="-10"/>
          <w:sz w:val="20"/>
        </w:rPr>
        <w:t> </w:t>
      </w:r>
      <w:r>
        <w:rPr>
          <w:spacing w:val="-2"/>
          <w:sz w:val="20"/>
        </w:rPr>
        <w:t>read,</w:t>
      </w:r>
      <w:r>
        <w:rPr>
          <w:spacing w:val="-11"/>
          <w:sz w:val="20"/>
        </w:rPr>
        <w:t> </w:t>
      </w:r>
      <w:r>
        <w:rPr>
          <w:spacing w:val="-2"/>
          <w:sz w:val="20"/>
        </w:rPr>
        <w:t>process</w:t>
      </w:r>
      <w:r>
        <w:rPr>
          <w:spacing w:val="-10"/>
          <w:sz w:val="20"/>
        </w:rPr>
        <w:t> </w:t>
      </w:r>
      <w:r>
        <w:rPr>
          <w:spacing w:val="-2"/>
          <w:sz w:val="20"/>
        </w:rPr>
        <w:t>and</w:t>
      </w:r>
      <w:r>
        <w:rPr>
          <w:spacing w:val="-11"/>
          <w:sz w:val="20"/>
        </w:rPr>
        <w:t> </w:t>
      </w:r>
      <w:r>
        <w:rPr>
          <w:spacing w:val="-2"/>
          <w:sz w:val="20"/>
        </w:rPr>
        <w:t>compute</w:t>
      </w:r>
      <w:r>
        <w:rPr>
          <w:spacing w:val="-10"/>
          <w:sz w:val="20"/>
        </w:rPr>
        <w:t> </w:t>
      </w:r>
      <w:r>
        <w:rPr>
          <w:spacing w:val="-2"/>
          <w:sz w:val="20"/>
        </w:rPr>
        <w:t>all</w:t>
      </w:r>
      <w:r>
        <w:rPr>
          <w:spacing w:val="-11"/>
          <w:sz w:val="20"/>
        </w:rPr>
        <w:t> </w:t>
      </w:r>
      <w:r>
        <w:rPr>
          <w:spacing w:val="-2"/>
          <w:sz w:val="20"/>
        </w:rPr>
        <w:t>the important</w:t>
      </w:r>
      <w:r>
        <w:rPr>
          <w:spacing w:val="-8"/>
          <w:sz w:val="20"/>
        </w:rPr>
        <w:t> </w:t>
      </w:r>
      <w:r>
        <w:rPr>
          <w:spacing w:val="-2"/>
          <w:sz w:val="20"/>
        </w:rPr>
        <w:t>statistics</w:t>
      </w:r>
      <w:r>
        <w:rPr>
          <w:spacing w:val="-7"/>
          <w:sz w:val="20"/>
        </w:rPr>
        <w:t> </w:t>
      </w:r>
      <w:r>
        <w:rPr>
          <w:spacing w:val="-2"/>
          <w:sz w:val="20"/>
        </w:rPr>
        <w:t>(scores,</w:t>
      </w:r>
      <w:r>
        <w:rPr>
          <w:spacing w:val="-4"/>
          <w:sz w:val="20"/>
        </w:rPr>
        <w:t> </w:t>
      </w:r>
      <w:r>
        <w:rPr>
          <w:spacing w:val="-2"/>
          <w:sz w:val="20"/>
        </w:rPr>
        <w:t>wickets,</w:t>
      </w:r>
      <w:r>
        <w:rPr>
          <w:spacing w:val="-4"/>
          <w:sz w:val="20"/>
        </w:rPr>
        <w:t> </w:t>
      </w:r>
      <w:r>
        <w:rPr>
          <w:spacing w:val="-2"/>
          <w:sz w:val="20"/>
        </w:rPr>
        <w:t>overs,</w:t>
      </w:r>
      <w:r>
        <w:rPr>
          <w:spacing w:val="-7"/>
          <w:sz w:val="20"/>
        </w:rPr>
        <w:t> </w:t>
      </w:r>
      <w:r>
        <w:rPr>
          <w:spacing w:val="-2"/>
          <w:sz w:val="20"/>
        </w:rPr>
        <w:t>results) </w:t>
      </w:r>
      <w:r>
        <w:rPr>
          <w:sz w:val="20"/>
        </w:rPr>
        <w:t>of structured ball-by-ball cricket data files (e.g. </w:t>
      </w:r>
      <w:r>
        <w:rPr>
          <w:spacing w:val="-4"/>
          <w:sz w:val="20"/>
        </w:rPr>
        <w:t>CSVs generated</w:t>
      </w:r>
      <w:r>
        <w:rPr>
          <w:spacing w:val="-6"/>
          <w:sz w:val="20"/>
        </w:rPr>
        <w:t> </w:t>
      </w:r>
      <w:r>
        <w:rPr>
          <w:spacing w:val="-4"/>
          <w:sz w:val="20"/>
        </w:rPr>
        <w:t>by</w:t>
      </w:r>
      <w:r>
        <w:rPr>
          <w:spacing w:val="-9"/>
          <w:sz w:val="20"/>
        </w:rPr>
        <w:t> </w:t>
      </w:r>
      <w:r>
        <w:rPr>
          <w:spacing w:val="-4"/>
          <w:sz w:val="20"/>
        </w:rPr>
        <w:t>Cricsheet.org). This</w:t>
      </w:r>
      <w:r>
        <w:rPr>
          <w:spacing w:val="-7"/>
          <w:sz w:val="20"/>
        </w:rPr>
        <w:t> </w:t>
      </w:r>
      <w:r>
        <w:rPr>
          <w:spacing w:val="-4"/>
          <w:sz w:val="20"/>
        </w:rPr>
        <w:t>is what</w:t>
      </w:r>
      <w:r>
        <w:rPr>
          <w:spacing w:val="-9"/>
          <w:sz w:val="20"/>
        </w:rPr>
        <w:t> </w:t>
      </w:r>
      <w:r>
        <w:rPr>
          <w:spacing w:val="-4"/>
          <w:sz w:val="20"/>
        </w:rPr>
        <w:t>any </w:t>
      </w:r>
      <w:r>
        <w:rPr>
          <w:sz w:val="20"/>
        </w:rPr>
        <w:t>summary</w:t>
      </w:r>
      <w:r>
        <w:rPr>
          <w:spacing w:val="-8"/>
          <w:sz w:val="20"/>
        </w:rPr>
        <w:t> </w:t>
      </w:r>
      <w:r>
        <w:rPr>
          <w:sz w:val="20"/>
        </w:rPr>
        <w:t>generation</w:t>
      </w:r>
      <w:r>
        <w:rPr>
          <w:spacing w:val="-1"/>
          <w:sz w:val="20"/>
        </w:rPr>
        <w:t> </w:t>
      </w:r>
      <w:r>
        <w:rPr>
          <w:sz w:val="20"/>
        </w:rPr>
        <w:t>is based on.</w:t>
      </w:r>
    </w:p>
    <w:p>
      <w:pPr>
        <w:pStyle w:val="ListParagraph"/>
        <w:numPr>
          <w:ilvl w:val="0"/>
          <w:numId w:val="2"/>
        </w:numPr>
        <w:tabs>
          <w:tab w:pos="501" w:val="left" w:leader="none"/>
          <w:tab w:pos="2253" w:val="left" w:leader="none"/>
          <w:tab w:pos="3424" w:val="left" w:leader="none"/>
        </w:tabs>
        <w:spacing w:line="276" w:lineRule="auto" w:before="2" w:after="0"/>
        <w:ind w:left="501" w:right="436" w:hanging="360"/>
        <w:jc w:val="both"/>
        <w:rPr>
          <w:sz w:val="20"/>
        </w:rPr>
      </w:pPr>
      <w:r>
        <w:rPr>
          <w:sz w:val="20"/>
        </w:rPr>
        <w:t>Develop a Rule-Based Baseline Summarizer: </w:t>
      </w:r>
      <w:r>
        <w:rPr>
          <w:spacing w:val="-2"/>
          <w:sz w:val="20"/>
        </w:rPr>
        <w:t>Develop</w:t>
      </w:r>
      <w:r>
        <w:rPr>
          <w:sz w:val="20"/>
        </w:rPr>
        <w:tab/>
      </w:r>
      <w:r>
        <w:rPr>
          <w:spacing w:val="-10"/>
          <w:sz w:val="20"/>
        </w:rPr>
        <w:t>a</w:t>
      </w:r>
      <w:r>
        <w:rPr>
          <w:sz w:val="20"/>
        </w:rPr>
        <w:tab/>
      </w:r>
      <w:r>
        <w:rPr>
          <w:spacing w:val="-2"/>
          <w:sz w:val="20"/>
        </w:rPr>
        <w:t>deterministic </w:t>
      </w:r>
      <w:r>
        <w:rPr>
          <w:sz w:val="20"/>
        </w:rPr>
        <w:t>(cricsense_match_summary.py) based program on the</w:t>
      </w:r>
      <w:r>
        <w:rPr>
          <w:spacing w:val="-6"/>
          <w:sz w:val="20"/>
        </w:rPr>
        <w:t> </w:t>
      </w:r>
      <w:r>
        <w:rPr>
          <w:sz w:val="20"/>
        </w:rPr>
        <w:t>processed data</w:t>
      </w:r>
      <w:r>
        <w:rPr>
          <w:spacing w:val="-2"/>
          <w:sz w:val="20"/>
        </w:rPr>
        <w:t> </w:t>
      </w:r>
      <w:r>
        <w:rPr>
          <w:sz w:val="20"/>
        </w:rPr>
        <w:t>and</w:t>
      </w:r>
      <w:r>
        <w:rPr>
          <w:spacing w:val="-3"/>
          <w:sz w:val="20"/>
        </w:rPr>
        <w:t> </w:t>
      </w:r>
      <w:r>
        <w:rPr>
          <w:sz w:val="20"/>
        </w:rPr>
        <w:t>a</w:t>
      </w:r>
      <w:r>
        <w:rPr>
          <w:spacing w:val="-2"/>
          <w:sz w:val="20"/>
        </w:rPr>
        <w:t> </w:t>
      </w:r>
      <w:r>
        <w:rPr>
          <w:sz w:val="20"/>
        </w:rPr>
        <w:t>set</w:t>
      </w:r>
      <w:r>
        <w:rPr>
          <w:spacing w:val="-2"/>
          <w:sz w:val="20"/>
        </w:rPr>
        <w:t> </w:t>
      </w:r>
      <w:r>
        <w:rPr>
          <w:sz w:val="20"/>
        </w:rPr>
        <w:t>of</w:t>
      </w:r>
      <w:r>
        <w:rPr>
          <w:spacing w:val="-3"/>
          <w:sz w:val="20"/>
        </w:rPr>
        <w:t> </w:t>
      </w:r>
      <w:r>
        <w:rPr>
          <w:sz w:val="20"/>
        </w:rPr>
        <w:t>rules/templates which produces a simple, factual correct match summary, with scores and the result obtained.</w:t>
      </w:r>
    </w:p>
    <w:p>
      <w:pPr>
        <w:pStyle w:val="ListParagraph"/>
        <w:numPr>
          <w:ilvl w:val="0"/>
          <w:numId w:val="2"/>
        </w:numPr>
        <w:tabs>
          <w:tab w:pos="501" w:val="left" w:leader="none"/>
        </w:tabs>
        <w:spacing w:line="276" w:lineRule="auto" w:before="0" w:after="0"/>
        <w:ind w:left="501" w:right="436" w:hanging="360"/>
        <w:jc w:val="both"/>
        <w:rPr>
          <w:sz w:val="20"/>
        </w:rPr>
      </w:pPr>
      <w:r>
        <w:rPr>
          <w:sz w:val="20"/>
        </w:rPr>
        <w:t>Advance a Deep Learning Solution: A proposal will describe the approach of creating a</w:t>
      </w:r>
      <w:r>
        <w:rPr>
          <w:spacing w:val="40"/>
          <w:sz w:val="20"/>
        </w:rPr>
        <w:t> </w:t>
      </w:r>
      <w:r>
        <w:rPr>
          <w:sz w:val="20"/>
        </w:rPr>
        <w:t>sequence-to sequence deep learning model (Transformer-based) to generate</w:t>
      </w:r>
      <w:r>
        <w:rPr>
          <w:spacing w:val="-1"/>
          <w:sz w:val="20"/>
        </w:rPr>
        <w:t> </w:t>
      </w:r>
      <w:r>
        <w:rPr>
          <w:sz w:val="20"/>
        </w:rPr>
        <w:t>more fluent and storytelling summaries than the base model.</w:t>
      </w:r>
    </w:p>
    <w:p>
      <w:pPr>
        <w:pStyle w:val="ListParagraph"/>
        <w:numPr>
          <w:ilvl w:val="0"/>
          <w:numId w:val="2"/>
        </w:numPr>
        <w:tabs>
          <w:tab w:pos="501" w:val="left" w:leader="none"/>
        </w:tabs>
        <w:spacing w:line="276" w:lineRule="auto" w:before="0" w:after="0"/>
        <w:ind w:left="501" w:right="433" w:hanging="360"/>
        <w:jc w:val="both"/>
        <w:rPr>
          <w:sz w:val="20"/>
        </w:rPr>
      </w:pPr>
      <w:r>
        <w:rPr>
          <w:sz w:val="20"/>
        </w:rPr>
        <w:t>Create Evaluation Metrics: Establish Objective Evaluation NLG Metrics (objective comparison of</w:t>
      </w:r>
      <w:r>
        <w:rPr>
          <w:spacing w:val="-1"/>
          <w:sz w:val="20"/>
        </w:rPr>
        <w:t> </w:t>
      </w:r>
      <w:r>
        <w:rPr>
          <w:sz w:val="20"/>
        </w:rPr>
        <w:t>the</w:t>
      </w:r>
      <w:r>
        <w:rPr>
          <w:spacing w:val="-4"/>
          <w:sz w:val="20"/>
        </w:rPr>
        <w:t> </w:t>
      </w:r>
      <w:r>
        <w:rPr>
          <w:sz w:val="20"/>
        </w:rPr>
        <w:t>quality</w:t>
      </w:r>
      <w:r>
        <w:rPr>
          <w:spacing w:val="-6"/>
          <w:sz w:val="20"/>
        </w:rPr>
        <w:t> </w:t>
      </w:r>
      <w:r>
        <w:rPr>
          <w:sz w:val="20"/>
        </w:rPr>
        <w:t>of</w:t>
      </w:r>
      <w:r>
        <w:rPr>
          <w:spacing w:val="-1"/>
          <w:sz w:val="20"/>
        </w:rPr>
        <w:t> </w:t>
      </w:r>
      <w:r>
        <w:rPr>
          <w:sz w:val="20"/>
        </w:rPr>
        <w:t>summaries</w:t>
      </w:r>
      <w:r>
        <w:rPr>
          <w:spacing w:val="-2"/>
          <w:sz w:val="20"/>
        </w:rPr>
        <w:t> </w:t>
      </w:r>
      <w:r>
        <w:rPr>
          <w:sz w:val="20"/>
        </w:rPr>
        <w:t>produced by</w:t>
      </w:r>
      <w:r>
        <w:rPr>
          <w:spacing w:val="-6"/>
          <w:sz w:val="20"/>
        </w:rPr>
        <w:t> </w:t>
      </w:r>
      <w:r>
        <w:rPr>
          <w:sz w:val="20"/>
        </w:rPr>
        <w:t>both the baseline and the proposed DL model overwritten references by humans).</w:t>
      </w:r>
    </w:p>
    <w:p>
      <w:pPr>
        <w:pStyle w:val="ListParagraph"/>
        <w:spacing w:after="0" w:line="276" w:lineRule="auto"/>
        <w:jc w:val="both"/>
        <w:rPr>
          <w:sz w:val="20"/>
        </w:rPr>
        <w:sectPr>
          <w:type w:val="continuous"/>
          <w:pgSz w:w="11910" w:h="16840"/>
          <w:pgMar w:top="1340" w:bottom="280" w:left="1275" w:right="992"/>
          <w:cols w:num="2" w:equalWidth="0">
            <w:col w:w="4533" w:space="202"/>
            <w:col w:w="4908"/>
          </w:cols>
        </w:sectPr>
      </w:pPr>
    </w:p>
    <w:p>
      <w:pPr>
        <w:pStyle w:val="BodyText"/>
        <w:spacing w:line="276" w:lineRule="auto" w:before="81"/>
        <w:ind w:left="141" w:right="42"/>
        <w:jc w:val="both"/>
      </w:pPr>
      <w:r>
        <w:rPr/>
        <w:t>Although the existing project is aimed at creating a baseline and suggesting a DL model that should be used to generate post-match summaries based on historical data</w:t>
      </w:r>
      <w:r>
        <w:rPr>
          <w:spacing w:val="-4"/>
        </w:rPr>
        <w:t> </w:t>
      </w:r>
      <w:r>
        <w:rPr/>
        <w:t>related to</w:t>
      </w:r>
      <w:r>
        <w:rPr>
          <w:spacing w:val="-1"/>
        </w:rPr>
        <w:t> </w:t>
      </w:r>
      <w:r>
        <w:rPr/>
        <w:t>SA20, a number of</w:t>
      </w:r>
      <w:r>
        <w:rPr>
          <w:spacing w:val="-1"/>
        </w:rPr>
        <w:t> </w:t>
      </w:r>
      <w:r>
        <w:rPr/>
        <w:t>prospects may be put in the context of future works to make it much more efficient. Directions Future Directions may involve expanding the system to support other types of cricket (ODIs, Test matches, T20s), as well</w:t>
      </w:r>
      <w:r>
        <w:rPr>
          <w:spacing w:val="40"/>
        </w:rPr>
        <w:t> </w:t>
      </w:r>
      <w:r>
        <w:rPr/>
        <w:t>as other real-time data feeds that provide live summary updates during a match and other, more elaborate structures of narrative in the text generated by</w:t>
      </w:r>
      <w:r>
        <w:rPr>
          <w:spacing w:val="-1"/>
        </w:rPr>
        <w:t> </w:t>
      </w:r>
      <w:r>
        <w:rPr/>
        <w:t>the system. Additional improvements may</w:t>
      </w:r>
      <w:r>
        <w:rPr>
          <w:spacing w:val="-1"/>
        </w:rPr>
        <w:t> </w:t>
      </w:r>
      <w:r>
        <w:rPr/>
        <w:t>include introducing contextual influences such as the form of the players, the condition of the pitch or a certain stage of the tournament into the process of the generation of a summary. Also, the summaries produced</w:t>
      </w:r>
      <w:r>
        <w:rPr>
          <w:spacing w:val="-2"/>
        </w:rPr>
        <w:t> </w:t>
      </w:r>
      <w:r>
        <w:rPr/>
        <w:t>may</w:t>
      </w:r>
      <w:r>
        <w:rPr>
          <w:spacing w:val="-6"/>
        </w:rPr>
        <w:t> </w:t>
      </w:r>
      <w:r>
        <w:rPr/>
        <w:t>become highly</w:t>
      </w:r>
      <w:r>
        <w:rPr>
          <w:spacing w:val="-6"/>
        </w:rPr>
        <w:t> </w:t>
      </w:r>
      <w:r>
        <w:rPr/>
        <w:t>accessible with the</w:t>
      </w:r>
      <w:r>
        <w:rPr>
          <w:spacing w:val="-9"/>
        </w:rPr>
        <w:t> </w:t>
      </w:r>
      <w:r>
        <w:rPr/>
        <w:t>help of a user-friendly web interface or API. Different approaches to DL architecture besides T5 and the use of multimodal data (e.g., video highlights in addition to text), are also viable research directions of the </w:t>
      </w:r>
      <w:r>
        <w:rPr>
          <w:spacing w:val="-2"/>
        </w:rPr>
        <w:t>future.</w:t>
      </w:r>
    </w:p>
    <w:p>
      <w:pPr>
        <w:pStyle w:val="BodyText"/>
        <w:spacing w:before="145"/>
      </w:pPr>
    </w:p>
    <w:p>
      <w:pPr>
        <w:pStyle w:val="BodyText"/>
        <w:ind w:left="141" w:right="38"/>
        <w:jc w:val="both"/>
      </w:pPr>
      <w:r>
        <w:rPr/>
        <w:t>The main drawback of the existing automated sports reporting, especially in cricket is that much of the results</w:t>
      </w:r>
      <w:r>
        <w:rPr>
          <w:spacing w:val="-2"/>
        </w:rPr>
        <w:t> </w:t>
      </w:r>
      <w:r>
        <w:rPr/>
        <w:t>generated</w:t>
      </w:r>
      <w:r>
        <w:rPr>
          <w:spacing w:val="-1"/>
        </w:rPr>
        <w:t> </w:t>
      </w:r>
      <w:r>
        <w:rPr/>
        <w:t>are usually</w:t>
      </w:r>
      <w:r>
        <w:rPr>
          <w:spacing w:val="-6"/>
        </w:rPr>
        <w:t> </w:t>
      </w:r>
      <w:r>
        <w:rPr/>
        <w:t>in a rather dry, statistical format, not offering the reader a compelling storyline as fans does. The process of summarizing by journalists is laborious and has limited scaling to the volume of matches that are being played over the world. Although general-purpose NLG models are available in existence, it is common that they are not knowledgeable about the specifics and vocabulary of the sport of</w:t>
      </w:r>
      <w:r>
        <w:rPr>
          <w:spacing w:val="-1"/>
        </w:rPr>
        <w:t> </w:t>
      </w:r>
      <w:r>
        <w:rPr/>
        <w:t>cricket, so</w:t>
      </w:r>
      <w:r>
        <w:rPr>
          <w:spacing w:val="-5"/>
        </w:rPr>
        <w:t> </w:t>
      </w:r>
      <w:r>
        <w:rPr/>
        <w:t>resulting</w:t>
      </w:r>
      <w:r>
        <w:rPr>
          <w:spacing w:val="-1"/>
        </w:rPr>
        <w:t> </w:t>
      </w:r>
      <w:r>
        <w:rPr/>
        <w:t>in summaries that are factually incorrect or otherwise stylistically unsuitable. Besides, rule-based or template-driven systems, though true in fact, may be repetitive and do not reflect the particularity of the story of the given match. The</w:t>
      </w:r>
      <w:r>
        <w:rPr>
          <w:spacing w:val="-3"/>
        </w:rPr>
        <w:t> </w:t>
      </w:r>
      <w:r>
        <w:rPr/>
        <w:t>project deals with the</w:t>
      </w:r>
      <w:r>
        <w:rPr>
          <w:spacing w:val="-8"/>
        </w:rPr>
        <w:t> </w:t>
      </w:r>
      <w:r>
        <w:rPr/>
        <w:t>requirement</w:t>
      </w:r>
      <w:r>
        <w:rPr>
          <w:spacing w:val="-3"/>
        </w:rPr>
        <w:t> </w:t>
      </w:r>
      <w:r>
        <w:rPr/>
        <w:t>to</w:t>
      </w:r>
      <w:r>
        <w:rPr>
          <w:spacing w:val="-5"/>
        </w:rPr>
        <w:t> </w:t>
      </w:r>
      <w:r>
        <w:rPr/>
        <w:t>have an automated system to generate cricket summaries not only truthful, but also fluent, flowing, and interesting, as to resemble the standards of human journalism. The Related words present are:</w:t>
      </w:r>
    </w:p>
    <w:p>
      <w:pPr>
        <w:pStyle w:val="BodyText"/>
        <w:spacing w:before="82"/>
      </w:pPr>
    </w:p>
    <w:p>
      <w:pPr>
        <w:pStyle w:val="BodyText"/>
        <w:ind w:left="141" w:right="38"/>
        <w:jc w:val="both"/>
      </w:pPr>
      <w:r>
        <w:rPr/>
        <w:t>Rule-Based and Template Systems: Early systems were typically template filling systems in which pre prepared sentences were filled in with match</w:t>
      </w:r>
      <w:r>
        <w:rPr>
          <w:spacing w:val="40"/>
        </w:rPr>
        <w:t> </w:t>
      </w:r>
      <w:r>
        <w:rPr/>
        <w:t>statistics. Although the systems are accurate in fact, they are not flexible and sound monotonous. There</w:t>
      </w:r>
      <w:r>
        <w:rPr>
          <w:spacing w:val="40"/>
        </w:rPr>
        <w:t> </w:t>
      </w:r>
      <w:r>
        <w:rPr/>
        <w:t>are</w:t>
      </w:r>
      <w:r>
        <w:rPr>
          <w:spacing w:val="-5"/>
        </w:rPr>
        <w:t> </w:t>
      </w:r>
      <w:r>
        <w:rPr/>
        <w:t>similarities</w:t>
      </w:r>
      <w:r>
        <w:rPr>
          <w:spacing w:val="-3"/>
        </w:rPr>
        <w:t> </w:t>
      </w:r>
      <w:r>
        <w:rPr/>
        <w:t>to</w:t>
      </w:r>
      <w:r>
        <w:rPr>
          <w:spacing w:val="-7"/>
        </w:rPr>
        <w:t> </w:t>
      </w:r>
      <w:r>
        <w:rPr/>
        <w:t>our baseline</w:t>
      </w:r>
      <w:r>
        <w:rPr>
          <w:spacing w:val="-5"/>
        </w:rPr>
        <w:t> </w:t>
      </w:r>
      <w:r>
        <w:rPr/>
        <w:t>model except that</w:t>
      </w:r>
      <w:r>
        <w:rPr>
          <w:spacing w:val="-5"/>
        </w:rPr>
        <w:t> </w:t>
      </w:r>
      <w:r>
        <w:rPr/>
        <w:t>there is more dynamic rule-based sentence selection.</w:t>
      </w:r>
    </w:p>
    <w:p>
      <w:pPr>
        <w:pStyle w:val="BodyText"/>
        <w:spacing w:before="18"/>
      </w:pPr>
    </w:p>
    <w:p>
      <w:pPr>
        <w:pStyle w:val="BodyText"/>
        <w:spacing w:before="1"/>
        <w:ind w:left="141" w:right="44"/>
        <w:jc w:val="both"/>
      </w:pPr>
      <w:r>
        <w:rPr/>
        <w:t>Statistical Analysis Platforms: These types of tools such as CricViz offer profound statistical information and the probability of winning but are not generally constructed to produce narrative summaries.</w:t>
      </w:r>
    </w:p>
    <w:p>
      <w:pPr>
        <w:pStyle w:val="BodyText"/>
        <w:spacing w:before="76"/>
        <w:ind w:left="160" w:right="277"/>
        <w:jc w:val="both"/>
      </w:pPr>
      <w:r>
        <w:rPr/>
        <w:br w:type="column"/>
      </w:r>
      <w:r>
        <w:rPr/>
        <w:t>Statistical</w:t>
      </w:r>
      <w:r>
        <w:rPr>
          <w:spacing w:val="-1"/>
        </w:rPr>
        <w:t> </w:t>
      </w:r>
      <w:r>
        <w:rPr/>
        <w:t>Analysis</w:t>
      </w:r>
      <w:r>
        <w:rPr>
          <w:spacing w:val="-2"/>
        </w:rPr>
        <w:t> </w:t>
      </w:r>
      <w:r>
        <w:rPr/>
        <w:t>Platforms:</w:t>
      </w:r>
      <w:r>
        <w:rPr>
          <w:spacing w:val="-1"/>
        </w:rPr>
        <w:t> </w:t>
      </w:r>
      <w:r>
        <w:rPr/>
        <w:t>These</w:t>
      </w:r>
      <w:r>
        <w:rPr>
          <w:spacing w:val="-6"/>
        </w:rPr>
        <w:t> </w:t>
      </w:r>
      <w:r>
        <w:rPr/>
        <w:t>types of</w:t>
      </w:r>
      <w:r>
        <w:rPr>
          <w:spacing w:val="-8"/>
        </w:rPr>
        <w:t> </w:t>
      </w:r>
      <w:r>
        <w:rPr/>
        <w:t>tools</w:t>
      </w:r>
      <w:r>
        <w:rPr>
          <w:spacing w:val="-4"/>
        </w:rPr>
        <w:t> </w:t>
      </w:r>
      <w:r>
        <w:rPr/>
        <w:t>such as</w:t>
      </w:r>
      <w:r>
        <w:rPr>
          <w:spacing w:val="-5"/>
        </w:rPr>
        <w:t> </w:t>
      </w:r>
      <w:r>
        <w:rPr/>
        <w:t>CricViz</w:t>
      </w:r>
      <w:r>
        <w:rPr>
          <w:spacing w:val="-3"/>
        </w:rPr>
        <w:t> </w:t>
      </w:r>
      <w:r>
        <w:rPr/>
        <w:t>offer profound</w:t>
      </w:r>
      <w:r>
        <w:rPr>
          <w:spacing w:val="-4"/>
        </w:rPr>
        <w:t> </w:t>
      </w:r>
      <w:r>
        <w:rPr/>
        <w:t>statistical</w:t>
      </w:r>
      <w:r>
        <w:rPr>
          <w:spacing w:val="-7"/>
        </w:rPr>
        <w:t> </w:t>
      </w:r>
      <w:r>
        <w:rPr/>
        <w:t>information</w:t>
      </w:r>
      <w:r>
        <w:rPr>
          <w:spacing w:val="-4"/>
        </w:rPr>
        <w:t> </w:t>
      </w:r>
      <w:r>
        <w:rPr/>
        <w:t>and</w:t>
      </w:r>
      <w:r>
        <w:rPr>
          <w:spacing w:val="-9"/>
        </w:rPr>
        <w:t> </w:t>
      </w:r>
      <w:r>
        <w:rPr/>
        <w:t>the probability</w:t>
      </w:r>
      <w:r>
        <w:rPr>
          <w:spacing w:val="-5"/>
        </w:rPr>
        <w:t> </w:t>
      </w:r>
      <w:r>
        <w:rPr/>
        <w:t>of winning but are</w:t>
      </w:r>
      <w:r>
        <w:rPr>
          <w:spacing w:val="-3"/>
        </w:rPr>
        <w:t> </w:t>
      </w:r>
      <w:r>
        <w:rPr/>
        <w:t>not generally</w:t>
      </w:r>
      <w:r>
        <w:rPr>
          <w:spacing w:val="-5"/>
        </w:rPr>
        <w:t> </w:t>
      </w:r>
      <w:r>
        <w:rPr/>
        <w:t>constructed to produce narrative summaries.</w:t>
      </w:r>
    </w:p>
    <w:p>
      <w:pPr>
        <w:pStyle w:val="BodyText"/>
        <w:spacing w:before="21"/>
      </w:pPr>
    </w:p>
    <w:p>
      <w:pPr>
        <w:pStyle w:val="BodyText"/>
        <w:spacing w:before="1"/>
        <w:ind w:left="160" w:right="275"/>
        <w:jc w:val="both"/>
      </w:pPr>
      <w:r>
        <w:rPr/>
        <w:t>In Sports Commentary/Summarization Deep Learning has been used to generate sport commentary (some of which is text-based or contained within a video) using LSTMs or Transformers. These are similar, to the degree of generating sequences, however with summarization the information needs to be condensed over a longer time than used in the case of ball-by ball commentary. We particularly concentrate on summarization of structured ball-by-ball data files.</w:t>
      </w:r>
    </w:p>
    <w:p>
      <w:pPr>
        <w:pStyle w:val="BodyText"/>
        <w:spacing w:before="206"/>
      </w:pPr>
    </w:p>
    <w:p>
      <w:pPr>
        <w:pStyle w:val="ListParagraph"/>
        <w:numPr>
          <w:ilvl w:val="0"/>
          <w:numId w:val="1"/>
        </w:numPr>
        <w:tabs>
          <w:tab w:pos="1555" w:val="left" w:leader="none"/>
        </w:tabs>
        <w:spacing w:line="240" w:lineRule="auto" w:before="0" w:after="0"/>
        <w:ind w:left="1555" w:right="0" w:hanging="295"/>
        <w:jc w:val="left"/>
        <w:rPr>
          <w:sz w:val="20"/>
        </w:rPr>
      </w:pPr>
      <w:bookmarkStart w:name="II. PROPOSED SYSTEM" w:id="2"/>
      <w:bookmarkEnd w:id="2"/>
      <w:r>
        <w:rPr/>
      </w:r>
      <w:r>
        <w:rPr>
          <w:spacing w:val="-2"/>
          <w:sz w:val="20"/>
        </w:rPr>
        <w:t>PROPOSED</w:t>
      </w:r>
      <w:r>
        <w:rPr>
          <w:spacing w:val="-11"/>
          <w:sz w:val="20"/>
        </w:rPr>
        <w:t> </w:t>
      </w:r>
      <w:r>
        <w:rPr>
          <w:spacing w:val="-2"/>
          <w:sz w:val="20"/>
        </w:rPr>
        <w:t>SYSTEM</w:t>
      </w:r>
    </w:p>
    <w:p>
      <w:pPr>
        <w:pStyle w:val="BodyText"/>
        <w:spacing w:before="203"/>
      </w:pPr>
    </w:p>
    <w:p>
      <w:pPr>
        <w:pStyle w:val="BodyText"/>
        <w:ind w:left="160" w:right="278" w:hanging="20"/>
        <w:jc w:val="both"/>
      </w:pPr>
      <w:r>
        <w:rPr/>
        <w:t>Considering the weaknesses of the current procedures, two-step work process is offered in the CricSense project, and the objective is to create and test an efficient wicket genre summary generator. The first phase in this is to create a strong verifiable baseline system after which it is proposed to create an advanced deep learning model that aims to enhance the abilities</w:t>
      </w:r>
      <w:r>
        <w:rPr>
          <w:spacing w:val="40"/>
        </w:rPr>
        <w:t> </w:t>
      </w:r>
      <w:r>
        <w:rPr/>
        <w:t>of the baseline to produce high-quality narratives. Hybrid Model Architecture.</w:t>
      </w:r>
    </w:p>
    <w:p>
      <w:pPr>
        <w:pStyle w:val="BodyText"/>
        <w:spacing w:before="115"/>
      </w:pPr>
    </w:p>
    <w:p>
      <w:pPr>
        <w:pStyle w:val="BodyText"/>
        <w:tabs>
          <w:tab w:pos="2176" w:val="left" w:leader="none"/>
          <w:tab w:pos="3928" w:val="left" w:leader="none"/>
        </w:tabs>
        <w:spacing w:line="276" w:lineRule="auto"/>
        <w:ind w:left="184" w:right="432"/>
        <w:jc w:val="both"/>
      </w:pPr>
      <w:r>
        <w:rPr>
          <w:spacing w:val="-2"/>
        </w:rPr>
        <w:t>Rule-Based</w:t>
      </w:r>
      <w:r>
        <w:rPr/>
        <w:tab/>
      </w:r>
      <w:r>
        <w:rPr>
          <w:spacing w:val="-2"/>
        </w:rPr>
        <w:t>Baseline</w:t>
      </w:r>
      <w:r>
        <w:rPr/>
        <w:tab/>
      </w:r>
      <w:r>
        <w:rPr>
          <w:spacing w:val="-2"/>
        </w:rPr>
        <w:t>System </w:t>
      </w:r>
      <w:r>
        <w:rPr/>
        <w:t>(cricsense_match_summary.py) This project is based on a complete Python application, which is a model</w:t>
      </w:r>
      <w:r>
        <w:rPr>
          <w:spacing w:val="40"/>
        </w:rPr>
        <w:t> </w:t>
      </w:r>
      <w:r>
        <w:rPr/>
        <w:t>of</w:t>
      </w:r>
      <w:r>
        <w:rPr>
          <w:spacing w:val="-3"/>
        </w:rPr>
        <w:t> </w:t>
      </w:r>
      <w:r>
        <w:rPr/>
        <w:t>the</w:t>
      </w:r>
      <w:r>
        <w:rPr>
          <w:spacing w:val="-1"/>
        </w:rPr>
        <w:t> </w:t>
      </w:r>
      <w:r>
        <w:rPr/>
        <w:t>baseline.</w:t>
      </w:r>
      <w:r>
        <w:rPr>
          <w:spacing w:val="-5"/>
        </w:rPr>
        <w:t> </w:t>
      </w:r>
      <w:r>
        <w:rPr/>
        <w:t>This script</w:t>
      </w:r>
      <w:r>
        <w:rPr>
          <w:spacing w:val="-1"/>
        </w:rPr>
        <w:t> </w:t>
      </w:r>
      <w:r>
        <w:rPr/>
        <w:t>will</w:t>
      </w:r>
      <w:r>
        <w:rPr>
          <w:spacing w:val="-3"/>
        </w:rPr>
        <w:t> </w:t>
      </w:r>
      <w:r>
        <w:rPr/>
        <w:t>accept structured</w:t>
      </w:r>
      <w:r>
        <w:rPr>
          <w:spacing w:val="-3"/>
        </w:rPr>
        <w:t> </w:t>
      </w:r>
      <w:r>
        <w:rPr/>
        <w:t>ball- by ball data (CSVs) and weld the panda’s library to process data efficiently, compute essential match statistics (scores, wickets, overs) and correctly conclude the result of the match based on some set rules. It then uses template-based generation functionality (generate_match_summary) with</w:t>
      </w:r>
      <w:r>
        <w:rPr>
          <w:spacing w:val="40"/>
        </w:rPr>
        <w:t> </w:t>
      </w:r>
      <w:r>
        <w:rPr/>
        <w:t>various variations and random. Choice to create a detailed,</w:t>
      </w:r>
      <w:r>
        <w:rPr>
          <w:spacing w:val="-1"/>
        </w:rPr>
        <w:t> </w:t>
      </w:r>
      <w:r>
        <w:rPr/>
        <w:t>formatted</w:t>
      </w:r>
      <w:r>
        <w:rPr>
          <w:spacing w:val="-3"/>
        </w:rPr>
        <w:t> </w:t>
      </w:r>
      <w:r>
        <w:rPr/>
        <w:t>text</w:t>
      </w:r>
      <w:r>
        <w:rPr>
          <w:spacing w:val="-6"/>
        </w:rPr>
        <w:t> </w:t>
      </w:r>
      <w:r>
        <w:rPr/>
        <w:t>summary.</w:t>
      </w:r>
      <w:r>
        <w:rPr>
          <w:spacing w:val="-1"/>
        </w:rPr>
        <w:t> </w:t>
      </w:r>
      <w:r>
        <w:rPr/>
        <w:t>The</w:t>
      </w:r>
      <w:r>
        <w:rPr>
          <w:spacing w:val="-10"/>
        </w:rPr>
        <w:t> </w:t>
      </w:r>
      <w:r>
        <w:rPr/>
        <w:t>reasonableness of this system, especially the calculation of the winner, has been checked with maximum accuracy. sophisticated machine learning approaches including deep learning and ensemble methods. This hybrid architecture</w:t>
      </w:r>
      <w:r>
        <w:rPr>
          <w:spacing w:val="-3"/>
        </w:rPr>
        <w:t> </w:t>
      </w:r>
      <w:r>
        <w:rPr/>
        <w:t>takes</w:t>
      </w:r>
      <w:r>
        <w:rPr>
          <w:spacing w:val="-2"/>
        </w:rPr>
        <w:t> </w:t>
      </w:r>
      <w:r>
        <w:rPr/>
        <w:t>leverage</w:t>
      </w:r>
      <w:r>
        <w:rPr>
          <w:spacing w:val="-3"/>
        </w:rPr>
        <w:t> </w:t>
      </w:r>
      <w:r>
        <w:rPr/>
        <w:t>of</w:t>
      </w:r>
      <w:r>
        <w:rPr>
          <w:spacing w:val="-5"/>
        </w:rPr>
        <w:t> </w:t>
      </w:r>
      <w:r>
        <w:rPr/>
        <w:t>the</w:t>
      </w:r>
      <w:r>
        <w:rPr>
          <w:spacing w:val="-3"/>
        </w:rPr>
        <w:t> </w:t>
      </w:r>
      <w:r>
        <w:rPr/>
        <w:t>capabilities</w:t>
      </w:r>
      <w:r>
        <w:rPr>
          <w:spacing w:val="-1"/>
        </w:rPr>
        <w:t> </w:t>
      </w:r>
      <w:r>
        <w:rPr/>
        <w:t>of</w:t>
      </w:r>
      <w:r>
        <w:rPr>
          <w:spacing w:val="-5"/>
        </w:rPr>
        <w:t> </w:t>
      </w:r>
      <w:r>
        <w:rPr/>
        <w:t>many algorithms, such as the interpretability of decision trees and the predictive capacity of deep neural </w:t>
      </w:r>
      <w:r>
        <w:rPr>
          <w:spacing w:val="-2"/>
        </w:rPr>
        <w:t>networks.</w:t>
      </w:r>
    </w:p>
    <w:p>
      <w:pPr>
        <w:pStyle w:val="BodyText"/>
        <w:spacing w:before="35"/>
      </w:pPr>
    </w:p>
    <w:p>
      <w:pPr>
        <w:pStyle w:val="BodyText"/>
        <w:spacing w:line="276" w:lineRule="auto"/>
        <w:ind w:left="184" w:right="434"/>
        <w:jc w:val="both"/>
      </w:pPr>
      <w:r>
        <w:rPr/>
        <w:t>Deep Learning System (Proposed) The proposed</w:t>
      </w:r>
      <w:r>
        <w:rPr>
          <w:spacing w:val="80"/>
        </w:rPr>
        <w:t> </w:t>
      </w:r>
      <w:r>
        <w:rPr/>
        <w:t>deep learning</w:t>
      </w:r>
      <w:r>
        <w:rPr>
          <w:spacing w:val="-2"/>
        </w:rPr>
        <w:t> </w:t>
      </w:r>
      <w:r>
        <w:rPr/>
        <w:t>model on summary</w:t>
      </w:r>
      <w:r>
        <w:rPr>
          <w:spacing w:val="-2"/>
        </w:rPr>
        <w:t> </w:t>
      </w:r>
      <w:r>
        <w:rPr/>
        <w:t>generation is based on the baseline. This system will take advantage of sequence-to-sequence architecture that uses</w:t>
      </w:r>
      <w:r>
        <w:rPr>
          <w:spacing w:val="40"/>
        </w:rPr>
        <w:t> </w:t>
      </w:r>
      <w:r>
        <w:rPr/>
        <w:t>Transfers, e.g. T5 or BART. The feed to this model will be a structured representation obtained by operating</w:t>
      </w:r>
      <w:r>
        <w:rPr>
          <w:spacing w:val="-5"/>
        </w:rPr>
        <w:t> </w:t>
      </w:r>
      <w:r>
        <w:rPr/>
        <w:t>upon</w:t>
      </w:r>
      <w:r>
        <w:rPr>
          <w:spacing w:val="-5"/>
        </w:rPr>
        <w:t> </w:t>
      </w:r>
      <w:r>
        <w:rPr/>
        <w:t>the</w:t>
      </w:r>
      <w:r>
        <w:rPr>
          <w:spacing w:val="-7"/>
        </w:rPr>
        <w:t> </w:t>
      </w:r>
      <w:r>
        <w:rPr/>
        <w:t>processed ball-by-ball data</w:t>
      </w:r>
      <w:r>
        <w:rPr>
          <w:spacing w:val="-3"/>
        </w:rPr>
        <w:t> </w:t>
      </w:r>
      <w:r>
        <w:rPr/>
        <w:t>(which may</w:t>
      </w:r>
      <w:r>
        <w:rPr>
          <w:spacing w:val="-9"/>
        </w:rPr>
        <w:t> </w:t>
      </w:r>
      <w:r>
        <w:rPr/>
        <w:t>have</w:t>
      </w:r>
      <w:r>
        <w:rPr>
          <w:spacing w:val="-2"/>
        </w:rPr>
        <w:t> </w:t>
      </w:r>
      <w:r>
        <w:rPr/>
        <w:t>been</w:t>
      </w:r>
      <w:r>
        <w:rPr>
          <w:spacing w:val="5"/>
        </w:rPr>
        <w:t> </w:t>
      </w:r>
      <w:r>
        <w:rPr/>
        <w:t>created</w:t>
      </w:r>
      <w:r>
        <w:rPr>
          <w:spacing w:val="1"/>
        </w:rPr>
        <w:t> </w:t>
      </w:r>
      <w:r>
        <w:rPr/>
        <w:t>by</w:t>
      </w:r>
      <w:r>
        <w:rPr>
          <w:spacing w:val="-8"/>
        </w:rPr>
        <w:t> </w:t>
      </w:r>
      <w:r>
        <w:rPr/>
        <w:t>processing functions</w:t>
      </w:r>
      <w:r>
        <w:rPr>
          <w:spacing w:val="-1"/>
        </w:rPr>
        <w:t> </w:t>
      </w:r>
      <w:r>
        <w:rPr/>
        <w:t>of</w:t>
      </w:r>
      <w:r>
        <w:rPr>
          <w:spacing w:val="-3"/>
        </w:rPr>
        <w:t> </w:t>
      </w:r>
      <w:r>
        <w:rPr>
          <w:spacing w:val="-5"/>
        </w:rPr>
        <w:t>the</w:t>
      </w:r>
    </w:p>
    <w:p>
      <w:pPr>
        <w:pStyle w:val="BodyText"/>
        <w:spacing w:after="0" w:line="276" w:lineRule="auto"/>
        <w:jc w:val="both"/>
        <w:sectPr>
          <w:pgSz w:w="11910" w:h="16840"/>
          <w:pgMar w:top="1260" w:bottom="280" w:left="1275" w:right="992"/>
          <w:cols w:num="2" w:equalWidth="0">
            <w:col w:w="4533" w:space="158"/>
            <w:col w:w="4952"/>
          </w:cols>
        </w:sectPr>
      </w:pPr>
    </w:p>
    <w:p>
      <w:pPr>
        <w:pStyle w:val="BodyText"/>
        <w:spacing w:line="276" w:lineRule="auto" w:before="76"/>
        <w:ind w:left="165" w:right="200"/>
        <w:jc w:val="both"/>
      </w:pPr>
      <w:r>
        <w:rPr/>
        <w:t>baseline script). High-quality narrative summaries (possibly of a more elaborate nature) (this may be actual human-written samples, or perhaps more naturally the more extensive output of the baseline system) will be the desired output of the training process. It should be possible to use fine tuning on</w:t>
      </w:r>
      <w:r>
        <w:rPr>
          <w:spacing w:val="40"/>
        </w:rPr>
        <w:t> </w:t>
      </w:r>
      <w:r>
        <w:rPr/>
        <w:t>a pre-trained language model on this task, which will produce summaries that are fluent, context aware, and stylistically diverse compared to the template-based baseline.</w:t>
      </w:r>
    </w:p>
    <w:p>
      <w:pPr>
        <w:pStyle w:val="BodyText"/>
        <w:spacing w:before="35"/>
      </w:pPr>
    </w:p>
    <w:p>
      <w:pPr>
        <w:pStyle w:val="BodyText"/>
        <w:ind w:left="141" w:right="94"/>
      </w:pPr>
      <w:r>
        <w:rPr/>
        <w:t>The</w:t>
      </w:r>
      <w:r>
        <w:rPr>
          <w:spacing w:val="-6"/>
        </w:rPr>
        <w:t> </w:t>
      </w:r>
      <w:r>
        <w:rPr/>
        <w:t>two-phase</w:t>
      </w:r>
      <w:r>
        <w:rPr>
          <w:spacing w:val="-6"/>
        </w:rPr>
        <w:t> </w:t>
      </w:r>
      <w:r>
        <w:rPr/>
        <w:t>solution,</w:t>
      </w:r>
      <w:r>
        <w:rPr>
          <w:spacing w:val="-1"/>
        </w:rPr>
        <w:t> </w:t>
      </w:r>
      <w:r>
        <w:rPr/>
        <w:t>which</w:t>
      </w:r>
      <w:r>
        <w:rPr>
          <w:spacing w:val="-3"/>
        </w:rPr>
        <w:t> </w:t>
      </w:r>
      <w:r>
        <w:rPr/>
        <w:t>will</w:t>
      </w:r>
      <w:r>
        <w:rPr>
          <w:spacing w:val="-6"/>
        </w:rPr>
        <w:t> </w:t>
      </w:r>
      <w:r>
        <w:rPr/>
        <w:t>be</w:t>
      </w:r>
      <w:r>
        <w:rPr>
          <w:spacing w:val="-6"/>
        </w:rPr>
        <w:t> </w:t>
      </w:r>
      <w:r>
        <w:rPr/>
        <w:t>reached</w:t>
      </w:r>
      <w:r>
        <w:rPr>
          <w:spacing w:val="-3"/>
        </w:rPr>
        <w:t> </w:t>
      </w:r>
      <w:r>
        <w:rPr/>
        <w:t>by</w:t>
      </w:r>
      <w:r>
        <w:rPr>
          <w:spacing w:val="-12"/>
        </w:rPr>
        <w:t> </w:t>
      </w:r>
      <w:r>
        <w:rPr/>
        <w:t>the proposed deep learning summarization model, has multiple</w:t>
      </w:r>
      <w:r>
        <w:rPr>
          <w:spacing w:val="-10"/>
        </w:rPr>
        <w:t> </w:t>
      </w:r>
      <w:r>
        <w:rPr/>
        <w:t>benefits</w:t>
      </w:r>
      <w:r>
        <w:rPr>
          <w:spacing w:val="-6"/>
        </w:rPr>
        <w:t> </w:t>
      </w:r>
      <w:r>
        <w:rPr/>
        <w:t>over</w:t>
      </w:r>
      <w:r>
        <w:rPr>
          <w:spacing w:val="-2"/>
        </w:rPr>
        <w:t> </w:t>
      </w:r>
      <w:r>
        <w:rPr/>
        <w:t>using</w:t>
      </w:r>
      <w:r>
        <w:rPr>
          <w:spacing w:val="-3"/>
        </w:rPr>
        <w:t> </w:t>
      </w:r>
      <w:r>
        <w:rPr/>
        <w:t>only</w:t>
      </w:r>
      <w:r>
        <w:rPr>
          <w:spacing w:val="-12"/>
        </w:rPr>
        <w:t> </w:t>
      </w:r>
      <w:r>
        <w:rPr/>
        <w:t>simpler</w:t>
      </w:r>
      <w:r>
        <w:rPr>
          <w:spacing w:val="-5"/>
        </w:rPr>
        <w:t> </w:t>
      </w:r>
      <w:r>
        <w:rPr>
          <w:spacing w:val="-2"/>
        </w:rPr>
        <w:t>techniques:</w:t>
      </w:r>
    </w:p>
    <w:p>
      <w:pPr>
        <w:pStyle w:val="BodyText"/>
        <w:spacing w:before="73"/>
      </w:pPr>
    </w:p>
    <w:p>
      <w:pPr>
        <w:pStyle w:val="BodyText"/>
        <w:spacing w:before="1"/>
        <w:ind w:left="141" w:right="94"/>
      </w:pPr>
      <w:r>
        <w:rPr/>
        <w:t>Better Narrative</w:t>
      </w:r>
      <w:r>
        <w:rPr>
          <w:spacing w:val="-6"/>
        </w:rPr>
        <w:t> </w:t>
      </w:r>
      <w:r>
        <w:rPr/>
        <w:t>Quality:</w:t>
      </w:r>
      <w:r>
        <w:rPr>
          <w:spacing w:val="-2"/>
        </w:rPr>
        <w:t> </w:t>
      </w:r>
      <w:r>
        <w:rPr/>
        <w:t>It</w:t>
      </w:r>
      <w:r>
        <w:rPr>
          <w:spacing w:val="-6"/>
        </w:rPr>
        <w:t> </w:t>
      </w:r>
      <w:r>
        <w:rPr/>
        <w:t>is</w:t>
      </w:r>
      <w:r>
        <w:rPr>
          <w:spacing w:val="-9"/>
        </w:rPr>
        <w:t> </w:t>
      </w:r>
      <w:r>
        <w:rPr/>
        <w:t>anticipated</w:t>
      </w:r>
      <w:r>
        <w:rPr>
          <w:spacing w:val="-3"/>
        </w:rPr>
        <w:t> </w:t>
      </w:r>
      <w:r>
        <w:rPr/>
        <w:t>that</w:t>
      </w:r>
      <w:r>
        <w:rPr>
          <w:spacing w:val="-6"/>
        </w:rPr>
        <w:t> </w:t>
      </w:r>
      <w:r>
        <w:rPr/>
        <w:t>the</w:t>
      </w:r>
      <w:r>
        <w:rPr>
          <w:spacing w:val="-11"/>
        </w:rPr>
        <w:t> </w:t>
      </w:r>
      <w:r>
        <w:rPr/>
        <w:t>DL model (when trained on examples) generates more fluent, coherent, and less repetitive summaries than the fixed templates of the baseline.</w:t>
      </w:r>
    </w:p>
    <w:p>
      <w:pPr>
        <w:pStyle w:val="BodyText"/>
        <w:spacing w:before="2"/>
      </w:pPr>
    </w:p>
    <w:p>
      <w:pPr>
        <w:pStyle w:val="BodyText"/>
        <w:ind w:left="141" w:right="52"/>
      </w:pPr>
      <w:r>
        <w:rPr/>
        <w:t>Greater Contextual Awareness: The</w:t>
      </w:r>
      <w:r>
        <w:rPr>
          <w:spacing w:val="-7"/>
        </w:rPr>
        <w:t> </w:t>
      </w:r>
      <w:r>
        <w:rPr/>
        <w:t>match data</w:t>
      </w:r>
      <w:r>
        <w:rPr>
          <w:spacing w:val="-2"/>
        </w:rPr>
        <w:t> </w:t>
      </w:r>
      <w:r>
        <w:rPr/>
        <w:t>in the context of transformers has the potential to</w:t>
      </w:r>
      <w:r>
        <w:rPr>
          <w:spacing w:val="40"/>
        </w:rPr>
        <w:t> </w:t>
      </w:r>
      <w:r>
        <w:rPr/>
        <w:t>adequately</w:t>
      </w:r>
      <w:r>
        <w:rPr>
          <w:spacing w:val="-12"/>
        </w:rPr>
        <w:t> </w:t>
      </w:r>
      <w:r>
        <w:rPr/>
        <w:t>capture</w:t>
      </w:r>
      <w:r>
        <w:rPr>
          <w:spacing w:val="-10"/>
        </w:rPr>
        <w:t> </w:t>
      </w:r>
      <w:r>
        <w:rPr/>
        <w:t>the</w:t>
      </w:r>
      <w:r>
        <w:rPr>
          <w:spacing w:val="-5"/>
        </w:rPr>
        <w:t> </w:t>
      </w:r>
      <w:r>
        <w:rPr/>
        <w:t>longer-range</w:t>
      </w:r>
      <w:r>
        <w:rPr>
          <w:spacing w:val="-5"/>
        </w:rPr>
        <w:t> </w:t>
      </w:r>
      <w:r>
        <w:rPr/>
        <w:t>dependencies</w:t>
      </w:r>
      <w:r>
        <w:rPr>
          <w:spacing w:val="-4"/>
        </w:rPr>
        <w:t> </w:t>
      </w:r>
      <w:r>
        <w:rPr/>
        <w:t>and provide</w:t>
      </w:r>
      <w:r>
        <w:rPr>
          <w:spacing w:val="-4"/>
        </w:rPr>
        <w:t> </w:t>
      </w:r>
      <w:r>
        <w:rPr/>
        <w:t>summaries</w:t>
      </w:r>
      <w:r>
        <w:rPr>
          <w:spacing w:val="-3"/>
        </w:rPr>
        <w:t> </w:t>
      </w:r>
      <w:r>
        <w:rPr/>
        <w:t>that</w:t>
      </w:r>
      <w:r>
        <w:rPr>
          <w:spacing w:val="-4"/>
        </w:rPr>
        <w:t> </w:t>
      </w:r>
      <w:r>
        <w:rPr/>
        <w:t>gain</w:t>
      </w:r>
      <w:r>
        <w:rPr>
          <w:spacing w:val="-2"/>
        </w:rPr>
        <w:t> </w:t>
      </w:r>
      <w:r>
        <w:rPr/>
        <w:t>a better understanding</w:t>
      </w:r>
      <w:r>
        <w:rPr>
          <w:spacing w:val="-6"/>
        </w:rPr>
        <w:t> </w:t>
      </w:r>
      <w:r>
        <w:rPr/>
        <w:t>of the game as a whole and turning points.</w:t>
      </w:r>
    </w:p>
    <w:p>
      <w:pPr>
        <w:pStyle w:val="BodyText"/>
        <w:spacing w:before="3"/>
      </w:pPr>
    </w:p>
    <w:p>
      <w:pPr>
        <w:pStyle w:val="BodyText"/>
        <w:ind w:left="141" w:right="94"/>
      </w:pPr>
      <w:r>
        <w:rPr/>
        <w:t>Adaptability</w:t>
      </w:r>
      <w:r>
        <w:rPr>
          <w:spacing w:val="-9"/>
        </w:rPr>
        <w:t> </w:t>
      </w:r>
      <w:r>
        <w:rPr/>
        <w:t>and</w:t>
      </w:r>
      <w:r>
        <w:rPr>
          <w:spacing w:val="-4"/>
        </w:rPr>
        <w:t> </w:t>
      </w:r>
      <w:r>
        <w:rPr/>
        <w:t>Learning:</w:t>
      </w:r>
      <w:r>
        <w:rPr>
          <w:spacing w:val="-2"/>
        </w:rPr>
        <w:t> </w:t>
      </w:r>
      <w:r>
        <w:rPr/>
        <w:t>The</w:t>
      </w:r>
      <w:r>
        <w:rPr>
          <w:spacing w:val="-2"/>
        </w:rPr>
        <w:t> </w:t>
      </w:r>
      <w:r>
        <w:rPr/>
        <w:t>DL</w:t>
      </w:r>
      <w:r>
        <w:rPr>
          <w:spacing w:val="-7"/>
        </w:rPr>
        <w:t> </w:t>
      </w:r>
      <w:r>
        <w:rPr/>
        <w:t>model would be able to adapt to the complex patterns and stylistic nuances of the training data unlike the fixed rules used</w:t>
      </w:r>
      <w:r>
        <w:rPr>
          <w:spacing w:val="-1"/>
        </w:rPr>
        <w:t> </w:t>
      </w:r>
      <w:r>
        <w:rPr/>
        <w:t>by</w:t>
      </w:r>
      <w:r>
        <w:rPr>
          <w:spacing w:val="-10"/>
        </w:rPr>
        <w:t> </w:t>
      </w:r>
      <w:r>
        <w:rPr/>
        <w:t>the</w:t>
      </w:r>
      <w:r>
        <w:rPr>
          <w:spacing w:val="-4"/>
        </w:rPr>
        <w:t> </w:t>
      </w:r>
      <w:r>
        <w:rPr/>
        <w:t>baseline</w:t>
      </w:r>
      <w:r>
        <w:rPr>
          <w:spacing w:val="-4"/>
        </w:rPr>
        <w:t> </w:t>
      </w:r>
      <w:r>
        <w:rPr/>
        <w:t>and</w:t>
      </w:r>
      <w:r>
        <w:rPr>
          <w:spacing w:val="-6"/>
        </w:rPr>
        <w:t> </w:t>
      </w:r>
      <w:r>
        <w:rPr/>
        <w:t>thus</w:t>
      </w:r>
      <w:r>
        <w:rPr>
          <w:spacing w:val="-2"/>
        </w:rPr>
        <w:t> </w:t>
      </w:r>
      <w:r>
        <w:rPr/>
        <w:t>write</w:t>
      </w:r>
      <w:r>
        <w:rPr>
          <w:spacing w:val="-9"/>
        </w:rPr>
        <w:t> </w:t>
      </w:r>
      <w:r>
        <w:rPr/>
        <w:t>more</w:t>
      </w:r>
      <w:r>
        <w:rPr>
          <w:spacing w:val="-4"/>
        </w:rPr>
        <w:t> </w:t>
      </w:r>
      <w:r>
        <w:rPr/>
        <w:t>compelling and human-like text.</w:t>
      </w:r>
    </w:p>
    <w:p>
      <w:pPr>
        <w:pStyle w:val="BodyText"/>
        <w:spacing w:before="3"/>
      </w:pPr>
    </w:p>
    <w:p>
      <w:pPr>
        <w:pStyle w:val="BodyText"/>
        <w:ind w:left="141" w:right="69"/>
      </w:pPr>
      <w:r>
        <w:rPr/>
        <w:t>Strong Baseline to Comparison: Good rule-based baseline</w:t>
      </w:r>
      <w:r>
        <w:rPr>
          <w:spacing w:val="-9"/>
        </w:rPr>
        <w:t> </w:t>
      </w:r>
      <w:r>
        <w:rPr/>
        <w:t>is</w:t>
      </w:r>
      <w:r>
        <w:rPr>
          <w:spacing w:val="-2"/>
        </w:rPr>
        <w:t> </w:t>
      </w:r>
      <w:r>
        <w:rPr/>
        <w:t>an</w:t>
      </w:r>
      <w:r>
        <w:rPr>
          <w:spacing w:val="-6"/>
        </w:rPr>
        <w:t> </w:t>
      </w:r>
      <w:r>
        <w:rPr/>
        <w:t>impressive</w:t>
      </w:r>
      <w:r>
        <w:rPr>
          <w:spacing w:val="-4"/>
        </w:rPr>
        <w:t> </w:t>
      </w:r>
      <w:r>
        <w:rPr/>
        <w:t>benchmark</w:t>
      </w:r>
      <w:r>
        <w:rPr>
          <w:spacing w:val="-6"/>
        </w:rPr>
        <w:t> </w:t>
      </w:r>
      <w:r>
        <w:rPr/>
        <w:t>to</w:t>
      </w:r>
      <w:r>
        <w:rPr>
          <w:spacing w:val="-10"/>
        </w:rPr>
        <w:t> </w:t>
      </w:r>
      <w:r>
        <w:rPr/>
        <w:t>have. The</w:t>
      </w:r>
      <w:r>
        <w:rPr>
          <w:spacing w:val="-4"/>
        </w:rPr>
        <w:t> </w:t>
      </w:r>
      <w:r>
        <w:rPr/>
        <w:t>100 percent rational correctness of the baseline makes</w:t>
      </w:r>
      <w:r>
        <w:rPr>
          <w:spacing w:val="40"/>
        </w:rPr>
        <w:t> </w:t>
      </w:r>
      <w:r>
        <w:rPr/>
        <w:t>sure that there is no comparison except on the text generation</w:t>
      </w:r>
      <w:r>
        <w:rPr>
          <w:spacing w:val="-5"/>
        </w:rPr>
        <w:t> </w:t>
      </w:r>
      <w:r>
        <w:rPr/>
        <w:t>quality</w:t>
      </w:r>
      <w:r>
        <w:rPr>
          <w:spacing w:val="-12"/>
        </w:rPr>
        <w:t> </w:t>
      </w:r>
      <w:r>
        <w:rPr/>
        <w:t>improvement</w:t>
      </w:r>
      <w:r>
        <w:rPr>
          <w:spacing w:val="-7"/>
        </w:rPr>
        <w:t> </w:t>
      </w:r>
      <w:r>
        <w:rPr/>
        <w:t>inside</w:t>
      </w:r>
      <w:r>
        <w:rPr>
          <w:spacing w:val="-11"/>
        </w:rPr>
        <w:t> </w:t>
      </w:r>
      <w:r>
        <w:rPr/>
        <w:t>the</w:t>
      </w:r>
      <w:r>
        <w:rPr>
          <w:spacing w:val="-6"/>
        </w:rPr>
        <w:t> </w:t>
      </w:r>
      <w:r>
        <w:rPr/>
        <w:t>DL</w:t>
      </w:r>
      <w:r>
        <w:rPr>
          <w:spacing w:val="-11"/>
        </w:rPr>
        <w:t> </w:t>
      </w:r>
      <w:r>
        <w:rPr>
          <w:spacing w:val="-2"/>
        </w:rPr>
        <w:t>model.</w:t>
      </w:r>
    </w:p>
    <w:p>
      <w:pPr>
        <w:pStyle w:val="BodyText"/>
        <w:spacing w:before="2"/>
      </w:pPr>
    </w:p>
    <w:p>
      <w:pPr>
        <w:pStyle w:val="BodyText"/>
        <w:spacing w:before="1"/>
        <w:ind w:left="141" w:right="94"/>
      </w:pPr>
      <w:r>
        <w:rPr/>
        <w:t>Support</w:t>
      </w:r>
      <w:r>
        <w:rPr>
          <w:spacing w:val="-5"/>
        </w:rPr>
        <w:t> </w:t>
      </w:r>
      <w:r>
        <w:rPr/>
        <w:t>Future</w:t>
      </w:r>
      <w:r>
        <w:rPr>
          <w:spacing w:val="-9"/>
        </w:rPr>
        <w:t> </w:t>
      </w:r>
      <w:r>
        <w:rPr/>
        <w:t>Improvement:</w:t>
      </w:r>
      <w:r>
        <w:rPr>
          <w:spacing w:val="-5"/>
        </w:rPr>
        <w:t> </w:t>
      </w:r>
      <w:r>
        <w:rPr/>
        <w:t>DL</w:t>
      </w:r>
      <w:r>
        <w:rPr>
          <w:spacing w:val="-5"/>
        </w:rPr>
        <w:t> </w:t>
      </w:r>
      <w:r>
        <w:rPr/>
        <w:t>framework</w:t>
      </w:r>
      <w:r>
        <w:rPr>
          <w:spacing w:val="-2"/>
        </w:rPr>
        <w:t> </w:t>
      </w:r>
      <w:r>
        <w:rPr/>
        <w:t>is</w:t>
      </w:r>
      <w:r>
        <w:rPr>
          <w:spacing w:val="-8"/>
        </w:rPr>
        <w:t> </w:t>
      </w:r>
      <w:r>
        <w:rPr/>
        <w:t>more readily</w:t>
      </w:r>
      <w:r>
        <w:rPr>
          <w:spacing w:val="-10"/>
        </w:rPr>
        <w:t> </w:t>
      </w:r>
      <w:r>
        <w:rPr/>
        <w:t>customizable</w:t>
      </w:r>
      <w:r>
        <w:rPr>
          <w:spacing w:val="-4"/>
        </w:rPr>
        <w:t> </w:t>
      </w:r>
      <w:r>
        <w:rPr/>
        <w:t>to</w:t>
      </w:r>
      <w:r>
        <w:rPr>
          <w:spacing w:val="-5"/>
        </w:rPr>
        <w:t> </w:t>
      </w:r>
      <w:r>
        <w:rPr/>
        <w:t>future,</w:t>
      </w:r>
      <w:r>
        <w:rPr>
          <w:spacing w:val="-3"/>
        </w:rPr>
        <w:t> </w:t>
      </w:r>
      <w:r>
        <w:rPr/>
        <w:t>like,</w:t>
      </w:r>
      <w:r>
        <w:rPr>
          <w:spacing w:val="-3"/>
        </w:rPr>
        <w:t> </w:t>
      </w:r>
      <w:r>
        <w:rPr/>
        <w:t>adding</w:t>
      </w:r>
      <w:r>
        <w:rPr>
          <w:spacing w:val="-5"/>
        </w:rPr>
        <w:t> </w:t>
      </w:r>
      <w:r>
        <w:rPr/>
        <w:t>more</w:t>
      </w:r>
      <w:r>
        <w:rPr>
          <w:spacing w:val="-8"/>
        </w:rPr>
        <w:t> </w:t>
      </w:r>
      <w:r>
        <w:rPr/>
        <w:t>data sources or creating summative in alternate ways or </w:t>
      </w:r>
      <w:r>
        <w:rPr>
          <w:spacing w:val="-2"/>
        </w:rPr>
        <w:t>lengths.</w:t>
      </w:r>
    </w:p>
    <w:p>
      <w:pPr>
        <w:pStyle w:val="BodyText"/>
      </w:pPr>
    </w:p>
    <w:p>
      <w:pPr>
        <w:pStyle w:val="BodyText"/>
        <w:spacing w:before="2"/>
      </w:pPr>
    </w:p>
    <w:p>
      <w:pPr>
        <w:pStyle w:val="ListParagraph"/>
        <w:numPr>
          <w:ilvl w:val="0"/>
          <w:numId w:val="1"/>
        </w:numPr>
        <w:tabs>
          <w:tab w:pos="835" w:val="left" w:leader="none"/>
        </w:tabs>
        <w:spacing w:line="240" w:lineRule="auto" w:before="1" w:after="0"/>
        <w:ind w:left="835" w:right="0" w:hanging="305"/>
        <w:jc w:val="left"/>
        <w:rPr>
          <w:sz w:val="20"/>
        </w:rPr>
      </w:pPr>
      <w:bookmarkStart w:name="III. LITERATURE SURVEY" w:id="3"/>
      <w:bookmarkEnd w:id="3"/>
      <w:r>
        <w:rPr/>
      </w:r>
      <w:r>
        <w:rPr>
          <w:spacing w:val="-2"/>
          <w:sz w:val="20"/>
        </w:rPr>
        <w:t>LITERATURE</w:t>
      </w:r>
      <w:r>
        <w:rPr>
          <w:spacing w:val="4"/>
          <w:sz w:val="20"/>
        </w:rPr>
        <w:t> </w:t>
      </w:r>
      <w:r>
        <w:rPr>
          <w:spacing w:val="-2"/>
          <w:sz w:val="20"/>
        </w:rPr>
        <w:t>SURVEY</w:t>
      </w:r>
    </w:p>
    <w:p>
      <w:pPr>
        <w:pStyle w:val="BodyText"/>
        <w:spacing w:before="135"/>
      </w:pPr>
    </w:p>
    <w:p>
      <w:pPr>
        <w:pStyle w:val="BodyText"/>
        <w:ind w:left="141" w:right="38"/>
        <w:jc w:val="both"/>
      </w:pPr>
      <w:r>
        <w:rPr/>
        <w:t>The field of sports analytics has seen significant growth, with a large body of research focusing on </w:t>
      </w:r>
      <w:r>
        <w:rPr>
          <w:b/>
        </w:rPr>
        <w:t>match outcome prediction</w:t>
      </w:r>
      <w:r>
        <w:rPr/>
        <w:t>. Many studies, such as those by Bunker &amp; Thabtah [1], have successfully applied machine learning models like SVM, Random Forests, and neural networks to predict a match</w:t>
      </w:r>
      <w:r>
        <w:rPr>
          <w:spacing w:val="40"/>
        </w:rPr>
        <w:t> </w:t>
      </w:r>
      <w:r>
        <w:rPr/>
        <w:t>winner based on historical data. The paper "Forecasting Results in a Cricket Match using Deep Learning Techniques" [2] further explores this, applying various ML algorithms to forecast results. While this body of work is foundational, our project addresses a different challenge: not </w:t>
      </w:r>
      <w:r>
        <w:rPr>
          <w:i/>
        </w:rPr>
        <w:t>predicting </w:t>
      </w:r>
      <w:r>
        <w:rPr/>
        <w:t>the result,</w:t>
      </w:r>
      <w:r>
        <w:rPr>
          <w:spacing w:val="-1"/>
        </w:rPr>
        <w:t> </w:t>
      </w:r>
      <w:r>
        <w:rPr/>
        <w:t>but</w:t>
      </w:r>
      <w:r>
        <w:rPr>
          <w:spacing w:val="-5"/>
        </w:rPr>
        <w:t> </w:t>
      </w:r>
      <w:r>
        <w:rPr>
          <w:i/>
        </w:rPr>
        <w:t>generating</w:t>
      </w:r>
      <w:r>
        <w:rPr>
          <w:i/>
          <w:spacing w:val="-8"/>
        </w:rPr>
        <w:t> </w:t>
      </w:r>
      <w:r>
        <w:rPr>
          <w:i/>
        </w:rPr>
        <w:t>a</w:t>
      </w:r>
      <w:r>
        <w:rPr>
          <w:i/>
          <w:spacing w:val="-3"/>
        </w:rPr>
        <w:t> </w:t>
      </w:r>
      <w:r>
        <w:rPr>
          <w:i/>
        </w:rPr>
        <w:t>narrative</w:t>
      </w:r>
      <w:r>
        <w:rPr>
          <w:i/>
          <w:spacing w:val="-1"/>
        </w:rPr>
        <w:t> </w:t>
      </w:r>
      <w:r>
        <w:rPr>
          <w:i/>
        </w:rPr>
        <w:t>summary </w:t>
      </w:r>
      <w:r>
        <w:rPr/>
        <w:t>of</w:t>
      </w:r>
      <w:r>
        <w:rPr>
          <w:spacing w:val="-8"/>
        </w:rPr>
        <w:t> </w:t>
      </w:r>
      <w:r>
        <w:rPr/>
        <w:t>a</w:t>
      </w:r>
      <w:r>
        <w:rPr>
          <w:spacing w:val="-1"/>
        </w:rPr>
        <w:t> </w:t>
      </w:r>
      <w:r>
        <w:rPr/>
        <w:t>match that has already been concluded.</w:t>
      </w:r>
    </w:p>
    <w:p>
      <w:pPr>
        <w:pStyle w:val="BodyText"/>
        <w:spacing w:before="76"/>
        <w:ind w:left="141" w:right="272"/>
        <w:jc w:val="both"/>
      </w:pPr>
      <w:r>
        <w:rPr/>
        <w:br w:type="column"/>
      </w:r>
      <w:r>
        <w:rPr/>
        <w:t>This task falls under the domain of </w:t>
      </w:r>
      <w:r>
        <w:rPr>
          <w:b/>
        </w:rPr>
        <w:t>Natural Language Generation (NLG)</w:t>
      </w:r>
      <w:r>
        <w:rPr/>
        <w:t>. Early</w:t>
      </w:r>
      <w:r>
        <w:rPr>
          <w:spacing w:val="-7"/>
        </w:rPr>
        <w:t> </w:t>
      </w:r>
      <w:r>
        <w:rPr/>
        <w:t>and</w:t>
      </w:r>
      <w:r>
        <w:rPr>
          <w:spacing w:val="-2"/>
        </w:rPr>
        <w:t> </w:t>
      </w:r>
      <w:r>
        <w:rPr/>
        <w:t>foundational</w:t>
      </w:r>
      <w:r>
        <w:rPr>
          <w:spacing w:val="-5"/>
        </w:rPr>
        <w:t> </w:t>
      </w:r>
      <w:r>
        <w:rPr/>
        <w:t>approaches in this area have been </w:t>
      </w:r>
      <w:r>
        <w:rPr>
          <w:b/>
        </w:rPr>
        <w:t>rule-based or template-based systems</w:t>
      </w:r>
      <w:r>
        <w:rPr/>
        <w:t>. A prominent example is the work on "Automated Cricket News Generation" [3], which uses a template-based approach to populate pre-written sentences with data from a scorecard. Our baseline model, cricsense_match_summary.py, is an implementation of this established methodology. The primary</w:t>
      </w:r>
      <w:r>
        <w:rPr>
          <w:spacing w:val="-7"/>
        </w:rPr>
        <w:t> </w:t>
      </w:r>
      <w:r>
        <w:rPr/>
        <w:t>limitation of</w:t>
      </w:r>
      <w:r>
        <w:rPr>
          <w:spacing w:val="-2"/>
        </w:rPr>
        <w:t> </w:t>
      </w:r>
      <w:r>
        <w:rPr/>
        <w:t>this</w:t>
      </w:r>
      <w:r>
        <w:rPr>
          <w:spacing w:val="-3"/>
        </w:rPr>
        <w:t> </w:t>
      </w:r>
      <w:r>
        <w:rPr/>
        <w:t>approach,</w:t>
      </w:r>
      <w:r>
        <w:rPr>
          <w:spacing w:val="-4"/>
        </w:rPr>
        <w:t> </w:t>
      </w:r>
      <w:r>
        <w:rPr/>
        <w:t>however, is</w:t>
      </w:r>
      <w:r>
        <w:rPr>
          <w:spacing w:val="-3"/>
        </w:rPr>
        <w:t> </w:t>
      </w:r>
      <w:r>
        <w:rPr/>
        <w:t>that the output can be repetitive and lacks the linguistic flair</w:t>
      </w:r>
      <w:r>
        <w:rPr>
          <w:spacing w:val="80"/>
        </w:rPr>
        <w:t> </w:t>
      </w:r>
      <w:r>
        <w:rPr/>
        <w:t>and narrative variability of human-written journalism.</w:t>
      </w:r>
    </w:p>
    <w:p>
      <w:pPr>
        <w:pStyle w:val="BodyText"/>
        <w:spacing w:before="107"/>
      </w:pPr>
    </w:p>
    <w:p>
      <w:pPr>
        <w:pStyle w:val="BodyText"/>
        <w:ind w:left="141" w:right="273"/>
        <w:jc w:val="both"/>
      </w:pPr>
      <w:r>
        <w:rPr/>
        <w:t>To overcome the rigidity of templates, recent research has shifted to deep learning models. Sequence-to- sequence models, such as LSTMs (Long Short-Term Memory), were applied to tasks like sports</w:t>
      </w:r>
      <w:r>
        <w:rPr>
          <w:spacing w:val="40"/>
        </w:rPr>
        <w:t> </w:t>
      </w:r>
      <w:r>
        <w:rPr/>
        <w:t>commentary, as seen in "A Hybrid Deep Learning Model for Automated Cricket Commentary</w:t>
      </w:r>
      <w:r>
        <w:rPr>
          <w:spacing w:val="40"/>
        </w:rPr>
        <w:t> </w:t>
      </w:r>
      <w:r>
        <w:rPr/>
        <w:t>Generation" [4]. More recently, Transformer-based models (like GPT-2 and T5) have shown state-of-the- art performance in various text generation tasks. For instance, Transformers have been successfully used to generate automated cricket commentary by learning from visual data and text, as demonstrated in "Automatic Cricket Commentary Generation using Vision Transformers" [5]. These models can learn complex</w:t>
      </w:r>
      <w:r>
        <w:rPr>
          <w:spacing w:val="-1"/>
        </w:rPr>
        <w:t> </w:t>
      </w:r>
      <w:r>
        <w:rPr/>
        <w:t>linguistic</w:t>
      </w:r>
      <w:r>
        <w:rPr>
          <w:spacing w:val="-9"/>
        </w:rPr>
        <w:t> </w:t>
      </w:r>
      <w:r>
        <w:rPr/>
        <w:t>patterns</w:t>
      </w:r>
      <w:r>
        <w:rPr>
          <w:spacing w:val="-7"/>
        </w:rPr>
        <w:t> </w:t>
      </w:r>
      <w:r>
        <w:rPr/>
        <w:t>and</w:t>
      </w:r>
      <w:r>
        <w:rPr>
          <w:spacing w:val="-6"/>
        </w:rPr>
        <w:t> </w:t>
      </w:r>
      <w:r>
        <w:rPr/>
        <w:t>generate</w:t>
      </w:r>
      <w:r>
        <w:rPr>
          <w:spacing w:val="-9"/>
        </w:rPr>
        <w:t> </w:t>
      </w:r>
      <w:r>
        <w:rPr/>
        <w:t>novel, context- aware sentences that are not in any template.</w:t>
      </w:r>
    </w:p>
    <w:p>
      <w:pPr>
        <w:pStyle w:val="BodyText"/>
        <w:spacing w:before="114"/>
      </w:pPr>
    </w:p>
    <w:p>
      <w:pPr>
        <w:pStyle w:val="BodyText"/>
        <w:ind w:left="141" w:right="273"/>
        <w:jc w:val="both"/>
      </w:pPr>
      <w:r>
        <w:rPr/>
        <w:t>A critical component of this research is evaluation. While our baseline model's </w:t>
      </w:r>
      <w:r>
        <w:rPr>
          <w:i/>
        </w:rPr>
        <w:t>logical accuracy </w:t>
      </w:r>
      <w:r>
        <w:rPr/>
        <w:t>(calculating the winner) can be verified with a 1.0 F1- score, evaluating the </w:t>
      </w:r>
      <w:r>
        <w:rPr>
          <w:i/>
        </w:rPr>
        <w:t>quality of the generated text </w:t>
      </w:r>
      <w:r>
        <w:rPr/>
        <w:t>requires different metrics. The research standard for summarization tasks is to use n-gram overlap metrics. As shown in recent sports summarization papers [6], ROUGE (Recall-Oriented Understudy for Gisting Evaluation) is the preferred metric. This method compares the generated summary against a human "reference" summary</w:t>
      </w:r>
      <w:r>
        <w:rPr>
          <w:spacing w:val="-6"/>
        </w:rPr>
        <w:t> </w:t>
      </w:r>
      <w:r>
        <w:rPr/>
        <w:t>and calculates scores (ROUGE-1, ROUGE-2, ROUGE-L) based on the precision, recall, and F1-score of overlapping word sequences [6].</w:t>
      </w:r>
    </w:p>
    <w:p>
      <w:pPr>
        <w:pStyle w:val="BodyText"/>
      </w:pPr>
    </w:p>
    <w:p>
      <w:pPr>
        <w:pStyle w:val="BodyText"/>
        <w:spacing w:before="228"/>
      </w:pPr>
    </w:p>
    <w:p>
      <w:pPr>
        <w:pStyle w:val="BodyText"/>
        <w:ind w:left="141" w:right="273"/>
        <w:jc w:val="both"/>
      </w:pPr>
      <w:r>
        <w:rPr/>
        <w:t>This project builds directly</w:t>
      </w:r>
      <w:r>
        <w:rPr>
          <w:spacing w:val="-1"/>
        </w:rPr>
        <w:t> </w:t>
      </w:r>
      <w:r>
        <w:rPr/>
        <w:t>on these pillars of research. We first implement a rule-based baseline [3]</w:t>
      </w:r>
      <w:r>
        <w:rPr>
          <w:spacing w:val="-1"/>
        </w:rPr>
        <w:t> </w:t>
      </w:r>
      <w:r>
        <w:rPr/>
        <w:t>and verify its logical accuracy. We then propose a Transformer- based deep learning model [4, 5] to generate higher- quality summaries. Finally, we will use ROUGE</w:t>
      </w:r>
      <w:r>
        <w:rPr>
          <w:spacing w:val="40"/>
        </w:rPr>
        <w:t> </w:t>
      </w:r>
      <w:r>
        <w:rPr/>
        <w:t>metrics [6] to quantitatively prove that our proposed deep learning model outperforms the baseline.</w:t>
      </w:r>
    </w:p>
    <w:p>
      <w:pPr>
        <w:pStyle w:val="BodyText"/>
        <w:spacing w:after="0"/>
        <w:jc w:val="both"/>
        <w:sectPr>
          <w:pgSz w:w="11910" w:h="16840"/>
          <w:pgMar w:top="1260" w:bottom="280" w:left="1275" w:right="992"/>
          <w:cols w:num="2" w:equalWidth="0">
            <w:col w:w="4536" w:space="199"/>
            <w:col w:w="4908"/>
          </w:cols>
        </w:sectPr>
      </w:pPr>
    </w:p>
    <w:p>
      <w:pPr>
        <w:pStyle w:val="ListParagraph"/>
        <w:numPr>
          <w:ilvl w:val="0"/>
          <w:numId w:val="1"/>
        </w:numPr>
        <w:tabs>
          <w:tab w:pos="2302" w:val="left" w:leader="none"/>
        </w:tabs>
        <w:spacing w:line="240" w:lineRule="auto" w:before="65" w:after="0"/>
        <w:ind w:left="2302" w:right="0" w:hanging="879"/>
        <w:jc w:val="left"/>
        <w:rPr>
          <w:sz w:val="20"/>
        </w:rPr>
      </w:pPr>
      <w:bookmarkStart w:name="IV. METHODOLOGY" w:id="4"/>
      <w:bookmarkEnd w:id="4"/>
      <w:r>
        <w:rPr/>
      </w:r>
      <w:r>
        <w:rPr>
          <w:spacing w:val="-2"/>
          <w:sz w:val="20"/>
        </w:rPr>
        <w:t>METHODOLOGY</w:t>
      </w:r>
    </w:p>
    <w:p>
      <w:pPr>
        <w:pStyle w:val="BodyText"/>
        <w:spacing w:before="202"/>
      </w:pPr>
      <w:r>
        <w:rPr/>
        <w:drawing>
          <wp:anchor distT="0" distB="0" distL="0" distR="0" allowOverlap="1" layoutInCell="1" locked="0" behindDoc="1" simplePos="0" relativeHeight="487587840">
            <wp:simplePos x="0" y="0"/>
            <wp:positionH relativeFrom="page">
              <wp:posOffset>933063</wp:posOffset>
            </wp:positionH>
            <wp:positionV relativeFrom="paragraph">
              <wp:posOffset>290103</wp:posOffset>
            </wp:positionV>
            <wp:extent cx="2744867" cy="385152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44867" cy="3851529"/>
                    </a:xfrm>
                    <a:prstGeom prst="rect">
                      <a:avLst/>
                    </a:prstGeom>
                  </pic:spPr>
                </pic:pic>
              </a:graphicData>
            </a:graphic>
          </wp:anchor>
        </w:drawing>
      </w:r>
    </w:p>
    <w:p>
      <w:pPr>
        <w:pStyle w:val="BodyText"/>
        <w:spacing w:before="90"/>
      </w:pPr>
    </w:p>
    <w:p>
      <w:pPr>
        <w:pStyle w:val="BodyText"/>
        <w:ind w:left="141"/>
      </w:pPr>
      <w:r>
        <w:rPr/>
        <w:t>The</w:t>
      </w:r>
      <w:r>
        <w:rPr>
          <w:spacing w:val="-6"/>
        </w:rPr>
        <w:t> </w:t>
      </w:r>
      <w:r>
        <w:rPr/>
        <w:t>methodology</w:t>
      </w:r>
      <w:r>
        <w:rPr>
          <w:spacing w:val="-13"/>
        </w:rPr>
        <w:t> </w:t>
      </w:r>
      <w:r>
        <w:rPr/>
        <w:t>is</w:t>
      </w:r>
      <w:r>
        <w:rPr>
          <w:spacing w:val="-4"/>
        </w:rPr>
        <w:t> </w:t>
      </w:r>
      <w:r>
        <w:rPr/>
        <w:t>well-organized,</w:t>
      </w:r>
      <w:r>
        <w:rPr>
          <w:spacing w:val="-5"/>
        </w:rPr>
        <w:t> </w:t>
      </w:r>
      <w:r>
        <w:rPr/>
        <w:t>with</w:t>
      </w:r>
      <w:r>
        <w:rPr>
          <w:spacing w:val="-2"/>
        </w:rPr>
        <w:t> </w:t>
      </w:r>
      <w:r>
        <w:rPr/>
        <w:t>the</w:t>
      </w:r>
      <w:r>
        <w:rPr>
          <w:spacing w:val="-6"/>
        </w:rPr>
        <w:t> </w:t>
      </w:r>
      <w:r>
        <w:rPr/>
        <w:t>closing stages being the development of the baseline and its evaluation</w:t>
      </w:r>
      <w:r>
        <w:rPr>
          <w:spacing w:val="-7"/>
        </w:rPr>
        <w:t> </w:t>
      </w:r>
      <w:r>
        <w:rPr/>
        <w:t>and</w:t>
      </w:r>
      <w:r>
        <w:rPr>
          <w:spacing w:val="-7"/>
        </w:rPr>
        <w:t> </w:t>
      </w:r>
      <w:r>
        <w:rPr/>
        <w:t>the</w:t>
      </w:r>
      <w:r>
        <w:rPr>
          <w:spacing w:val="-10"/>
        </w:rPr>
        <w:t> </w:t>
      </w:r>
      <w:r>
        <w:rPr/>
        <w:t>next</w:t>
      </w:r>
      <w:r>
        <w:rPr>
          <w:spacing w:val="-5"/>
        </w:rPr>
        <w:t> </w:t>
      </w:r>
      <w:r>
        <w:rPr/>
        <w:t>phase,</w:t>
      </w:r>
      <w:r>
        <w:rPr>
          <w:spacing w:val="-1"/>
        </w:rPr>
        <w:t> </w:t>
      </w:r>
      <w:r>
        <w:rPr/>
        <w:t>which</w:t>
      </w:r>
      <w:r>
        <w:rPr>
          <w:spacing w:val="-3"/>
        </w:rPr>
        <w:t> </w:t>
      </w:r>
      <w:r>
        <w:rPr/>
        <w:t>is</w:t>
      </w:r>
      <w:r>
        <w:rPr>
          <w:spacing w:val="-4"/>
        </w:rPr>
        <w:t> </w:t>
      </w:r>
      <w:r>
        <w:rPr/>
        <w:t>a</w:t>
      </w:r>
      <w:r>
        <w:rPr>
          <w:spacing w:val="-5"/>
        </w:rPr>
        <w:t> </w:t>
      </w:r>
      <w:r>
        <w:rPr/>
        <w:t>proposal</w:t>
      </w:r>
      <w:r>
        <w:rPr>
          <w:spacing w:val="-1"/>
        </w:rPr>
        <w:t> </w:t>
      </w:r>
      <w:r>
        <w:rPr/>
        <w:t>of the deep learning phase</w:t>
      </w:r>
    </w:p>
    <w:p>
      <w:pPr>
        <w:pStyle w:val="BodyText"/>
        <w:spacing w:before="36"/>
      </w:pPr>
    </w:p>
    <w:p>
      <w:pPr>
        <w:pStyle w:val="Heading1"/>
        <w:ind w:left="165"/>
      </w:pPr>
      <w:r>
        <w:rPr>
          <w:spacing w:val="-4"/>
        </w:rPr>
        <w:t>Data-</w:t>
      </w:r>
      <w:r>
        <w:rPr>
          <w:spacing w:val="-2"/>
        </w:rPr>
        <w:t>Collection:</w:t>
      </w:r>
    </w:p>
    <w:p>
      <w:pPr>
        <w:pStyle w:val="BodyText"/>
        <w:spacing w:before="226"/>
        <w:ind w:left="165" w:right="185"/>
        <w:jc w:val="both"/>
      </w:pPr>
      <w:r>
        <w:rPr/>
        <w:t>Ball-by-ball match data of the SA20 league was obtained, which comprised of individual CSV files of each innings of each match.</w:t>
      </w:r>
    </w:p>
    <w:p>
      <w:pPr>
        <w:pStyle w:val="BodyText"/>
        <w:spacing w:before="7"/>
      </w:pPr>
    </w:p>
    <w:p>
      <w:pPr>
        <w:pStyle w:val="Heading1"/>
      </w:pPr>
      <w:r>
        <w:rPr>
          <w:spacing w:val="-2"/>
        </w:rPr>
        <w:t>Data-Preprocessing:</w:t>
      </w:r>
    </w:p>
    <w:p>
      <w:pPr>
        <w:pStyle w:val="BodyText"/>
        <w:spacing w:before="39"/>
        <w:ind w:left="141" w:right="88"/>
      </w:pPr>
      <w:r>
        <w:rPr/>
        <w:t>Cricsense_match_summary.py</w:t>
      </w:r>
      <w:r>
        <w:rPr>
          <w:spacing w:val="-13"/>
        </w:rPr>
        <w:t> </w:t>
      </w:r>
      <w:r>
        <w:rPr/>
        <w:t>was</w:t>
      </w:r>
      <w:r>
        <w:rPr>
          <w:spacing w:val="-7"/>
        </w:rPr>
        <w:t> </w:t>
      </w:r>
      <w:r>
        <w:rPr/>
        <w:t>written</w:t>
      </w:r>
      <w:r>
        <w:rPr>
          <w:spacing w:val="-6"/>
        </w:rPr>
        <w:t> </w:t>
      </w:r>
      <w:r>
        <w:rPr/>
        <w:t>as</w:t>
      </w:r>
      <w:r>
        <w:rPr>
          <w:spacing w:val="-11"/>
        </w:rPr>
        <w:t> </w:t>
      </w:r>
      <w:r>
        <w:rPr/>
        <w:t>a</w:t>
      </w:r>
      <w:r>
        <w:rPr>
          <w:spacing w:val="-4"/>
        </w:rPr>
        <w:t> </w:t>
      </w:r>
      <w:r>
        <w:rPr/>
        <w:t>script </w:t>
      </w:r>
      <w:r>
        <w:rPr>
          <w:spacing w:val="-4"/>
        </w:rPr>
        <w:t>to:</w:t>
      </w:r>
    </w:p>
    <w:p>
      <w:pPr>
        <w:pStyle w:val="BodyText"/>
        <w:spacing w:before="87"/>
      </w:pPr>
    </w:p>
    <w:p>
      <w:pPr>
        <w:pStyle w:val="ListParagraph"/>
        <w:numPr>
          <w:ilvl w:val="1"/>
          <w:numId w:val="2"/>
        </w:numPr>
        <w:tabs>
          <w:tab w:pos="861" w:val="left" w:leader="none"/>
        </w:tabs>
        <w:spacing w:line="240" w:lineRule="auto" w:before="0" w:after="0"/>
        <w:ind w:left="861" w:right="147" w:hanging="721"/>
        <w:jc w:val="left"/>
        <w:rPr>
          <w:sz w:val="20"/>
        </w:rPr>
      </w:pPr>
      <w:r>
        <w:rPr>
          <w:sz w:val="20"/>
        </w:rPr>
        <w:t>Match files (matching innings files) are automatically</w:t>
      </w:r>
      <w:r>
        <w:rPr>
          <w:spacing w:val="-13"/>
          <w:sz w:val="20"/>
        </w:rPr>
        <w:t> </w:t>
      </w:r>
      <w:r>
        <w:rPr>
          <w:sz w:val="20"/>
        </w:rPr>
        <w:t>determined</w:t>
      </w:r>
      <w:r>
        <w:rPr>
          <w:spacing w:val="-12"/>
          <w:sz w:val="20"/>
        </w:rPr>
        <w:t> </w:t>
      </w:r>
      <w:r>
        <w:rPr>
          <w:sz w:val="20"/>
        </w:rPr>
        <w:t>and</w:t>
      </w:r>
      <w:r>
        <w:rPr>
          <w:spacing w:val="-11"/>
          <w:sz w:val="20"/>
        </w:rPr>
        <w:t> </w:t>
      </w:r>
      <w:r>
        <w:rPr>
          <w:sz w:val="20"/>
        </w:rPr>
        <w:t>matched</w:t>
      </w:r>
      <w:r>
        <w:rPr>
          <w:spacing w:val="-6"/>
          <w:sz w:val="20"/>
        </w:rPr>
        <w:t> </w:t>
      </w:r>
      <w:r>
        <w:rPr>
          <w:sz w:val="20"/>
        </w:rPr>
        <w:t>with the help of pathlib and regular expressions </w:t>
      </w:r>
      <w:r>
        <w:rPr>
          <w:spacing w:val="-2"/>
          <w:sz w:val="20"/>
        </w:rPr>
        <w:t>(get_match_files).</w:t>
      </w:r>
    </w:p>
    <w:p>
      <w:pPr>
        <w:pStyle w:val="BodyText"/>
        <w:spacing w:before="89"/>
      </w:pPr>
    </w:p>
    <w:p>
      <w:pPr>
        <w:pStyle w:val="ListParagraph"/>
        <w:numPr>
          <w:ilvl w:val="1"/>
          <w:numId w:val="2"/>
        </w:numPr>
        <w:tabs>
          <w:tab w:pos="861" w:val="left" w:leader="none"/>
        </w:tabs>
        <w:spacing w:line="240" w:lineRule="auto" w:before="0" w:after="0"/>
        <w:ind w:left="861" w:right="341" w:hanging="721"/>
        <w:jc w:val="left"/>
        <w:rPr>
          <w:sz w:val="20"/>
        </w:rPr>
      </w:pPr>
      <w:r>
        <w:rPr>
          <w:sz w:val="20"/>
        </w:rPr>
        <w:t>Read CSV data using pandas. Compute scores, extras, wicket and deduce overs (load_match_data,</w:t>
      </w:r>
      <w:r>
        <w:rPr>
          <w:spacing w:val="-13"/>
          <w:sz w:val="20"/>
        </w:rPr>
        <w:t> </w:t>
      </w:r>
      <w:r>
        <w:rPr>
          <w:sz w:val="20"/>
        </w:rPr>
        <w:t>infer_overs_from_df).</w:t>
      </w:r>
    </w:p>
    <w:p>
      <w:pPr>
        <w:pStyle w:val="ListParagraph"/>
        <w:numPr>
          <w:ilvl w:val="1"/>
          <w:numId w:val="2"/>
        </w:numPr>
        <w:tabs>
          <w:tab w:pos="861" w:val="left" w:leader="none"/>
        </w:tabs>
        <w:spacing w:line="240" w:lineRule="auto" w:before="45" w:after="0"/>
        <w:ind w:left="861" w:right="224" w:hanging="721"/>
        <w:jc w:val="left"/>
        <w:rPr>
          <w:sz w:val="20"/>
        </w:rPr>
      </w:pPr>
      <w:r>
        <w:rPr>
          <w:sz w:val="20"/>
        </w:rPr>
        <w:t>The</w:t>
      </w:r>
      <w:r>
        <w:rPr>
          <w:spacing w:val="-6"/>
          <w:sz w:val="20"/>
        </w:rPr>
        <w:t> </w:t>
      </w:r>
      <w:r>
        <w:rPr>
          <w:sz w:val="20"/>
        </w:rPr>
        <w:t>winner</w:t>
      </w:r>
      <w:r>
        <w:rPr>
          <w:spacing w:val="-4"/>
          <w:sz w:val="20"/>
        </w:rPr>
        <w:t> </w:t>
      </w:r>
      <w:r>
        <w:rPr>
          <w:sz w:val="20"/>
        </w:rPr>
        <w:t>of</w:t>
      </w:r>
      <w:r>
        <w:rPr>
          <w:spacing w:val="-8"/>
          <w:sz w:val="20"/>
        </w:rPr>
        <w:t> </w:t>
      </w:r>
      <w:r>
        <w:rPr>
          <w:sz w:val="20"/>
        </w:rPr>
        <w:t>a</w:t>
      </w:r>
      <w:r>
        <w:rPr>
          <w:spacing w:val="-2"/>
          <w:sz w:val="20"/>
        </w:rPr>
        <w:t> </w:t>
      </w:r>
      <w:r>
        <w:rPr>
          <w:sz w:val="20"/>
        </w:rPr>
        <w:t>match</w:t>
      </w:r>
      <w:r>
        <w:rPr>
          <w:spacing w:val="-4"/>
          <w:sz w:val="20"/>
        </w:rPr>
        <w:t> </w:t>
      </w:r>
      <w:r>
        <w:rPr>
          <w:sz w:val="20"/>
        </w:rPr>
        <w:t>is</w:t>
      </w:r>
      <w:r>
        <w:rPr>
          <w:spacing w:val="-5"/>
          <w:sz w:val="20"/>
        </w:rPr>
        <w:t> </w:t>
      </w:r>
      <w:r>
        <w:rPr>
          <w:sz w:val="20"/>
        </w:rPr>
        <w:t>determined</w:t>
      </w:r>
      <w:r>
        <w:rPr>
          <w:spacing w:val="-8"/>
          <w:sz w:val="20"/>
        </w:rPr>
        <w:t> </w:t>
      </w:r>
      <w:r>
        <w:rPr>
          <w:sz w:val="20"/>
        </w:rPr>
        <w:t>using calculated scores.</w:t>
      </w:r>
    </w:p>
    <w:p>
      <w:pPr>
        <w:pStyle w:val="Heading1"/>
        <w:spacing w:before="69"/>
        <w:jc w:val="both"/>
        <w:rPr>
          <w:b w:val="0"/>
        </w:rPr>
      </w:pPr>
      <w:r>
        <w:rPr>
          <w:b w:val="0"/>
        </w:rPr>
        <w:br w:type="column"/>
      </w:r>
      <w:r>
        <w:rPr/>
        <w:t>Evaluation</w:t>
      </w:r>
      <w:r>
        <w:rPr>
          <w:spacing w:val="-3"/>
        </w:rPr>
        <w:t> </w:t>
      </w:r>
      <w:r>
        <w:rPr/>
        <w:t>of</w:t>
      </w:r>
      <w:r>
        <w:rPr>
          <w:spacing w:val="-6"/>
        </w:rPr>
        <w:t> </w:t>
      </w:r>
      <w:r>
        <w:rPr/>
        <w:t>the</w:t>
      </w:r>
      <w:r>
        <w:rPr>
          <w:spacing w:val="-8"/>
        </w:rPr>
        <w:t> </w:t>
      </w:r>
      <w:r>
        <w:rPr/>
        <w:t>Baseline</w:t>
      </w:r>
      <w:r>
        <w:rPr>
          <w:spacing w:val="-7"/>
        </w:rPr>
        <w:t> </w:t>
      </w:r>
      <w:r>
        <w:rPr>
          <w:spacing w:val="-2"/>
        </w:rPr>
        <w:t>Models</w:t>
      </w:r>
      <w:r>
        <w:rPr>
          <w:b w:val="0"/>
          <w:spacing w:val="-2"/>
        </w:rPr>
        <w:t>:</w:t>
      </w:r>
    </w:p>
    <w:p>
      <w:pPr>
        <w:pStyle w:val="BodyText"/>
        <w:spacing w:before="44"/>
      </w:pPr>
    </w:p>
    <w:p>
      <w:pPr>
        <w:pStyle w:val="BodyText"/>
        <w:ind w:left="165" w:right="275"/>
        <w:jc w:val="both"/>
      </w:pPr>
      <w:r>
        <w:rPr>
          <w:b/>
        </w:rPr>
        <w:t>Logical Accuracy</w:t>
      </w:r>
      <w:r>
        <w:rPr/>
        <w:t>: An independent analysis (with the resultant JSON metrics report) was done to ensure the accuracy of the calculation of the winner, which came</w:t>
      </w:r>
      <w:r>
        <w:rPr>
          <w:spacing w:val="40"/>
        </w:rPr>
        <w:t> </w:t>
      </w:r>
      <w:r>
        <w:rPr/>
        <w:t>to 1.0 F1-score, which is correct.</w:t>
      </w:r>
    </w:p>
    <w:p>
      <w:pPr>
        <w:pStyle w:val="BodyText"/>
        <w:spacing w:before="3"/>
      </w:pPr>
    </w:p>
    <w:p>
      <w:pPr>
        <w:pStyle w:val="BodyText"/>
        <w:ind w:left="165" w:right="270"/>
        <w:jc w:val="both"/>
      </w:pPr>
      <w:r>
        <w:rPr>
          <w:b/>
        </w:rPr>
        <w:t>Text Quality (Initial): </w:t>
      </w:r>
      <w:r>
        <w:rPr/>
        <w:t>An initial analysis with evaluatebaseline.py estimated ROUGE scores by comparing the output of the baseline with one of the ground references which is a human-written summary against the output of the baseline over a sample match.</w:t>
      </w:r>
    </w:p>
    <w:p>
      <w:pPr>
        <w:pStyle w:val="BodyText"/>
        <w:spacing w:before="228"/>
        <w:ind w:left="165" w:right="275"/>
        <w:jc w:val="both"/>
      </w:pPr>
      <w:r>
        <w:rPr>
          <w:b/>
        </w:rPr>
        <w:t>Preparation</w:t>
      </w:r>
      <w:r>
        <w:rPr>
          <w:b/>
          <w:spacing w:val="-4"/>
        </w:rPr>
        <w:t> </w:t>
      </w:r>
      <w:r>
        <w:rPr>
          <w:b/>
        </w:rPr>
        <w:t>of</w:t>
      </w:r>
      <w:r>
        <w:rPr>
          <w:b/>
          <w:spacing w:val="-3"/>
        </w:rPr>
        <w:t> </w:t>
      </w:r>
      <w:r>
        <w:rPr>
          <w:b/>
        </w:rPr>
        <w:t>Data</w:t>
      </w:r>
      <w:r>
        <w:rPr>
          <w:b/>
          <w:spacing w:val="-3"/>
        </w:rPr>
        <w:t> </w:t>
      </w:r>
      <w:r>
        <w:rPr>
          <w:b/>
        </w:rPr>
        <w:t>to</w:t>
      </w:r>
      <w:r>
        <w:rPr>
          <w:b/>
          <w:spacing w:val="-7"/>
        </w:rPr>
        <w:t> </w:t>
      </w:r>
      <w:r>
        <w:rPr>
          <w:b/>
        </w:rPr>
        <w:t>DL</w:t>
      </w:r>
      <w:r>
        <w:rPr>
          <w:b/>
          <w:spacing w:val="-3"/>
        </w:rPr>
        <w:t> </w:t>
      </w:r>
      <w:r>
        <w:rPr>
          <w:b/>
        </w:rPr>
        <w:t>(Planned): </w:t>
      </w:r>
      <w:r>
        <w:rPr/>
        <w:t>The</w:t>
      </w:r>
      <w:r>
        <w:rPr>
          <w:spacing w:val="-5"/>
        </w:rPr>
        <w:t> </w:t>
      </w:r>
      <w:r>
        <w:rPr/>
        <w:t>processing capacities of</w:t>
      </w:r>
      <w:r>
        <w:rPr>
          <w:spacing w:val="-1"/>
        </w:rPr>
        <w:t> </w:t>
      </w:r>
      <w:r>
        <w:rPr/>
        <w:t>the verified baseline script (or its</w:t>
      </w:r>
      <w:r>
        <w:rPr>
          <w:spacing w:val="-2"/>
        </w:rPr>
        <w:t> </w:t>
      </w:r>
      <w:r>
        <w:rPr/>
        <w:t>exported CSV/JSON output) can be used to produce structured input sequences of match events and match them with target narrative summaries</w:t>
      </w:r>
    </w:p>
    <w:p>
      <w:pPr>
        <w:pStyle w:val="BodyText"/>
        <w:spacing w:before="3"/>
      </w:pPr>
    </w:p>
    <w:p>
      <w:pPr>
        <w:pStyle w:val="BodyText"/>
        <w:ind w:left="165" w:right="273"/>
        <w:jc w:val="both"/>
      </w:pPr>
      <w:r>
        <w:rPr>
          <w:b/>
        </w:rPr>
        <w:t>DL Model Selection &amp;</w:t>
      </w:r>
      <w:r>
        <w:rPr>
          <w:b/>
          <w:spacing w:val="-2"/>
        </w:rPr>
        <w:t> </w:t>
      </w:r>
      <w:r>
        <w:rPr>
          <w:b/>
        </w:rPr>
        <w:t>Training</w:t>
      </w:r>
      <w:r>
        <w:rPr>
          <w:b/>
          <w:spacing w:val="-2"/>
        </w:rPr>
        <w:t> </w:t>
      </w:r>
      <w:r>
        <w:rPr>
          <w:b/>
        </w:rPr>
        <w:t>(Planned): </w:t>
      </w:r>
      <w:r>
        <w:rPr/>
        <w:t>Choose a hugging face pre-trained Transformer model (e.g., T5- small/base). Refine the model on the existing dataset with the corresponding training parameters (epochs, batch size, etc.).</w:t>
      </w:r>
    </w:p>
    <w:p>
      <w:pPr>
        <w:pStyle w:val="BodyText"/>
        <w:spacing w:before="228"/>
        <w:ind w:left="165" w:right="272"/>
        <w:jc w:val="both"/>
      </w:pPr>
      <w:r>
        <w:rPr>
          <w:b/>
        </w:rPr>
        <w:t>DL Evaluation (Planned)</w:t>
      </w:r>
      <w:r>
        <w:rPr/>
        <w:t>: Compare the trained DL model to human reference summaries by the same ROUGE measures. These scores should be compared directly to the ROUGE scores of the base to determine the change in the quality of text generation. Compare the</w:t>
      </w:r>
      <w:r>
        <w:rPr>
          <w:spacing w:val="-4"/>
        </w:rPr>
        <w:t> </w:t>
      </w:r>
      <w:r>
        <w:rPr/>
        <w:t>trained</w:t>
      </w:r>
      <w:r>
        <w:rPr>
          <w:spacing w:val="-1"/>
        </w:rPr>
        <w:t> </w:t>
      </w:r>
      <w:r>
        <w:rPr/>
        <w:t>DL</w:t>
      </w:r>
      <w:r>
        <w:rPr>
          <w:spacing w:val="-9"/>
        </w:rPr>
        <w:t> </w:t>
      </w:r>
      <w:r>
        <w:rPr/>
        <w:t>model to</w:t>
      </w:r>
      <w:r>
        <w:rPr>
          <w:spacing w:val="-6"/>
        </w:rPr>
        <w:t> </w:t>
      </w:r>
      <w:r>
        <w:rPr/>
        <w:t>human</w:t>
      </w:r>
      <w:r>
        <w:rPr>
          <w:spacing w:val="-1"/>
        </w:rPr>
        <w:t> </w:t>
      </w:r>
      <w:r>
        <w:rPr/>
        <w:t>reference</w:t>
      </w:r>
      <w:r>
        <w:rPr>
          <w:spacing w:val="-4"/>
        </w:rPr>
        <w:t> </w:t>
      </w:r>
      <w:r>
        <w:rPr/>
        <w:t>summaries</w:t>
      </w:r>
      <w:r>
        <w:rPr>
          <w:spacing w:val="-2"/>
        </w:rPr>
        <w:t> </w:t>
      </w:r>
      <w:r>
        <w:rPr/>
        <w:t>by the same ROUGE measures. These scores should be compared directly to the ROUGE scores of the base to determine the change in the quality of text generation.</w:t>
      </w:r>
    </w:p>
    <w:p>
      <w:pPr>
        <w:pStyle w:val="BodyText"/>
      </w:pPr>
    </w:p>
    <w:p>
      <w:pPr>
        <w:pStyle w:val="BodyText"/>
        <w:spacing w:before="202"/>
      </w:pPr>
    </w:p>
    <w:p>
      <w:pPr>
        <w:pStyle w:val="ListParagraph"/>
        <w:numPr>
          <w:ilvl w:val="0"/>
          <w:numId w:val="1"/>
        </w:numPr>
        <w:tabs>
          <w:tab w:pos="1777" w:val="left" w:leader="none"/>
        </w:tabs>
        <w:spacing w:line="240" w:lineRule="auto" w:before="0" w:after="0"/>
        <w:ind w:left="1777" w:right="0" w:hanging="291"/>
        <w:jc w:val="left"/>
        <w:rPr>
          <w:sz w:val="20"/>
        </w:rPr>
      </w:pPr>
      <w:bookmarkStart w:name="V.  RESULTS" w:id="5"/>
      <w:bookmarkEnd w:id="5"/>
      <w:r>
        <w:rPr/>
      </w:r>
      <w:r>
        <w:rPr>
          <w:spacing w:val="-2"/>
          <w:sz w:val="20"/>
        </w:rPr>
        <w:t>RESULTS</w:t>
      </w:r>
    </w:p>
    <w:p>
      <w:pPr>
        <w:pStyle w:val="BodyText"/>
        <w:spacing w:before="49"/>
      </w:pPr>
    </w:p>
    <w:p>
      <w:pPr>
        <w:pStyle w:val="BodyText"/>
        <w:ind w:left="141" w:right="470"/>
        <w:jc w:val="both"/>
      </w:pPr>
      <w:r>
        <w:rPr/>
        <w:t>This</w:t>
      </w:r>
      <w:r>
        <w:rPr>
          <w:spacing w:val="-7"/>
        </w:rPr>
        <w:t> </w:t>
      </w:r>
      <w:r>
        <w:rPr/>
        <w:t>project was</w:t>
      </w:r>
      <w:r>
        <w:rPr>
          <w:spacing w:val="-2"/>
        </w:rPr>
        <w:t> </w:t>
      </w:r>
      <w:r>
        <w:rPr/>
        <w:t>able</w:t>
      </w:r>
      <w:r>
        <w:rPr>
          <w:spacing w:val="-4"/>
        </w:rPr>
        <w:t> </w:t>
      </w:r>
      <w:r>
        <w:rPr/>
        <w:t>to</w:t>
      </w:r>
      <w:r>
        <w:rPr>
          <w:spacing w:val="-6"/>
        </w:rPr>
        <w:t> </w:t>
      </w:r>
      <w:r>
        <w:rPr/>
        <w:t>execute</w:t>
      </w:r>
      <w:r>
        <w:rPr>
          <w:spacing w:val="-4"/>
        </w:rPr>
        <w:t> </w:t>
      </w:r>
      <w:r>
        <w:rPr/>
        <w:t>and</w:t>
      </w:r>
      <w:r>
        <w:rPr>
          <w:spacing w:val="-1"/>
        </w:rPr>
        <w:t> </w:t>
      </w:r>
      <w:r>
        <w:rPr/>
        <w:t>validate</w:t>
      </w:r>
      <w:r>
        <w:rPr>
          <w:spacing w:val="-9"/>
        </w:rPr>
        <w:t> </w:t>
      </w:r>
      <w:r>
        <w:rPr/>
        <w:t>the</w:t>
      </w:r>
      <w:r>
        <w:rPr>
          <w:spacing w:val="-9"/>
        </w:rPr>
        <w:t> </w:t>
      </w:r>
      <w:r>
        <w:rPr/>
        <w:t>rule- based baseline system. The</w:t>
      </w:r>
      <w:r>
        <w:rPr>
          <w:spacing w:val="-5"/>
        </w:rPr>
        <w:t> </w:t>
      </w:r>
      <w:r>
        <w:rPr/>
        <w:t>implementation and</w:t>
      </w:r>
      <w:r>
        <w:rPr>
          <w:spacing w:val="-2"/>
        </w:rPr>
        <w:t> </w:t>
      </w:r>
      <w:r>
        <w:rPr/>
        <w:t>main deliverables that affirm its functionality</w:t>
      </w:r>
      <w:r>
        <w:rPr>
          <w:spacing w:val="-7"/>
        </w:rPr>
        <w:t> </w:t>
      </w:r>
      <w:r>
        <w:rPr/>
        <w:t>are</w:t>
      </w:r>
      <w:r>
        <w:rPr>
          <w:spacing w:val="-5"/>
        </w:rPr>
        <w:t> </w:t>
      </w:r>
      <w:r>
        <w:rPr/>
        <w:t>discussed </w:t>
      </w:r>
      <w:r>
        <w:rPr>
          <w:spacing w:val="-2"/>
        </w:rPr>
        <w:t>below.</w:t>
      </w:r>
    </w:p>
    <w:p>
      <w:pPr>
        <w:pStyle w:val="BodyText"/>
        <w:spacing w:before="7"/>
        <w:rPr>
          <w:sz w:val="19"/>
        </w:rPr>
      </w:pPr>
      <w:r>
        <w:rPr>
          <w:sz w:val="19"/>
        </w:rPr>
        <w:drawing>
          <wp:anchor distT="0" distB="0" distL="0" distR="0" allowOverlap="1" layoutInCell="1" locked="0" behindDoc="1" simplePos="0" relativeHeight="487588352">
            <wp:simplePos x="0" y="0"/>
            <wp:positionH relativeFrom="page">
              <wp:posOffset>3890645</wp:posOffset>
            </wp:positionH>
            <wp:positionV relativeFrom="paragraph">
              <wp:posOffset>158763</wp:posOffset>
            </wp:positionV>
            <wp:extent cx="3035052" cy="23673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35052" cy="2367343"/>
                    </a:xfrm>
                    <a:prstGeom prst="rect">
                      <a:avLst/>
                    </a:prstGeom>
                  </pic:spPr>
                </pic:pic>
              </a:graphicData>
            </a:graphic>
          </wp:anchor>
        </w:drawing>
      </w:r>
    </w:p>
    <w:p>
      <w:pPr>
        <w:pStyle w:val="BodyText"/>
        <w:spacing w:before="124"/>
        <w:ind w:left="141"/>
        <w:jc w:val="both"/>
      </w:pPr>
      <w:r>
        <w:rPr/>
        <w:t>Importing</w:t>
      </w:r>
      <w:r>
        <w:rPr>
          <w:spacing w:val="-13"/>
        </w:rPr>
        <w:t> </w:t>
      </w:r>
      <w:r>
        <w:rPr/>
        <w:t>necessary</w:t>
      </w:r>
      <w:r>
        <w:rPr>
          <w:spacing w:val="-12"/>
        </w:rPr>
        <w:t> </w:t>
      </w:r>
      <w:r>
        <w:rPr/>
        <w:t>Python</w:t>
      </w:r>
      <w:r>
        <w:rPr>
          <w:spacing w:val="-3"/>
        </w:rPr>
        <w:t> </w:t>
      </w:r>
      <w:r>
        <w:rPr/>
        <w:t>classes</w:t>
      </w:r>
      <w:r>
        <w:rPr>
          <w:spacing w:val="-6"/>
        </w:rPr>
        <w:t> </w:t>
      </w:r>
      <w:r>
        <w:rPr/>
        <w:t>and</w:t>
      </w:r>
      <w:r>
        <w:rPr>
          <w:spacing w:val="-9"/>
        </w:rPr>
        <w:t> </w:t>
      </w:r>
      <w:r>
        <w:rPr>
          <w:spacing w:val="-2"/>
        </w:rPr>
        <w:t>packages</w:t>
      </w:r>
    </w:p>
    <w:p>
      <w:pPr>
        <w:pStyle w:val="BodyText"/>
        <w:spacing w:after="0"/>
        <w:jc w:val="both"/>
        <w:sectPr>
          <w:pgSz w:w="11910" w:h="16840"/>
          <w:pgMar w:top="1540" w:bottom="280" w:left="1275" w:right="992"/>
          <w:cols w:num="2" w:equalWidth="0">
            <w:col w:w="4518" w:space="193"/>
            <w:col w:w="4932"/>
          </w:cols>
        </w:sectPr>
      </w:pPr>
    </w:p>
    <w:p>
      <w:pPr>
        <w:pStyle w:val="BodyText"/>
        <w:ind w:left="4874"/>
      </w:pPr>
      <w:r>
        <w:rPr/>
        <w:drawing>
          <wp:inline distT="0" distB="0" distL="0" distR="0">
            <wp:extent cx="2697493" cy="138531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697493" cy="1385316"/>
                    </a:xfrm>
                    <a:prstGeom prst="rect">
                      <a:avLst/>
                    </a:prstGeom>
                  </pic:spPr>
                </pic:pic>
              </a:graphicData>
            </a:graphic>
          </wp:inline>
        </w:drawing>
      </w:r>
      <w:r>
        <w:rPr/>
      </w:r>
    </w:p>
    <w:p>
      <w:pPr>
        <w:pStyle w:val="BodyText"/>
        <w:spacing w:before="6"/>
        <w:ind w:left="4876" w:right="281"/>
        <w:jc w:val="both"/>
      </w:pPr>
      <w:r>
        <w:rPr/>
        <mc:AlternateContent>
          <mc:Choice Requires="wps">
            <w:drawing>
              <wp:anchor distT="0" distB="0" distL="0" distR="0" allowOverlap="1" layoutInCell="1" locked="0" behindDoc="0" simplePos="0" relativeHeight="15730176">
                <wp:simplePos x="0" y="0"/>
                <wp:positionH relativeFrom="page">
                  <wp:posOffset>899794</wp:posOffset>
                </wp:positionH>
                <wp:positionV relativeFrom="paragraph">
                  <wp:posOffset>-1333753</wp:posOffset>
                </wp:positionV>
                <wp:extent cx="2774315" cy="73837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774315" cy="7383780"/>
                          <a:chExt cx="2774315" cy="7383780"/>
                        </a:xfrm>
                      </wpg:grpSpPr>
                      <pic:pic>
                        <pic:nvPicPr>
                          <pic:cNvPr id="5" name="Image 5"/>
                          <pic:cNvPicPr/>
                        </pic:nvPicPr>
                        <pic:blipFill>
                          <a:blip r:embed="rId8" cstate="print"/>
                          <a:stretch>
                            <a:fillRect/>
                          </a:stretch>
                        </pic:blipFill>
                        <pic:spPr>
                          <a:xfrm>
                            <a:off x="0" y="0"/>
                            <a:ext cx="2774060" cy="2737485"/>
                          </a:xfrm>
                          <a:prstGeom prst="rect">
                            <a:avLst/>
                          </a:prstGeom>
                        </pic:spPr>
                      </pic:pic>
                      <pic:pic>
                        <pic:nvPicPr>
                          <pic:cNvPr id="6" name="Image 6"/>
                          <pic:cNvPicPr/>
                        </pic:nvPicPr>
                        <pic:blipFill>
                          <a:blip r:embed="rId9" cstate="print"/>
                          <a:stretch>
                            <a:fillRect/>
                          </a:stretch>
                        </pic:blipFill>
                        <pic:spPr>
                          <a:xfrm>
                            <a:off x="0" y="2749550"/>
                            <a:ext cx="2698114" cy="4634230"/>
                          </a:xfrm>
                          <a:prstGeom prst="rect">
                            <a:avLst/>
                          </a:prstGeom>
                        </pic:spPr>
                      </pic:pic>
                    </wpg:wgp>
                  </a:graphicData>
                </a:graphic>
              </wp:anchor>
            </w:drawing>
          </mc:Choice>
          <mc:Fallback>
            <w:pict>
              <v:group style="position:absolute;margin-left:70.849998pt;margin-top:-105.019997pt;width:218.45pt;height:581.4pt;mso-position-horizontal-relative:page;mso-position-vertical-relative:paragraph;z-index:15730176" id="docshapegroup1" coordorigin="1417,-2100" coordsize="4369,11628">
                <v:shape style="position:absolute;left:1417;top:-2101;width:4369;height:4311" type="#_x0000_t75" id="docshape2" stroked="false">
                  <v:imagedata r:id="rId8" o:title=""/>
                </v:shape>
                <v:shape style="position:absolute;left:1417;top:2229;width:4249;height:7298" type="#_x0000_t75" id="docshape3" stroked="false">
                  <v:imagedata r:id="rId9" o:title=""/>
                </v:shape>
                <w10:wrap type="none"/>
              </v:group>
            </w:pict>
          </mc:Fallback>
        </mc:AlternateContent>
      </w:r>
      <w:r>
        <w:rPr/>
        <w:t>The screen above loads and shows the result of the match after choosing the match number (serial number of the match).</w:t>
      </w:r>
    </w:p>
    <w:p>
      <w:pPr>
        <w:pStyle w:val="BodyText"/>
        <w:spacing w:before="98"/>
      </w:pPr>
      <w:r>
        <w:rPr/>
        <w:drawing>
          <wp:anchor distT="0" distB="0" distL="0" distR="0" allowOverlap="1" layoutInCell="1" locked="0" behindDoc="1" simplePos="0" relativeHeight="487588864">
            <wp:simplePos x="0" y="0"/>
            <wp:positionH relativeFrom="page">
              <wp:posOffset>3890009</wp:posOffset>
            </wp:positionH>
            <wp:positionV relativeFrom="paragraph">
              <wp:posOffset>223557</wp:posOffset>
            </wp:positionV>
            <wp:extent cx="2705429" cy="361683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705429" cy="3616833"/>
                    </a:xfrm>
                    <a:prstGeom prst="rect">
                      <a:avLst/>
                    </a:prstGeom>
                  </pic:spPr>
                </pic:pic>
              </a:graphicData>
            </a:graphic>
          </wp:anchor>
        </w:drawing>
      </w:r>
    </w:p>
    <w:p>
      <w:pPr>
        <w:pStyle w:val="BodyText"/>
        <w:spacing w:before="52"/>
        <w:ind w:left="4876" w:right="434"/>
        <w:jc w:val="both"/>
      </w:pPr>
      <w:r>
        <w:rPr/>
        <w:t>The screen above displays the JSON output from the baseline model's performance analysis. Key metrics under "accuracy metrics" show "result_f1_score":</w:t>
      </w:r>
      <w:r>
        <w:rPr>
          <w:spacing w:val="40"/>
        </w:rPr>
        <w:t> </w:t>
      </w:r>
      <w:r>
        <w:rPr/>
        <w:t>1.0, confirming the 100% accuracy of the script's logic in determining</w:t>
      </w:r>
      <w:r>
        <w:rPr>
          <w:spacing w:val="-2"/>
        </w:rPr>
        <w:t> </w:t>
      </w:r>
      <w:r>
        <w:rPr/>
        <w:t>the match winner from the input </w:t>
      </w:r>
      <w:r>
        <w:rPr>
          <w:spacing w:val="-2"/>
        </w:rPr>
        <w:t>data.</w:t>
      </w:r>
    </w:p>
    <w:p>
      <w:pPr>
        <w:pStyle w:val="BodyText"/>
      </w:pPr>
    </w:p>
    <w:p>
      <w:pPr>
        <w:pStyle w:val="BodyText"/>
      </w:pPr>
    </w:p>
    <w:p>
      <w:pPr>
        <w:pStyle w:val="BodyText"/>
      </w:pPr>
    </w:p>
    <w:p>
      <w:pPr>
        <w:pStyle w:val="BodyText"/>
      </w:pPr>
    </w:p>
    <w:p>
      <w:pPr>
        <w:pStyle w:val="BodyText"/>
      </w:pPr>
    </w:p>
    <w:p>
      <w:pPr>
        <w:pStyle w:val="BodyText"/>
        <w:spacing w:before="47"/>
      </w:pPr>
    </w:p>
    <w:p>
      <w:pPr>
        <w:pStyle w:val="BodyText"/>
        <w:spacing w:after="0"/>
        <w:sectPr>
          <w:pgSz w:w="11910" w:h="16840"/>
          <w:pgMar w:top="1500" w:bottom="280" w:left="1275" w:right="992"/>
        </w:sectPr>
      </w:pPr>
    </w:p>
    <w:p>
      <w:pPr>
        <w:pStyle w:val="BodyText"/>
        <w:spacing w:before="93"/>
        <w:ind w:left="165" w:right="38"/>
        <w:jc w:val="both"/>
      </w:pPr>
      <w:r>
        <w:rPr/>
        <w:t>In the screen above, the main script cricsense_match_summary.py is executed in interactive mode, successfully loading match data</w:t>
      </w:r>
      <w:r>
        <w:rPr>
          <w:spacing w:val="80"/>
        </w:rPr>
        <w:t> </w:t>
      </w:r>
      <w:r>
        <w:rPr/>
        <w:t>and displaying the browser menu. Selecting a match generates a detailed, rule-based summary including scorecard and result.</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spacing w:before="19"/>
      </w:pPr>
    </w:p>
    <w:p>
      <w:pPr>
        <w:pStyle w:val="BodyText"/>
        <w:ind w:left="166" w:right="400"/>
      </w:pPr>
      <w:r>
        <w:rPr/>
        <w:drawing>
          <wp:anchor distT="0" distB="0" distL="0" distR="0" allowOverlap="1" layoutInCell="1" locked="0" behindDoc="0" simplePos="0" relativeHeight="15730688">
            <wp:simplePos x="0" y="0"/>
            <wp:positionH relativeFrom="page">
              <wp:posOffset>3890009</wp:posOffset>
            </wp:positionH>
            <wp:positionV relativeFrom="paragraph">
              <wp:posOffset>-1553888</wp:posOffset>
            </wp:positionV>
            <wp:extent cx="2698115" cy="154749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2698115" cy="1547495"/>
                    </a:xfrm>
                    <a:prstGeom prst="rect">
                      <a:avLst/>
                    </a:prstGeom>
                  </pic:spPr>
                </pic:pic>
              </a:graphicData>
            </a:graphic>
          </wp:anchor>
        </w:drawing>
      </w:r>
      <w:r>
        <w:rPr/>
        <w:t>The screen above shows the execution of evaluate_baseline.py. This script compares the baseline's generated summary for a specific match against</w:t>
      </w:r>
      <w:r>
        <w:rPr>
          <w:spacing w:val="-5"/>
        </w:rPr>
        <w:t> </w:t>
      </w:r>
      <w:r>
        <w:rPr/>
        <w:t>a</w:t>
      </w:r>
      <w:r>
        <w:rPr>
          <w:spacing w:val="-10"/>
        </w:rPr>
        <w:t> </w:t>
      </w:r>
      <w:r>
        <w:rPr/>
        <w:t>human-written</w:t>
      </w:r>
      <w:r>
        <w:rPr>
          <w:spacing w:val="-7"/>
        </w:rPr>
        <w:t> </w:t>
      </w:r>
      <w:r>
        <w:rPr/>
        <w:t>reference</w:t>
      </w:r>
      <w:r>
        <w:rPr>
          <w:spacing w:val="-5"/>
        </w:rPr>
        <w:t> </w:t>
      </w:r>
      <w:r>
        <w:rPr/>
        <w:t>summary.</w:t>
      </w:r>
      <w:r>
        <w:rPr>
          <w:spacing w:val="-1"/>
        </w:rPr>
        <w:t> </w:t>
      </w:r>
      <w:r>
        <w:rPr/>
        <w:t>It</w:t>
      </w:r>
      <w:r>
        <w:rPr>
          <w:spacing w:val="-5"/>
        </w:rPr>
        <w:t> </w:t>
      </w:r>
      <w:r>
        <w:rPr/>
        <w:t>outputs ROUGE-1, ROUGE-2, and ROUGE-L scores</w:t>
      </w:r>
    </w:p>
    <w:p>
      <w:pPr>
        <w:pStyle w:val="BodyText"/>
        <w:spacing w:line="227" w:lineRule="exact"/>
        <w:ind w:left="166"/>
      </w:pPr>
      <w:r>
        <w:rPr/>
        <w:t>(Precision,</w:t>
      </w:r>
      <w:r>
        <w:rPr>
          <w:spacing w:val="-5"/>
        </w:rPr>
        <w:t> </w:t>
      </w:r>
      <w:r>
        <w:rPr/>
        <w:t>Recall,</w:t>
      </w:r>
      <w:r>
        <w:rPr>
          <w:spacing w:val="-8"/>
        </w:rPr>
        <w:t> </w:t>
      </w:r>
      <w:r>
        <w:rPr/>
        <w:t>F1-Score),</w:t>
      </w:r>
      <w:r>
        <w:rPr>
          <w:spacing w:val="-8"/>
        </w:rPr>
        <w:t> </w:t>
      </w:r>
      <w:r>
        <w:rPr/>
        <w:t>providing</w:t>
      </w:r>
      <w:r>
        <w:rPr>
          <w:spacing w:val="-10"/>
        </w:rPr>
        <w:t> </w:t>
      </w:r>
      <w:r>
        <w:rPr/>
        <w:t>a</w:t>
      </w:r>
      <w:r>
        <w:rPr>
          <w:spacing w:val="-4"/>
        </w:rPr>
        <w:t> </w:t>
      </w:r>
      <w:r>
        <w:rPr>
          <w:spacing w:val="-2"/>
        </w:rPr>
        <w:t>quantitative</w:t>
      </w:r>
    </w:p>
    <w:p>
      <w:pPr>
        <w:pStyle w:val="BodyText"/>
        <w:spacing w:after="0" w:line="227" w:lineRule="exact"/>
        <w:sectPr>
          <w:type w:val="continuous"/>
          <w:pgSz w:w="11910" w:h="16840"/>
          <w:pgMar w:top="1340" w:bottom="280" w:left="1275" w:right="992"/>
          <w:cols w:num="2" w:equalWidth="0">
            <w:col w:w="4530" w:space="155"/>
            <w:col w:w="4958"/>
          </w:cols>
        </w:sectPr>
      </w:pPr>
    </w:p>
    <w:p>
      <w:pPr>
        <w:pStyle w:val="BodyText"/>
        <w:spacing w:before="76"/>
        <w:ind w:left="141"/>
        <w:jc w:val="both"/>
      </w:pPr>
      <w:r>
        <w:rPr/>
        <w:t>measure</w:t>
      </w:r>
      <w:r>
        <w:rPr>
          <w:spacing w:val="-6"/>
        </w:rPr>
        <w:t> </w:t>
      </w:r>
      <w:r>
        <w:rPr/>
        <w:t>of</w:t>
      </w:r>
      <w:r>
        <w:rPr>
          <w:spacing w:val="-6"/>
        </w:rPr>
        <w:t> </w:t>
      </w:r>
      <w:r>
        <w:rPr/>
        <w:t>the</w:t>
      </w:r>
      <w:r>
        <w:rPr>
          <w:spacing w:val="-6"/>
        </w:rPr>
        <w:t> </w:t>
      </w:r>
      <w:r>
        <w:rPr/>
        <w:t>baseline's</w:t>
      </w:r>
      <w:r>
        <w:rPr>
          <w:spacing w:val="-7"/>
        </w:rPr>
        <w:t> </w:t>
      </w:r>
      <w:r>
        <w:rPr/>
        <w:t>text</w:t>
      </w:r>
      <w:r>
        <w:rPr>
          <w:spacing w:val="-5"/>
        </w:rPr>
        <w:t> </w:t>
      </w:r>
      <w:r>
        <w:rPr>
          <w:spacing w:val="-2"/>
        </w:rPr>
        <w:t>quality.</w:t>
      </w:r>
    </w:p>
    <w:p>
      <w:pPr>
        <w:pStyle w:val="BodyText"/>
        <w:spacing w:before="1"/>
        <w:rPr>
          <w:sz w:val="13"/>
        </w:rPr>
      </w:pPr>
      <w:r>
        <w:rPr>
          <w:sz w:val="13"/>
        </w:rPr>
        <w:drawing>
          <wp:anchor distT="0" distB="0" distL="0" distR="0" allowOverlap="1" layoutInCell="1" locked="0" behindDoc="1" simplePos="0" relativeHeight="487590400">
            <wp:simplePos x="0" y="0"/>
            <wp:positionH relativeFrom="page">
              <wp:posOffset>899794</wp:posOffset>
            </wp:positionH>
            <wp:positionV relativeFrom="paragraph">
              <wp:posOffset>111137</wp:posOffset>
            </wp:positionV>
            <wp:extent cx="2694885" cy="339128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694885" cy="3391280"/>
                    </a:xfrm>
                    <a:prstGeom prst="rect">
                      <a:avLst/>
                    </a:prstGeom>
                  </pic:spPr>
                </pic:pic>
              </a:graphicData>
            </a:graphic>
          </wp:anchor>
        </w:drawing>
      </w:r>
    </w:p>
    <w:p>
      <w:pPr>
        <w:pStyle w:val="BodyText"/>
        <w:spacing w:before="169"/>
        <w:ind w:left="165" w:right="101"/>
        <w:jc w:val="both"/>
      </w:pPr>
      <w:r>
        <w:rPr/>
        <w:t>The screen above displays the files present which contain CSVs for each match (each folder has 2 CSVs of same match; one has 1</w:t>
      </w:r>
      <w:r>
        <w:rPr>
          <w:vertAlign w:val="superscript"/>
        </w:rPr>
        <w:t>st</w:t>
      </w:r>
      <w:r>
        <w:rPr>
          <w:vertAlign w:val="baseline"/>
        </w:rPr>
        <w:t> innings data and second one has 2</w:t>
      </w:r>
      <w:r>
        <w:rPr>
          <w:vertAlign w:val="superscript"/>
        </w:rPr>
        <w:t>nd</w:t>
      </w:r>
      <w:r>
        <w:rPr>
          <w:vertAlign w:val="baseline"/>
        </w:rPr>
        <w:t> innings data).</w:t>
      </w:r>
    </w:p>
    <w:p>
      <w:pPr>
        <w:pStyle w:val="BodyText"/>
      </w:pPr>
    </w:p>
    <w:p>
      <w:pPr>
        <w:pStyle w:val="BodyText"/>
        <w:spacing w:before="48"/>
      </w:pPr>
      <w:r>
        <w:rPr/>
        <w:drawing>
          <wp:anchor distT="0" distB="0" distL="0" distR="0" allowOverlap="1" layoutInCell="1" locked="0" behindDoc="1" simplePos="0" relativeHeight="487590912">
            <wp:simplePos x="0" y="0"/>
            <wp:positionH relativeFrom="page">
              <wp:posOffset>899794</wp:posOffset>
            </wp:positionH>
            <wp:positionV relativeFrom="paragraph">
              <wp:posOffset>192213</wp:posOffset>
            </wp:positionV>
            <wp:extent cx="2717327" cy="329412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717327" cy="3294126"/>
                    </a:xfrm>
                    <a:prstGeom prst="rect">
                      <a:avLst/>
                    </a:prstGeom>
                  </pic:spPr>
                </pic:pic>
              </a:graphicData>
            </a:graphic>
          </wp:anchor>
        </w:drawing>
      </w:r>
    </w:p>
    <w:p>
      <w:pPr>
        <w:pStyle w:val="BodyText"/>
        <w:spacing w:before="155"/>
      </w:pPr>
    </w:p>
    <w:p>
      <w:pPr>
        <w:pStyle w:val="BodyText"/>
        <w:ind w:left="165" w:right="103"/>
        <w:jc w:val="both"/>
      </w:pPr>
      <w:r>
        <w:rPr/>
        <w:t>List of required libraries along with their present </w:t>
      </w:r>
      <w:r>
        <w:rPr>
          <w:spacing w:val="-2"/>
        </w:rPr>
        <w:t>versions.</w:t>
      </w:r>
    </w:p>
    <w:p>
      <w:pPr>
        <w:spacing w:line="240" w:lineRule="auto" w:before="0"/>
        <w:rPr>
          <w:sz w:val="20"/>
        </w:rPr>
      </w:pPr>
      <w:r>
        <w:rPr/>
        <w:br w:type="column"/>
      </w:r>
      <w:r>
        <w:rPr>
          <w:sz w:val="20"/>
        </w:rPr>
      </w:r>
    </w:p>
    <w:p>
      <w:pPr>
        <w:pStyle w:val="BodyText"/>
        <w:spacing w:before="19"/>
      </w:pPr>
    </w:p>
    <w:p>
      <w:pPr>
        <w:pStyle w:val="Heading1"/>
        <w:numPr>
          <w:ilvl w:val="0"/>
          <w:numId w:val="1"/>
        </w:numPr>
        <w:tabs>
          <w:tab w:pos="2100" w:val="left" w:leader="none"/>
        </w:tabs>
        <w:spacing w:line="240" w:lineRule="auto" w:before="0" w:after="0"/>
        <w:ind w:left="2100" w:right="0" w:hanging="720"/>
        <w:jc w:val="left"/>
      </w:pPr>
      <w:bookmarkStart w:name="VI. CONCLUSION" w:id="6"/>
      <w:bookmarkEnd w:id="6"/>
      <w:r>
        <w:rPr>
          <w:b w:val="0"/>
        </w:rPr>
      </w:r>
      <w:r>
        <w:rPr>
          <w:spacing w:val="-2"/>
        </w:rPr>
        <w:t>CONCLUSION</w:t>
      </w:r>
    </w:p>
    <w:p>
      <w:pPr>
        <w:pStyle w:val="BodyText"/>
        <w:spacing w:before="164"/>
        <w:ind w:left="141" w:right="419"/>
        <w:jc w:val="both"/>
      </w:pPr>
      <w:bookmarkStart w:name="To summarize, this project has managed t" w:id="7"/>
      <w:bookmarkEnd w:id="7"/>
      <w:r>
        <w:rPr/>
      </w:r>
      <w:r>
        <w:rPr/>
        <w:t>To summarize, this project has managed to establish the foundation of CricSense which is an automated system to</w:t>
      </w:r>
      <w:r>
        <w:rPr>
          <w:spacing w:val="-4"/>
        </w:rPr>
        <w:t> </w:t>
      </w:r>
      <w:r>
        <w:rPr/>
        <w:t>generate</w:t>
      </w:r>
      <w:r>
        <w:rPr>
          <w:spacing w:val="-11"/>
        </w:rPr>
        <w:t> </w:t>
      </w:r>
      <w:r>
        <w:rPr/>
        <w:t>narrative</w:t>
      </w:r>
      <w:r>
        <w:rPr>
          <w:spacing w:val="-2"/>
        </w:rPr>
        <w:t> </w:t>
      </w:r>
      <w:r>
        <w:rPr/>
        <w:t>cricket</w:t>
      </w:r>
      <w:r>
        <w:rPr>
          <w:spacing w:val="-2"/>
        </w:rPr>
        <w:t> </w:t>
      </w:r>
      <w:r>
        <w:rPr/>
        <w:t>match summaries. The major success that was reported in this paper is the construction and strict testing of rule model baseline. This system is useful in that it processes structured ball-by-ball data in an efficient manner, does</w:t>
      </w:r>
      <w:r>
        <w:rPr>
          <w:spacing w:val="-2"/>
        </w:rPr>
        <w:t> </w:t>
      </w:r>
      <w:r>
        <w:rPr/>
        <w:t>well</w:t>
      </w:r>
      <w:r>
        <w:rPr>
          <w:spacing w:val="-3"/>
        </w:rPr>
        <w:t> </w:t>
      </w:r>
      <w:r>
        <w:rPr/>
        <w:t>in computing</w:t>
      </w:r>
      <w:r>
        <w:rPr>
          <w:spacing w:val="-9"/>
        </w:rPr>
        <w:t> </w:t>
      </w:r>
      <w:r>
        <w:rPr/>
        <w:t>match statistics,</w:t>
      </w:r>
      <w:r>
        <w:rPr>
          <w:spacing w:val="-6"/>
        </w:rPr>
        <w:t> </w:t>
      </w:r>
      <w:r>
        <w:rPr/>
        <w:t>and</w:t>
      </w:r>
      <w:r>
        <w:rPr>
          <w:spacing w:val="-5"/>
        </w:rPr>
        <w:t> </w:t>
      </w:r>
      <w:r>
        <w:rPr/>
        <w:t>possesses a deterministic way of generating template-based summaries. More</w:t>
      </w:r>
      <w:r>
        <w:rPr>
          <w:spacing w:val="-6"/>
        </w:rPr>
        <w:t> </w:t>
      </w:r>
      <w:r>
        <w:rPr/>
        <w:t>importantly, logical</w:t>
      </w:r>
      <w:r>
        <w:rPr>
          <w:spacing w:val="-1"/>
        </w:rPr>
        <w:t> </w:t>
      </w:r>
      <w:r>
        <w:rPr/>
        <w:t>accuracy</w:t>
      </w:r>
      <w:r>
        <w:rPr>
          <w:spacing w:val="-7"/>
        </w:rPr>
        <w:t> </w:t>
      </w:r>
      <w:r>
        <w:rPr/>
        <w:t>of</w:t>
      </w:r>
      <w:r>
        <w:rPr>
          <w:spacing w:val="-3"/>
        </w:rPr>
        <w:t> </w:t>
      </w:r>
      <w:r>
        <w:rPr/>
        <w:t>this baseline and especially who scored the winner in the match was verified with 1.0 F1-score, which gives it high</w:t>
      </w:r>
      <w:r>
        <w:rPr>
          <w:spacing w:val="-1"/>
        </w:rPr>
        <w:t> </w:t>
      </w:r>
      <w:r>
        <w:rPr/>
        <w:t>reliability</w:t>
      </w:r>
      <w:r>
        <w:rPr>
          <w:spacing w:val="-6"/>
        </w:rPr>
        <w:t> </w:t>
      </w:r>
      <w:r>
        <w:rPr/>
        <w:t>as</w:t>
      </w:r>
      <w:r>
        <w:rPr>
          <w:spacing w:val="-2"/>
        </w:rPr>
        <w:t> </w:t>
      </w:r>
      <w:r>
        <w:rPr/>
        <w:t>a working summarizer and</w:t>
      </w:r>
      <w:r>
        <w:rPr>
          <w:spacing w:val="-1"/>
        </w:rPr>
        <w:t> </w:t>
      </w:r>
      <w:r>
        <w:rPr/>
        <w:t>as</w:t>
      </w:r>
      <w:r>
        <w:rPr>
          <w:spacing w:val="-2"/>
        </w:rPr>
        <w:t> </w:t>
      </w:r>
      <w:r>
        <w:rPr/>
        <w:t>a data validation tool. In addition, a baseline text quality evaluation with ROUGE measures on a human</w:t>
      </w:r>
      <w:r>
        <w:rPr>
          <w:spacing w:val="80"/>
        </w:rPr>
        <w:t> </w:t>
      </w:r>
      <w:r>
        <w:rPr/>
        <w:t>written reference gave an objective measure of the narrative potential of the base line of the base line.</w:t>
      </w:r>
    </w:p>
    <w:p>
      <w:pPr>
        <w:pStyle w:val="BodyText"/>
        <w:spacing w:before="172"/>
        <w:ind w:left="141" w:right="417"/>
        <w:jc w:val="both"/>
      </w:pPr>
      <w:bookmarkStart w:name="Deployment and validation of this baseli" w:id="8"/>
      <w:bookmarkEnd w:id="8"/>
      <w:r>
        <w:rPr/>
      </w:r>
      <w:r>
        <w:rPr/>
        <w:t>Deployment</w:t>
      </w:r>
      <w:r>
        <w:rPr>
          <w:spacing w:val="-5"/>
        </w:rPr>
        <w:t> </w:t>
      </w:r>
      <w:r>
        <w:rPr/>
        <w:t>and</w:t>
      </w:r>
      <w:r>
        <w:rPr>
          <w:spacing w:val="-7"/>
        </w:rPr>
        <w:t> </w:t>
      </w:r>
      <w:r>
        <w:rPr/>
        <w:t>validation</w:t>
      </w:r>
      <w:r>
        <w:rPr>
          <w:spacing w:val="-2"/>
        </w:rPr>
        <w:t> </w:t>
      </w:r>
      <w:r>
        <w:rPr/>
        <w:t>of</w:t>
      </w:r>
      <w:r>
        <w:rPr>
          <w:spacing w:val="-7"/>
        </w:rPr>
        <w:t> </w:t>
      </w:r>
      <w:r>
        <w:rPr/>
        <w:t>this</w:t>
      </w:r>
      <w:r>
        <w:rPr>
          <w:spacing w:val="-3"/>
        </w:rPr>
        <w:t> </w:t>
      </w:r>
      <w:r>
        <w:rPr/>
        <w:t>baseline</w:t>
      </w:r>
      <w:r>
        <w:rPr>
          <w:spacing w:val="-5"/>
        </w:rPr>
        <w:t> </w:t>
      </w:r>
      <w:r>
        <w:rPr/>
        <w:t>system is</w:t>
      </w:r>
      <w:r>
        <w:rPr>
          <w:spacing w:val="-8"/>
        </w:rPr>
        <w:t> </w:t>
      </w:r>
      <w:r>
        <w:rPr/>
        <w:t>a key milestone that must be fulfilled. Not only does it indicate that automated generation of summaries is</w:t>
      </w:r>
      <w:r>
        <w:rPr>
          <w:spacing w:val="40"/>
        </w:rPr>
        <w:t> </w:t>
      </w:r>
      <w:r>
        <w:rPr/>
        <w:t>not unachievable based on the given information but also offers an authentic data processing flow and a specific performance metric to be used in further studies. The second step of this project is to use this base to create and train a deep learning model based on Transformer (e.g., T5 or BART). It is theorized</w:t>
      </w:r>
      <w:r>
        <w:rPr>
          <w:spacing w:val="40"/>
        </w:rPr>
        <w:t> </w:t>
      </w:r>
      <w:r>
        <w:rPr/>
        <w:t>that a model like this, when fed on structured match data</w:t>
      </w:r>
      <w:r>
        <w:rPr>
          <w:spacing w:val="-7"/>
        </w:rPr>
        <w:t> </w:t>
      </w:r>
      <w:r>
        <w:rPr/>
        <w:t>in combination</w:t>
      </w:r>
      <w:r>
        <w:rPr>
          <w:spacing w:val="-4"/>
        </w:rPr>
        <w:t> </w:t>
      </w:r>
      <w:r>
        <w:rPr/>
        <w:t>with</w:t>
      </w:r>
      <w:r>
        <w:rPr>
          <w:spacing w:val="-4"/>
        </w:rPr>
        <w:t> </w:t>
      </w:r>
      <w:r>
        <w:rPr/>
        <w:t>high-quality</w:t>
      </w:r>
      <w:r>
        <w:rPr>
          <w:spacing w:val="-13"/>
        </w:rPr>
        <w:t> </w:t>
      </w:r>
      <w:r>
        <w:rPr/>
        <w:t>narrative</w:t>
      </w:r>
      <w:r>
        <w:rPr>
          <w:spacing w:val="-6"/>
        </w:rPr>
        <w:t> </w:t>
      </w:r>
      <w:r>
        <w:rPr/>
        <w:t>targets (this can be the more elaborate outputs of</w:t>
      </w:r>
      <w:r>
        <w:rPr>
          <w:spacing w:val="-1"/>
        </w:rPr>
        <w:t> </w:t>
      </w:r>
      <w:r>
        <w:rPr/>
        <w:t>the baseline or quality human summaries), is capable of learning</w:t>
      </w:r>
      <w:r>
        <w:rPr>
          <w:spacing w:val="80"/>
        </w:rPr>
        <w:t> </w:t>
      </w:r>
      <w:r>
        <w:rPr/>
        <w:t>to replicate the more complicated linguistic patterns and contextual effects needed to produce summaries which are</w:t>
      </w:r>
      <w:r>
        <w:rPr>
          <w:spacing w:val="-3"/>
        </w:rPr>
        <w:t> </w:t>
      </w:r>
      <w:r>
        <w:rPr/>
        <w:t>much more</w:t>
      </w:r>
      <w:r>
        <w:rPr>
          <w:spacing w:val="-3"/>
        </w:rPr>
        <w:t> </w:t>
      </w:r>
      <w:r>
        <w:rPr/>
        <w:t>high-quality</w:t>
      </w:r>
      <w:r>
        <w:rPr>
          <w:spacing w:val="-4"/>
        </w:rPr>
        <w:t> </w:t>
      </w:r>
      <w:r>
        <w:rPr/>
        <w:t>than the</w:t>
      </w:r>
      <w:r>
        <w:rPr>
          <w:spacing w:val="-3"/>
        </w:rPr>
        <w:t> </w:t>
      </w:r>
      <w:r>
        <w:rPr/>
        <w:t>rule-based model. The success will be determined in terms of significantly honing higher ROUGE scores meaning enhanced fluency, coherence, and compatibility with human expectation of engaging sports reporting.</w:t>
      </w:r>
    </w:p>
    <w:p>
      <w:pPr>
        <w:pStyle w:val="BodyText"/>
      </w:pPr>
    </w:p>
    <w:p>
      <w:pPr>
        <w:pStyle w:val="BodyText"/>
        <w:spacing w:before="58"/>
      </w:pPr>
    </w:p>
    <w:p>
      <w:pPr>
        <w:pStyle w:val="BodyText"/>
        <w:ind w:left="141" w:right="417"/>
        <w:jc w:val="both"/>
      </w:pPr>
      <w:bookmarkStart w:name="Moving tentatively into the future, ther" w:id="9"/>
      <w:bookmarkEnd w:id="9"/>
      <w:r>
        <w:rPr/>
      </w:r>
      <w:r>
        <w:rPr/>
        <w:t>Moving tentatively into the future, there are a number of interesting opportunities in the future work. This model performance may be improved through experimenting</w:t>
      </w:r>
      <w:r>
        <w:rPr>
          <w:spacing w:val="-12"/>
        </w:rPr>
        <w:t> </w:t>
      </w:r>
      <w:r>
        <w:rPr/>
        <w:t>with</w:t>
      </w:r>
      <w:r>
        <w:rPr>
          <w:spacing w:val="-4"/>
        </w:rPr>
        <w:t> </w:t>
      </w:r>
      <w:r>
        <w:rPr/>
        <w:t>diverse</w:t>
      </w:r>
      <w:r>
        <w:rPr>
          <w:spacing w:val="-10"/>
        </w:rPr>
        <w:t> </w:t>
      </w:r>
      <w:r>
        <w:rPr/>
        <w:t>Transformer architectures, evaluating alternative extreme fine-tuning strategies, and by enriching the input features with additional informative information beyond simple scores (e.g., a key</w:t>
      </w:r>
      <w:r>
        <w:rPr>
          <w:spacing w:val="-5"/>
        </w:rPr>
        <w:t> </w:t>
      </w:r>
      <w:r>
        <w:rPr/>
        <w:t>player performance or a specific event of a match as detected during pre-processing work). The generalizability of the training set may be enhanced</w:t>
      </w:r>
      <w:r>
        <w:rPr>
          <w:spacing w:val="40"/>
        </w:rPr>
        <w:t> </w:t>
      </w:r>
      <w:r>
        <w:rPr/>
        <w:t>by making the training data more diverse in terms of cricket formats (ODIs, Test matches, T20i’s) and leagues. Assessment may also be carried out further</w:t>
      </w:r>
      <w:r>
        <w:rPr>
          <w:spacing w:val="40"/>
        </w:rPr>
        <w:t> </w:t>
      </w:r>
      <w:r>
        <w:rPr/>
        <w:t>by giving more detailed human tests that cover such aspects as factual accuracy, involvement, and style. Application-wise,</w:t>
      </w:r>
      <w:r>
        <w:rPr>
          <w:spacing w:val="-4"/>
        </w:rPr>
        <w:t> </w:t>
      </w:r>
      <w:r>
        <w:rPr/>
        <w:t>creating</w:t>
      </w:r>
      <w:r>
        <w:rPr>
          <w:spacing w:val="-6"/>
        </w:rPr>
        <w:t> </w:t>
      </w:r>
      <w:r>
        <w:rPr/>
        <w:t>alive</w:t>
      </w:r>
      <w:r>
        <w:rPr>
          <w:spacing w:val="-5"/>
        </w:rPr>
        <w:t> </w:t>
      </w:r>
      <w:r>
        <w:rPr/>
        <w:t>data</w:t>
      </w:r>
      <w:r>
        <w:rPr>
          <w:spacing w:val="-5"/>
        </w:rPr>
        <w:t> </w:t>
      </w:r>
      <w:r>
        <w:rPr/>
        <w:t>feeds-based</w:t>
      </w:r>
      <w:r>
        <w:rPr>
          <w:spacing w:val="-2"/>
        </w:rPr>
        <w:t> </w:t>
      </w:r>
      <w:r>
        <w:rPr/>
        <w:t>real- time summarization tool or developing an interactive dashboard (or API) would make CricSense much</w:t>
      </w:r>
      <w:r>
        <w:rPr>
          <w:spacing w:val="40"/>
        </w:rPr>
        <w:t> </w:t>
      </w:r>
      <w:r>
        <w:rPr/>
        <w:t>more</w:t>
      </w:r>
      <w:r>
        <w:rPr>
          <w:spacing w:val="-10"/>
        </w:rPr>
        <w:t> </w:t>
      </w:r>
      <w:r>
        <w:rPr/>
        <w:t>useful</w:t>
      </w:r>
      <w:r>
        <w:rPr>
          <w:spacing w:val="-1"/>
        </w:rPr>
        <w:t> </w:t>
      </w:r>
      <w:r>
        <w:rPr/>
        <w:t>in</w:t>
      </w:r>
      <w:r>
        <w:rPr>
          <w:spacing w:val="-7"/>
        </w:rPr>
        <w:t> </w:t>
      </w:r>
      <w:r>
        <w:rPr/>
        <w:t>practice. Finally,</w:t>
      </w:r>
      <w:r>
        <w:rPr>
          <w:spacing w:val="-1"/>
        </w:rPr>
        <w:t> </w:t>
      </w:r>
      <w:r>
        <w:rPr/>
        <w:t>the</w:t>
      </w:r>
      <w:r>
        <w:rPr>
          <w:spacing w:val="-9"/>
        </w:rPr>
        <w:t> </w:t>
      </w:r>
      <w:r>
        <w:rPr/>
        <w:t>proposed</w:t>
      </w:r>
      <w:r>
        <w:rPr>
          <w:spacing w:val="-2"/>
        </w:rPr>
        <w:t> research</w:t>
      </w:r>
    </w:p>
    <w:p>
      <w:pPr>
        <w:pStyle w:val="BodyText"/>
        <w:spacing w:after="0"/>
        <w:jc w:val="both"/>
        <w:sectPr>
          <w:pgSz w:w="11910" w:h="16840"/>
          <w:pgMar w:top="1260" w:bottom="280" w:left="1275" w:right="992"/>
          <w:cols w:num="2" w:equalWidth="0">
            <w:col w:w="4431" w:space="279"/>
            <w:col w:w="4933"/>
          </w:cols>
        </w:sectPr>
      </w:pPr>
    </w:p>
    <w:p>
      <w:pPr>
        <w:pStyle w:val="BodyText"/>
        <w:spacing w:before="76"/>
        <w:ind w:left="141" w:right="181"/>
        <w:jc w:val="both"/>
      </w:pPr>
      <w:r>
        <w:rPr/>
        <w:t>area can be integrated into the expanding body of automated sports journalism-related research that will allow the data related to complicated matches</w:t>
      </w:r>
      <w:r>
        <w:rPr>
          <w:spacing w:val="40"/>
        </w:rPr>
        <w:t> </w:t>
      </w:r>
      <w:r>
        <w:rPr/>
        <w:t>to become more accessible and interesting to more </w:t>
      </w:r>
      <w:r>
        <w:rPr>
          <w:spacing w:val="-2"/>
        </w:rPr>
        <w:t>citizens.</w:t>
      </w:r>
    </w:p>
    <w:p>
      <w:pPr>
        <w:pStyle w:val="BodyText"/>
      </w:pPr>
    </w:p>
    <w:p>
      <w:pPr>
        <w:pStyle w:val="BodyText"/>
        <w:spacing w:before="61"/>
      </w:pPr>
    </w:p>
    <w:p>
      <w:pPr>
        <w:pStyle w:val="Heading1"/>
        <w:numPr>
          <w:ilvl w:val="0"/>
          <w:numId w:val="1"/>
        </w:numPr>
        <w:tabs>
          <w:tab w:pos="1951" w:val="left" w:leader="none"/>
        </w:tabs>
        <w:spacing w:line="240" w:lineRule="auto" w:before="0" w:after="0"/>
        <w:ind w:left="1951" w:right="0" w:hanging="720"/>
        <w:jc w:val="left"/>
      </w:pPr>
      <w:bookmarkStart w:name="VII. REFERENCES" w:id="10"/>
      <w:bookmarkEnd w:id="10"/>
      <w:r>
        <w:rPr>
          <w:b w:val="0"/>
        </w:rPr>
      </w:r>
      <w:r>
        <w:rPr>
          <w:spacing w:val="-2"/>
        </w:rPr>
        <w:t>REFERENCES</w:t>
      </w:r>
    </w:p>
    <w:p>
      <w:pPr>
        <w:pStyle w:val="BodyText"/>
        <w:spacing w:before="49"/>
        <w:rPr>
          <w:b/>
        </w:rPr>
      </w:pPr>
    </w:p>
    <w:p>
      <w:pPr>
        <w:pStyle w:val="ListParagraph"/>
        <w:numPr>
          <w:ilvl w:val="0"/>
          <w:numId w:val="3"/>
        </w:numPr>
        <w:tabs>
          <w:tab w:pos="703" w:val="left" w:leader="none"/>
        </w:tabs>
        <w:spacing w:line="240" w:lineRule="auto" w:before="0" w:after="0"/>
        <w:ind w:left="703" w:right="74" w:hanging="539"/>
        <w:jc w:val="left"/>
        <w:rPr>
          <w:b/>
          <w:sz w:val="20"/>
        </w:rPr>
      </w:pPr>
      <w:r>
        <w:rPr>
          <w:b/>
          <w:sz w:val="20"/>
        </w:rPr>
        <w:t>Cricsheet.org,</w:t>
      </w:r>
      <w:r>
        <w:rPr>
          <w:b/>
          <w:spacing w:val="-9"/>
          <w:sz w:val="20"/>
        </w:rPr>
        <w:t> </w:t>
      </w:r>
      <w:r>
        <w:rPr>
          <w:b/>
          <w:sz w:val="20"/>
        </w:rPr>
        <w:t>"Ball-by-ball</w:t>
      </w:r>
      <w:r>
        <w:rPr>
          <w:b/>
          <w:spacing w:val="-10"/>
          <w:sz w:val="20"/>
        </w:rPr>
        <w:t> </w:t>
      </w:r>
      <w:r>
        <w:rPr>
          <w:b/>
          <w:sz w:val="20"/>
        </w:rPr>
        <w:t>data</w:t>
      </w:r>
      <w:r>
        <w:rPr>
          <w:b/>
          <w:spacing w:val="-11"/>
          <w:sz w:val="20"/>
        </w:rPr>
        <w:t> </w:t>
      </w:r>
      <w:r>
        <w:rPr>
          <w:b/>
          <w:sz w:val="20"/>
        </w:rPr>
        <w:t>for</w:t>
      </w:r>
      <w:r>
        <w:rPr>
          <w:b/>
          <w:spacing w:val="-5"/>
          <w:sz w:val="20"/>
        </w:rPr>
        <w:t> </w:t>
      </w:r>
      <w:r>
        <w:rPr>
          <w:b/>
          <w:sz w:val="20"/>
        </w:rPr>
        <w:t>cricket matches." [Online]. Available: </w:t>
      </w:r>
      <w:hyperlink r:id="rId14">
        <w:r>
          <w:rPr>
            <w:b/>
            <w:color w:val="0000FF"/>
            <w:spacing w:val="-2"/>
            <w:sz w:val="20"/>
            <w:u w:val="single" w:color="0000FF"/>
          </w:rPr>
          <w:t>https://cricsheet.org/</w:t>
        </w:r>
      </w:hyperlink>
    </w:p>
    <w:p>
      <w:pPr>
        <w:pStyle w:val="ListParagraph"/>
        <w:numPr>
          <w:ilvl w:val="0"/>
          <w:numId w:val="3"/>
        </w:numPr>
        <w:tabs>
          <w:tab w:pos="703" w:val="left" w:leader="none"/>
        </w:tabs>
        <w:spacing w:line="240" w:lineRule="auto" w:before="1" w:after="0"/>
        <w:ind w:left="703" w:right="439" w:hanging="539"/>
        <w:jc w:val="left"/>
        <w:rPr>
          <w:b/>
          <w:sz w:val="20"/>
        </w:rPr>
      </w:pPr>
      <w:r>
        <w:rPr>
          <w:b/>
          <w:sz w:val="20"/>
        </w:rPr>
        <w:t>[2] The Pandas Development Team, "pandas-dev/pandas:</w:t>
      </w:r>
      <w:r>
        <w:rPr>
          <w:b/>
          <w:spacing w:val="-13"/>
          <w:sz w:val="20"/>
        </w:rPr>
        <w:t> </w:t>
      </w:r>
      <w:r>
        <w:rPr>
          <w:b/>
          <w:sz w:val="20"/>
        </w:rPr>
        <w:t>Pandas,"</w:t>
      </w:r>
      <w:r>
        <w:rPr>
          <w:b/>
          <w:spacing w:val="-12"/>
          <w:sz w:val="20"/>
        </w:rPr>
        <w:t> </w:t>
      </w:r>
      <w:r>
        <w:rPr>
          <w:b/>
          <w:i/>
          <w:sz w:val="20"/>
        </w:rPr>
        <w:t>Zenodo</w:t>
      </w:r>
      <w:r>
        <w:rPr>
          <w:b/>
          <w:sz w:val="20"/>
        </w:rPr>
        <w:t>, 2024. [Online]. Available: </w:t>
      </w:r>
      <w:hyperlink r:id="rId15">
        <w:r>
          <w:rPr>
            <w:b/>
            <w:color w:val="0000FF"/>
            <w:spacing w:val="-2"/>
            <w:sz w:val="20"/>
            <w:u w:val="single" w:color="0000FF"/>
          </w:rPr>
          <w:t>http://doi.org/10.5281/zenodo.3509134</w:t>
        </w:r>
      </w:hyperlink>
    </w:p>
    <w:p>
      <w:pPr>
        <w:pStyle w:val="ListParagraph"/>
        <w:numPr>
          <w:ilvl w:val="0"/>
          <w:numId w:val="3"/>
        </w:numPr>
        <w:tabs>
          <w:tab w:pos="703" w:val="left" w:leader="none"/>
        </w:tabs>
        <w:spacing w:line="240" w:lineRule="auto" w:before="0" w:after="0"/>
        <w:ind w:left="703" w:right="38" w:hanging="539"/>
        <w:jc w:val="left"/>
        <w:rPr>
          <w:sz w:val="20"/>
        </w:rPr>
      </w:pPr>
      <w:r>
        <w:rPr>
          <w:sz w:val="20"/>
        </w:rPr>
        <w:t>T. Wolf, L. Debut, V. Sanh, et al., "Transformers: State-of-the-Art Natural Language Processing," in </w:t>
      </w:r>
      <w:r>
        <w:rPr>
          <w:i/>
          <w:sz w:val="20"/>
        </w:rPr>
        <w:t>Proceedings of the 2020 Conference on Empirical Methods in Natural Language Processing: System Demonstrations</w:t>
      </w:r>
      <w:r>
        <w:rPr>
          <w:sz w:val="20"/>
        </w:rPr>
        <w:t>, 2020, pp. 38–45. [Online]. </w:t>
      </w:r>
      <w:r>
        <w:rPr>
          <w:spacing w:val="-2"/>
          <w:sz w:val="20"/>
        </w:rPr>
        <w:t>Available: </w:t>
      </w:r>
      <w:hyperlink r:id="rId16">
        <w:r>
          <w:rPr>
            <w:color w:val="0000FF"/>
            <w:spacing w:val="-2"/>
            <w:sz w:val="20"/>
            <w:u w:val="single" w:color="0000FF"/>
          </w:rPr>
          <w:t>https://www.aclweb.org/anthology/2020.emnlp</w:t>
        </w:r>
      </w:hyperlink>
    </w:p>
    <w:p>
      <w:pPr>
        <w:pStyle w:val="BodyText"/>
        <w:spacing w:line="229" w:lineRule="exact"/>
        <w:ind w:left="703"/>
      </w:pPr>
      <w:hyperlink r:id="rId16">
        <w:r>
          <w:rPr>
            <w:color w:val="0000FF"/>
            <w:u w:val="single" w:color="0000FF"/>
          </w:rPr>
          <w:t>-</w:t>
        </w:r>
        <w:r>
          <w:rPr>
            <w:color w:val="0000FF"/>
            <w:spacing w:val="-2"/>
            <w:u w:val="single" w:color="0000FF"/>
          </w:rPr>
          <w:t>demos.6</w:t>
        </w:r>
      </w:hyperlink>
    </w:p>
    <w:p>
      <w:pPr>
        <w:pStyle w:val="ListParagraph"/>
        <w:numPr>
          <w:ilvl w:val="0"/>
          <w:numId w:val="3"/>
        </w:numPr>
        <w:tabs>
          <w:tab w:pos="703" w:val="left" w:leader="none"/>
        </w:tabs>
        <w:spacing w:line="240" w:lineRule="auto" w:before="0" w:after="0"/>
        <w:ind w:left="703" w:right="262" w:hanging="539"/>
        <w:jc w:val="left"/>
        <w:rPr>
          <w:sz w:val="20"/>
        </w:rPr>
      </w:pPr>
      <w:r>
        <w:rPr>
          <w:sz w:val="20"/>
        </w:rPr>
        <w:t>C. Raffel, N. Shazeer, A. Roberts, et al., "Exploring the Limits of Transfer Learning with a Unified Text-to-Text Transformer," </w:t>
      </w:r>
      <w:r>
        <w:rPr>
          <w:i/>
          <w:sz w:val="20"/>
        </w:rPr>
        <w:t>Journal</w:t>
      </w:r>
      <w:r>
        <w:rPr>
          <w:i/>
          <w:spacing w:val="-9"/>
          <w:sz w:val="20"/>
        </w:rPr>
        <w:t> </w:t>
      </w:r>
      <w:r>
        <w:rPr>
          <w:i/>
          <w:sz w:val="20"/>
        </w:rPr>
        <w:t>of</w:t>
      </w:r>
      <w:r>
        <w:rPr>
          <w:i/>
          <w:spacing w:val="-4"/>
          <w:sz w:val="20"/>
        </w:rPr>
        <w:t> </w:t>
      </w:r>
      <w:r>
        <w:rPr>
          <w:i/>
          <w:sz w:val="20"/>
        </w:rPr>
        <w:t>Machine</w:t>
      </w:r>
      <w:r>
        <w:rPr>
          <w:i/>
          <w:spacing w:val="-9"/>
          <w:sz w:val="20"/>
        </w:rPr>
        <w:t> </w:t>
      </w:r>
      <w:r>
        <w:rPr>
          <w:i/>
          <w:sz w:val="20"/>
        </w:rPr>
        <w:t>Learning</w:t>
      </w:r>
      <w:r>
        <w:rPr>
          <w:i/>
          <w:spacing w:val="-10"/>
          <w:sz w:val="20"/>
        </w:rPr>
        <w:t> </w:t>
      </w:r>
      <w:r>
        <w:rPr>
          <w:i/>
          <w:sz w:val="20"/>
        </w:rPr>
        <w:t>Research</w:t>
      </w:r>
      <w:r>
        <w:rPr>
          <w:sz w:val="20"/>
        </w:rPr>
        <w:t>,</w:t>
      </w:r>
      <w:r>
        <w:rPr>
          <w:spacing w:val="-8"/>
          <w:sz w:val="20"/>
        </w:rPr>
        <w:t> </w:t>
      </w:r>
      <w:r>
        <w:rPr>
          <w:sz w:val="20"/>
        </w:rPr>
        <w:t>vol. 21, no. 140, pp. 1–67, 2020. [Online].</w:t>
      </w:r>
    </w:p>
    <w:p>
      <w:pPr>
        <w:pStyle w:val="BodyText"/>
        <w:ind w:left="703"/>
      </w:pPr>
      <w:r>
        <w:rPr/>
        <w:t>Available:</w:t>
      </w:r>
      <w:r>
        <w:rPr>
          <w:spacing w:val="-11"/>
        </w:rPr>
        <w:t> </w:t>
      </w:r>
      <w:hyperlink r:id="rId17">
        <w:r>
          <w:rPr>
            <w:color w:val="0000FF"/>
            <w:spacing w:val="-2"/>
            <w:u w:val="single" w:color="0000FF"/>
          </w:rPr>
          <w:t>http://jmlr.org/papers/v21/20-</w:t>
        </w:r>
      </w:hyperlink>
    </w:p>
    <w:p>
      <w:pPr>
        <w:pStyle w:val="BodyText"/>
        <w:spacing w:before="1"/>
        <w:ind w:left="703"/>
      </w:pPr>
      <w:hyperlink r:id="rId17">
        <w:r>
          <w:rPr>
            <w:color w:val="0000FF"/>
            <w:spacing w:val="-2"/>
            <w:u w:val="single" w:color="0000FF"/>
          </w:rPr>
          <w:t>074.html</w:t>
        </w:r>
      </w:hyperlink>
    </w:p>
    <w:p>
      <w:pPr>
        <w:pStyle w:val="ListParagraph"/>
        <w:numPr>
          <w:ilvl w:val="0"/>
          <w:numId w:val="3"/>
        </w:numPr>
        <w:tabs>
          <w:tab w:pos="703" w:val="left" w:leader="none"/>
        </w:tabs>
        <w:spacing w:line="237" w:lineRule="auto" w:before="2" w:after="0"/>
        <w:ind w:left="703" w:right="160" w:hanging="539"/>
        <w:jc w:val="left"/>
        <w:rPr>
          <w:sz w:val="20"/>
        </w:rPr>
      </w:pPr>
      <w:r>
        <w:rPr>
          <w:sz w:val="20"/>
        </w:rPr>
        <w:t>C.-Y. Lin, "ROUGE: A Package for Automatic</w:t>
      </w:r>
      <w:r>
        <w:rPr>
          <w:spacing w:val="-8"/>
          <w:sz w:val="20"/>
        </w:rPr>
        <w:t> </w:t>
      </w:r>
      <w:r>
        <w:rPr>
          <w:sz w:val="20"/>
        </w:rPr>
        <w:t>Evaluation</w:t>
      </w:r>
      <w:r>
        <w:rPr>
          <w:spacing w:val="-6"/>
          <w:sz w:val="20"/>
        </w:rPr>
        <w:t> </w:t>
      </w:r>
      <w:r>
        <w:rPr>
          <w:sz w:val="20"/>
        </w:rPr>
        <w:t>of</w:t>
      </w:r>
      <w:r>
        <w:rPr>
          <w:spacing w:val="-10"/>
          <w:sz w:val="20"/>
        </w:rPr>
        <w:t> </w:t>
      </w:r>
      <w:r>
        <w:rPr>
          <w:sz w:val="20"/>
        </w:rPr>
        <w:t>Summaries,"</w:t>
      </w:r>
      <w:r>
        <w:rPr>
          <w:spacing w:val="-10"/>
          <w:sz w:val="20"/>
        </w:rPr>
        <w:t> </w:t>
      </w:r>
      <w:r>
        <w:rPr>
          <w:sz w:val="20"/>
        </w:rPr>
        <w:t>in</w:t>
      </w:r>
      <w:r>
        <w:rPr>
          <w:spacing w:val="-2"/>
          <w:sz w:val="20"/>
        </w:rPr>
        <w:t> </w:t>
      </w:r>
      <w:r>
        <w:rPr>
          <w:i/>
          <w:sz w:val="20"/>
        </w:rPr>
        <w:t>Text Summarization Branches Out</w:t>
      </w:r>
      <w:r>
        <w:rPr>
          <w:sz w:val="20"/>
        </w:rPr>
        <w:t>, 2004, pp. 74–</w:t>
      </w:r>
    </w:p>
    <w:p>
      <w:pPr>
        <w:pStyle w:val="BodyText"/>
        <w:spacing w:before="2"/>
        <w:ind w:left="703" w:right="129"/>
      </w:pPr>
      <w:r>
        <w:rPr/>
        <w:t>81. [Online]. Available: </w:t>
      </w:r>
      <w:hyperlink r:id="rId18">
        <w:r>
          <w:rPr>
            <w:color w:val="0000FF"/>
            <w:spacing w:val="-2"/>
            <w:u w:val="single" w:color="0000FF"/>
          </w:rPr>
          <w:t>https://www.aclweb.org/anthology/W04-1013</w:t>
        </w:r>
      </w:hyperlink>
    </w:p>
    <w:p>
      <w:pPr>
        <w:pStyle w:val="ListParagraph"/>
        <w:numPr>
          <w:ilvl w:val="0"/>
          <w:numId w:val="3"/>
        </w:numPr>
        <w:tabs>
          <w:tab w:pos="703" w:val="left" w:leader="none"/>
        </w:tabs>
        <w:spacing w:line="240" w:lineRule="auto" w:before="1" w:after="0"/>
        <w:ind w:left="703" w:right="116" w:hanging="539"/>
        <w:jc w:val="left"/>
        <w:rPr>
          <w:sz w:val="20"/>
        </w:rPr>
      </w:pPr>
      <w:r>
        <w:rPr>
          <w:sz w:val="20"/>
        </w:rPr>
        <w:t>P. Saiprakash, P. S. Rao, and R. Vedantam, "Forecasting</w:t>
      </w:r>
      <w:r>
        <w:rPr>
          <w:spacing w:val="-1"/>
          <w:sz w:val="20"/>
        </w:rPr>
        <w:t> </w:t>
      </w:r>
      <w:r>
        <w:rPr>
          <w:sz w:val="20"/>
        </w:rPr>
        <w:t>Results</w:t>
      </w:r>
      <w:r>
        <w:rPr>
          <w:spacing w:val="-7"/>
          <w:sz w:val="20"/>
        </w:rPr>
        <w:t> </w:t>
      </w:r>
      <w:r>
        <w:rPr>
          <w:sz w:val="20"/>
        </w:rPr>
        <w:t>in</w:t>
      </w:r>
      <w:r>
        <w:rPr>
          <w:spacing w:val="-1"/>
          <w:sz w:val="20"/>
        </w:rPr>
        <w:t> </w:t>
      </w:r>
      <w:r>
        <w:rPr>
          <w:sz w:val="20"/>
        </w:rPr>
        <w:t>a</w:t>
      </w:r>
      <w:r>
        <w:rPr>
          <w:spacing w:val="-4"/>
          <w:sz w:val="20"/>
        </w:rPr>
        <w:t> </w:t>
      </w:r>
      <w:r>
        <w:rPr>
          <w:sz w:val="20"/>
        </w:rPr>
        <w:t>Cricket Match</w:t>
      </w:r>
      <w:r>
        <w:rPr>
          <w:spacing w:val="-1"/>
          <w:sz w:val="20"/>
        </w:rPr>
        <w:t> </w:t>
      </w:r>
      <w:r>
        <w:rPr>
          <w:sz w:val="20"/>
        </w:rPr>
        <w:t>using Deep Learning Techniques," </w:t>
      </w:r>
      <w:r>
        <w:rPr>
          <w:i/>
          <w:sz w:val="20"/>
        </w:rPr>
        <w:t>International Journal</w:t>
      </w:r>
      <w:r>
        <w:rPr>
          <w:i/>
          <w:spacing w:val="-8"/>
          <w:sz w:val="20"/>
        </w:rPr>
        <w:t> </w:t>
      </w:r>
      <w:r>
        <w:rPr>
          <w:i/>
          <w:sz w:val="20"/>
        </w:rPr>
        <w:t>of</w:t>
      </w:r>
      <w:r>
        <w:rPr>
          <w:i/>
          <w:spacing w:val="-3"/>
          <w:sz w:val="20"/>
        </w:rPr>
        <w:t> </w:t>
      </w:r>
      <w:r>
        <w:rPr>
          <w:i/>
          <w:sz w:val="20"/>
        </w:rPr>
        <w:t>Innovative</w:t>
      </w:r>
      <w:r>
        <w:rPr>
          <w:i/>
          <w:spacing w:val="-8"/>
          <w:sz w:val="20"/>
        </w:rPr>
        <w:t> </w:t>
      </w:r>
      <w:r>
        <w:rPr>
          <w:i/>
          <w:sz w:val="20"/>
        </w:rPr>
        <w:t>Research</w:t>
      </w:r>
      <w:r>
        <w:rPr>
          <w:i/>
          <w:spacing w:val="-10"/>
          <w:sz w:val="20"/>
        </w:rPr>
        <w:t> </w:t>
      </w:r>
      <w:r>
        <w:rPr>
          <w:i/>
          <w:sz w:val="20"/>
        </w:rPr>
        <w:t>in</w:t>
      </w:r>
      <w:r>
        <w:rPr>
          <w:i/>
          <w:spacing w:val="-10"/>
          <w:sz w:val="20"/>
        </w:rPr>
        <w:t> </w:t>
      </w:r>
      <w:r>
        <w:rPr>
          <w:i/>
          <w:sz w:val="20"/>
        </w:rPr>
        <w:t>Technology (IJIRT)</w:t>
      </w:r>
      <w:r>
        <w:rPr>
          <w:sz w:val="20"/>
        </w:rPr>
        <w:t>, vol. 11, no. 6, pp. 3270-3275, 2024.</w:t>
      </w:r>
    </w:p>
    <w:p>
      <w:pPr>
        <w:pStyle w:val="BodyText"/>
        <w:spacing w:line="237" w:lineRule="auto" w:before="4"/>
        <w:ind w:left="703"/>
      </w:pPr>
      <w:r>
        <w:rPr/>
        <w:t>[Online]. Available: </w:t>
      </w:r>
      <w:hyperlink r:id="rId19">
        <w:r>
          <w:rPr>
            <w:color w:val="0000FF"/>
            <w:spacing w:val="-2"/>
            <w:u w:val="single" w:color="0000FF"/>
          </w:rPr>
          <w:t>https://ijirt.org/publishedpaper/IJIRT170257_P</w:t>
        </w:r>
      </w:hyperlink>
      <w:r>
        <w:rPr>
          <w:color w:val="0000FF"/>
          <w:spacing w:val="-2"/>
        </w:rPr>
        <w:t> </w:t>
      </w:r>
      <w:hyperlink r:id="rId19">
        <w:r>
          <w:rPr>
            <w:color w:val="0000FF"/>
            <w:spacing w:val="-2"/>
            <w:u w:val="single" w:color="0000FF"/>
          </w:rPr>
          <w:t>APER.pdf</w:t>
        </w:r>
      </w:hyperlink>
    </w:p>
    <w:p>
      <w:pPr>
        <w:pStyle w:val="ListParagraph"/>
        <w:numPr>
          <w:ilvl w:val="0"/>
          <w:numId w:val="3"/>
        </w:numPr>
        <w:tabs>
          <w:tab w:pos="703" w:val="left" w:leader="none"/>
        </w:tabs>
        <w:spacing w:line="240" w:lineRule="auto" w:before="2" w:after="0"/>
        <w:ind w:left="703" w:right="230" w:hanging="539"/>
        <w:jc w:val="left"/>
        <w:rPr>
          <w:sz w:val="20"/>
        </w:rPr>
      </w:pPr>
      <w:r>
        <w:rPr>
          <w:sz w:val="20"/>
        </w:rPr>
        <w:t>D. M. G. N. B. Dassanayake, et al., "Automated</w:t>
      </w:r>
      <w:r>
        <w:rPr>
          <w:spacing w:val="-2"/>
          <w:sz w:val="20"/>
        </w:rPr>
        <w:t> </w:t>
      </w:r>
      <w:r>
        <w:rPr>
          <w:sz w:val="20"/>
        </w:rPr>
        <w:t>Cricket News Generation in Sri Lankan Style Using Natural Language Generation,"</w:t>
      </w:r>
      <w:r>
        <w:rPr>
          <w:spacing w:val="-9"/>
          <w:sz w:val="20"/>
        </w:rPr>
        <w:t> </w:t>
      </w:r>
      <w:r>
        <w:rPr>
          <w:i/>
          <w:sz w:val="20"/>
        </w:rPr>
        <w:t>European</w:t>
      </w:r>
      <w:r>
        <w:rPr>
          <w:i/>
          <w:spacing w:val="-10"/>
          <w:sz w:val="20"/>
        </w:rPr>
        <w:t> </w:t>
      </w:r>
      <w:r>
        <w:rPr>
          <w:i/>
          <w:sz w:val="20"/>
        </w:rPr>
        <w:t>Journal</w:t>
      </w:r>
      <w:r>
        <w:rPr>
          <w:i/>
          <w:spacing w:val="-8"/>
          <w:sz w:val="20"/>
        </w:rPr>
        <w:t> </w:t>
      </w:r>
      <w:r>
        <w:rPr>
          <w:i/>
          <w:sz w:val="20"/>
        </w:rPr>
        <w:t>of</w:t>
      </w:r>
      <w:r>
        <w:rPr>
          <w:i/>
          <w:spacing w:val="-8"/>
          <w:sz w:val="20"/>
        </w:rPr>
        <w:t> </w:t>
      </w:r>
      <w:r>
        <w:rPr>
          <w:i/>
          <w:sz w:val="20"/>
        </w:rPr>
        <w:t>Computer Science</w:t>
      </w:r>
      <w:r>
        <w:rPr>
          <w:i/>
          <w:spacing w:val="-1"/>
          <w:sz w:val="20"/>
        </w:rPr>
        <w:t> </w:t>
      </w:r>
      <w:r>
        <w:rPr>
          <w:i/>
          <w:sz w:val="20"/>
        </w:rPr>
        <w:t>and</w:t>
      </w:r>
      <w:r>
        <w:rPr>
          <w:i/>
          <w:spacing w:val="-3"/>
          <w:sz w:val="20"/>
        </w:rPr>
        <w:t> </w:t>
      </w:r>
      <w:r>
        <w:rPr>
          <w:i/>
          <w:sz w:val="20"/>
        </w:rPr>
        <w:t>Information</w:t>
      </w:r>
      <w:r>
        <w:rPr>
          <w:i/>
          <w:spacing w:val="-3"/>
          <w:sz w:val="20"/>
        </w:rPr>
        <w:t> </w:t>
      </w:r>
      <w:r>
        <w:rPr>
          <w:i/>
          <w:sz w:val="20"/>
        </w:rPr>
        <w:t>Technology</w:t>
      </w:r>
      <w:r>
        <w:rPr>
          <w:sz w:val="20"/>
        </w:rPr>
        <w:t>, vol. 7, no. 6, pp. 42-56, 2019. [Online]. Available: </w:t>
      </w:r>
      <w:hyperlink r:id="rId20">
        <w:r>
          <w:rPr>
            <w:color w:val="0000FF"/>
            <w:spacing w:val="-2"/>
            <w:sz w:val="20"/>
            <w:u w:val="single" w:color="0000FF"/>
          </w:rPr>
          <w:t>https://www.eajournals.org/wp-</w:t>
        </w:r>
      </w:hyperlink>
      <w:r>
        <w:rPr>
          <w:color w:val="0000FF"/>
          <w:spacing w:val="-2"/>
          <w:sz w:val="20"/>
        </w:rPr>
        <w:t> </w:t>
      </w:r>
      <w:hyperlink r:id="rId20">
        <w:r>
          <w:rPr>
            <w:color w:val="0000FF"/>
            <w:spacing w:val="-2"/>
            <w:sz w:val="20"/>
            <w:u w:val="single" w:color="0000FF"/>
          </w:rPr>
          <w:t>content/uploads/Automated-Cricket-News-</w:t>
        </w:r>
      </w:hyperlink>
      <w:r>
        <w:rPr>
          <w:color w:val="0000FF"/>
          <w:spacing w:val="-2"/>
          <w:sz w:val="20"/>
        </w:rPr>
        <w:t> </w:t>
      </w:r>
      <w:hyperlink r:id="rId20">
        <w:r>
          <w:rPr>
            <w:color w:val="0000FF"/>
            <w:spacing w:val="-2"/>
            <w:sz w:val="20"/>
            <w:u w:val="single" w:color="0000FF"/>
          </w:rPr>
          <w:t>Generation-in-SRI-Lankan-Style-Using-</w:t>
        </w:r>
      </w:hyperlink>
    </w:p>
    <w:p>
      <w:pPr>
        <w:pStyle w:val="BodyText"/>
        <w:spacing w:before="4"/>
        <w:ind w:left="703"/>
      </w:pPr>
      <w:hyperlink r:id="rId20">
        <w:r>
          <w:rPr>
            <w:color w:val="0000FF"/>
            <w:spacing w:val="-2"/>
            <w:u w:val="single" w:color="0000FF"/>
          </w:rPr>
          <w:t>Natural-Language-Generation.pdf</w:t>
        </w:r>
      </w:hyperlink>
    </w:p>
    <w:p>
      <w:pPr>
        <w:pStyle w:val="ListParagraph"/>
        <w:numPr>
          <w:ilvl w:val="0"/>
          <w:numId w:val="3"/>
        </w:numPr>
        <w:tabs>
          <w:tab w:pos="700" w:val="left" w:leader="none"/>
          <w:tab w:pos="703" w:val="left" w:leader="none"/>
        </w:tabs>
        <w:spacing w:line="240" w:lineRule="auto" w:before="1" w:after="0"/>
        <w:ind w:left="703" w:right="190" w:hanging="539"/>
        <w:jc w:val="both"/>
        <w:rPr>
          <w:sz w:val="20"/>
        </w:rPr>
      </w:pPr>
      <w:r>
        <w:rPr>
          <w:sz w:val="20"/>
        </w:rPr>
        <w:t>R. Majumder, S. Pasi, R. K. Ghosh, N. Sharma, and S. Gaur, "From Data to</w:t>
      </w:r>
      <w:r>
        <w:rPr>
          <w:spacing w:val="40"/>
          <w:sz w:val="20"/>
        </w:rPr>
        <w:t> </w:t>
      </w:r>
      <w:r>
        <w:rPr>
          <w:sz w:val="20"/>
        </w:rPr>
        <w:t>Insights: The Power of LMs in Match Summarization," in </w:t>
      </w:r>
      <w:r>
        <w:rPr>
          <w:i/>
          <w:sz w:val="20"/>
        </w:rPr>
        <w:t>Proceedings of the 6th Conference on Technologies for Machine Translation of Low Resource Languages (ICON-2024)</w:t>
      </w:r>
      <w:r>
        <w:rPr>
          <w:sz w:val="20"/>
        </w:rPr>
        <w:t>,</w:t>
      </w:r>
      <w:r>
        <w:rPr>
          <w:spacing w:val="80"/>
          <w:sz w:val="20"/>
        </w:rPr>
        <w:t> </w:t>
      </w:r>
      <w:r>
        <w:rPr>
          <w:sz w:val="20"/>
        </w:rPr>
        <w:t>2024.</w:t>
      </w:r>
      <w:r>
        <w:rPr>
          <w:spacing w:val="80"/>
          <w:sz w:val="20"/>
        </w:rPr>
        <w:t> </w:t>
      </w:r>
      <w:r>
        <w:rPr>
          <w:sz w:val="20"/>
        </w:rPr>
        <w:t>[Online].</w:t>
      </w:r>
      <w:r>
        <w:rPr>
          <w:spacing w:val="80"/>
          <w:sz w:val="20"/>
        </w:rPr>
        <w:t> </w:t>
      </w:r>
      <w:r>
        <w:rPr>
          <w:sz w:val="20"/>
        </w:rPr>
        <w:t>Available:</w:t>
      </w:r>
    </w:p>
    <w:p>
      <w:pPr>
        <w:pStyle w:val="BodyText"/>
        <w:spacing w:before="76"/>
        <w:ind w:left="679"/>
      </w:pPr>
      <w:r>
        <w:rPr/>
        <w:br w:type="column"/>
      </w:r>
      <w:hyperlink r:id="rId21">
        <w:r>
          <w:rPr>
            <w:color w:val="0000FF"/>
            <w:spacing w:val="-2"/>
            <w:u w:val="single" w:color="0000FF"/>
          </w:rPr>
          <w:t>https://aclanthology.org/2024.icon-1.14.pdf</w:t>
        </w:r>
      </w:hyperlink>
    </w:p>
    <w:p>
      <w:pPr>
        <w:pStyle w:val="ListParagraph"/>
        <w:numPr>
          <w:ilvl w:val="0"/>
          <w:numId w:val="3"/>
        </w:numPr>
        <w:tabs>
          <w:tab w:pos="679" w:val="left" w:leader="none"/>
        </w:tabs>
        <w:spacing w:line="240" w:lineRule="auto" w:before="0" w:after="0"/>
        <w:ind w:left="679" w:right="297" w:hanging="538"/>
        <w:jc w:val="left"/>
        <w:rPr>
          <w:sz w:val="20"/>
        </w:rPr>
      </w:pPr>
      <w:r>
        <w:rPr>
          <w:sz w:val="20"/>
        </w:rPr>
        <w:t>R.</w:t>
      </w:r>
      <w:r>
        <w:rPr>
          <w:spacing w:val="-2"/>
          <w:sz w:val="20"/>
        </w:rPr>
        <w:t> </w:t>
      </w:r>
      <w:r>
        <w:rPr>
          <w:sz w:val="20"/>
        </w:rPr>
        <w:t>Bunker</w:t>
      </w:r>
      <w:r>
        <w:rPr>
          <w:spacing w:val="-4"/>
          <w:sz w:val="20"/>
        </w:rPr>
        <w:t> </w:t>
      </w:r>
      <w:r>
        <w:rPr>
          <w:sz w:val="20"/>
        </w:rPr>
        <w:t>and</w:t>
      </w:r>
      <w:r>
        <w:rPr>
          <w:spacing w:val="-8"/>
          <w:sz w:val="20"/>
        </w:rPr>
        <w:t> </w:t>
      </w:r>
      <w:r>
        <w:rPr>
          <w:sz w:val="20"/>
        </w:rPr>
        <w:t>F.</w:t>
      </w:r>
      <w:r>
        <w:rPr>
          <w:spacing w:val="-6"/>
          <w:sz w:val="20"/>
        </w:rPr>
        <w:t> </w:t>
      </w:r>
      <w:r>
        <w:rPr>
          <w:sz w:val="20"/>
        </w:rPr>
        <w:t>Thabtah,</w:t>
      </w:r>
      <w:r>
        <w:rPr>
          <w:spacing w:val="-2"/>
          <w:sz w:val="20"/>
        </w:rPr>
        <w:t> </w:t>
      </w:r>
      <w:r>
        <w:rPr>
          <w:sz w:val="20"/>
        </w:rPr>
        <w:t>"A</w:t>
      </w:r>
      <w:r>
        <w:rPr>
          <w:spacing w:val="-9"/>
          <w:sz w:val="20"/>
        </w:rPr>
        <w:t> </w:t>
      </w:r>
      <w:r>
        <w:rPr>
          <w:sz w:val="20"/>
        </w:rPr>
        <w:t>Machine</w:t>
      </w:r>
      <w:r>
        <w:rPr>
          <w:spacing w:val="-6"/>
          <w:sz w:val="20"/>
        </w:rPr>
        <w:t> </w:t>
      </w:r>
      <w:r>
        <w:rPr>
          <w:sz w:val="20"/>
        </w:rPr>
        <w:t>Learning framework for sport result prediction," </w:t>
      </w:r>
      <w:r>
        <w:rPr>
          <w:i/>
          <w:sz w:val="20"/>
        </w:rPr>
        <w:t>Applied Computing and Informatics</w:t>
      </w:r>
      <w:r>
        <w:rPr>
          <w:sz w:val="20"/>
        </w:rPr>
        <w:t>, vol. 15, no. 1, pp. 27-33, 2019. [Online]. Available: </w:t>
      </w:r>
      <w:hyperlink r:id="rId22">
        <w:r>
          <w:rPr>
            <w:color w:val="0000FF"/>
            <w:spacing w:val="-2"/>
            <w:sz w:val="20"/>
            <w:u w:val="single" w:color="0000FF"/>
          </w:rPr>
          <w:t>https://www.semanticscholar.org/paper/A-</w:t>
        </w:r>
      </w:hyperlink>
      <w:r>
        <w:rPr>
          <w:color w:val="0000FF"/>
          <w:spacing w:val="-2"/>
          <w:sz w:val="20"/>
        </w:rPr>
        <w:t> </w:t>
      </w:r>
      <w:hyperlink r:id="rId22">
        <w:r>
          <w:rPr>
            <w:color w:val="0000FF"/>
            <w:spacing w:val="-2"/>
            <w:sz w:val="20"/>
            <w:u w:val="single" w:color="0000FF"/>
          </w:rPr>
          <w:t>machine-learning-framework-for-sport-result-</w:t>
        </w:r>
      </w:hyperlink>
      <w:r>
        <w:rPr>
          <w:color w:val="0000FF"/>
          <w:spacing w:val="-2"/>
          <w:sz w:val="20"/>
        </w:rPr>
        <w:t> </w:t>
      </w:r>
      <w:hyperlink r:id="rId22">
        <w:r>
          <w:rPr>
            <w:color w:val="0000FF"/>
            <w:spacing w:val="-2"/>
            <w:sz w:val="20"/>
            <w:u w:val="single" w:color="0000FF"/>
          </w:rPr>
          <w:t>Bunker-</w:t>
        </w:r>
      </w:hyperlink>
      <w:r>
        <w:rPr>
          <w:color w:val="0000FF"/>
          <w:spacing w:val="-2"/>
          <w:sz w:val="20"/>
        </w:rPr>
        <w:t> </w:t>
      </w:r>
      <w:hyperlink r:id="rId22">
        <w:r>
          <w:rPr>
            <w:color w:val="0000FF"/>
            <w:spacing w:val="-2"/>
            <w:sz w:val="20"/>
            <w:u w:val="single" w:color="0000FF"/>
          </w:rPr>
          <w:t>Thabtah/08211e51290e1ec1c508745feb9d97dc4</w:t>
        </w:r>
      </w:hyperlink>
      <w:r>
        <w:rPr>
          <w:color w:val="0000FF"/>
          <w:spacing w:val="-2"/>
          <w:sz w:val="20"/>
        </w:rPr>
        <w:t> </w:t>
      </w:r>
      <w:hyperlink r:id="rId22">
        <w:r>
          <w:rPr>
            <w:color w:val="0000FF"/>
            <w:spacing w:val="-2"/>
            <w:sz w:val="20"/>
            <w:u w:val="single" w:color="0000FF"/>
          </w:rPr>
          <w:t>8814581</w:t>
        </w:r>
      </w:hyperlink>
    </w:p>
    <w:sectPr>
      <w:pgSz w:w="11910" w:h="16840"/>
      <w:pgMar w:top="1260" w:bottom="280" w:left="1275" w:right="992"/>
      <w:cols w:num="2" w:equalWidth="0">
        <w:col w:w="4528" w:space="207"/>
        <w:col w:w="49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03" w:hanging="539"/>
        <w:jc w:val="left"/>
      </w:pPr>
      <w:rPr>
        <w:rFonts w:hint="default" w:ascii="Times New Roman" w:hAnsi="Times New Roman" w:eastAsia="Times New Roman" w:cs="Times New Roman"/>
        <w:b w:val="0"/>
        <w:bCs w:val="0"/>
        <w:i w:val="0"/>
        <w:iCs w:val="0"/>
        <w:spacing w:val="-1"/>
        <w:w w:val="94"/>
        <w:sz w:val="20"/>
        <w:szCs w:val="20"/>
        <w:lang w:val="en-US" w:eastAsia="en-US" w:bidi="ar-SA"/>
      </w:rPr>
    </w:lvl>
    <w:lvl w:ilvl="1">
      <w:start w:val="0"/>
      <w:numFmt w:val="bullet"/>
      <w:lvlText w:val="•"/>
      <w:lvlJc w:val="left"/>
      <w:pPr>
        <w:ind w:left="1082" w:hanging="539"/>
      </w:pPr>
      <w:rPr>
        <w:rFonts w:hint="default"/>
        <w:lang w:val="en-US" w:eastAsia="en-US" w:bidi="ar-SA"/>
      </w:rPr>
    </w:lvl>
    <w:lvl w:ilvl="2">
      <w:start w:val="0"/>
      <w:numFmt w:val="bullet"/>
      <w:lvlText w:val="•"/>
      <w:lvlJc w:val="left"/>
      <w:pPr>
        <w:ind w:left="1465" w:hanging="539"/>
      </w:pPr>
      <w:rPr>
        <w:rFonts w:hint="default"/>
        <w:lang w:val="en-US" w:eastAsia="en-US" w:bidi="ar-SA"/>
      </w:rPr>
    </w:lvl>
    <w:lvl w:ilvl="3">
      <w:start w:val="0"/>
      <w:numFmt w:val="bullet"/>
      <w:lvlText w:val="•"/>
      <w:lvlJc w:val="left"/>
      <w:pPr>
        <w:ind w:left="1848" w:hanging="539"/>
      </w:pPr>
      <w:rPr>
        <w:rFonts w:hint="default"/>
        <w:lang w:val="en-US" w:eastAsia="en-US" w:bidi="ar-SA"/>
      </w:rPr>
    </w:lvl>
    <w:lvl w:ilvl="4">
      <w:start w:val="0"/>
      <w:numFmt w:val="bullet"/>
      <w:lvlText w:val="•"/>
      <w:lvlJc w:val="left"/>
      <w:pPr>
        <w:ind w:left="2231" w:hanging="539"/>
      </w:pPr>
      <w:rPr>
        <w:rFonts w:hint="default"/>
        <w:lang w:val="en-US" w:eastAsia="en-US" w:bidi="ar-SA"/>
      </w:rPr>
    </w:lvl>
    <w:lvl w:ilvl="5">
      <w:start w:val="0"/>
      <w:numFmt w:val="bullet"/>
      <w:lvlText w:val="•"/>
      <w:lvlJc w:val="left"/>
      <w:pPr>
        <w:ind w:left="2613" w:hanging="539"/>
      </w:pPr>
      <w:rPr>
        <w:rFonts w:hint="default"/>
        <w:lang w:val="en-US" w:eastAsia="en-US" w:bidi="ar-SA"/>
      </w:rPr>
    </w:lvl>
    <w:lvl w:ilvl="6">
      <w:start w:val="0"/>
      <w:numFmt w:val="bullet"/>
      <w:lvlText w:val="•"/>
      <w:lvlJc w:val="left"/>
      <w:pPr>
        <w:ind w:left="2996" w:hanging="539"/>
      </w:pPr>
      <w:rPr>
        <w:rFonts w:hint="default"/>
        <w:lang w:val="en-US" w:eastAsia="en-US" w:bidi="ar-SA"/>
      </w:rPr>
    </w:lvl>
    <w:lvl w:ilvl="7">
      <w:start w:val="0"/>
      <w:numFmt w:val="bullet"/>
      <w:lvlText w:val="•"/>
      <w:lvlJc w:val="left"/>
      <w:pPr>
        <w:ind w:left="3379" w:hanging="539"/>
      </w:pPr>
      <w:rPr>
        <w:rFonts w:hint="default"/>
        <w:lang w:val="en-US" w:eastAsia="en-US" w:bidi="ar-SA"/>
      </w:rPr>
    </w:lvl>
    <w:lvl w:ilvl="8">
      <w:start w:val="0"/>
      <w:numFmt w:val="bullet"/>
      <w:lvlText w:val="•"/>
      <w:lvlJc w:val="left"/>
      <w:pPr>
        <w:ind w:left="3762" w:hanging="539"/>
      </w:pPr>
      <w:rPr>
        <w:rFonts w:hint="default"/>
        <w:lang w:val="en-US" w:eastAsia="en-US" w:bidi="ar-SA"/>
      </w:rPr>
    </w:lvl>
  </w:abstractNum>
  <w:abstractNum w:abstractNumId="1">
    <w:multiLevelType w:val="hybridMultilevel"/>
    <w:lvl w:ilvl="0">
      <w:start w:val="1"/>
      <w:numFmt w:val="decimal"/>
      <w:lvlText w:val="%1."/>
      <w:lvlJc w:val="left"/>
      <w:pPr>
        <w:ind w:left="501" w:hanging="360"/>
        <w:jc w:val="left"/>
      </w:pPr>
      <w:rPr>
        <w:rFonts w:hint="default" w:ascii="Times New Roman" w:hAnsi="Times New Roman" w:eastAsia="Times New Roman" w:cs="Times New Roman"/>
        <w:b w:val="0"/>
        <w:bCs w:val="0"/>
        <w:i w:val="0"/>
        <w:iCs w:val="0"/>
        <w:spacing w:val="-5"/>
        <w:w w:val="100"/>
        <w:sz w:val="20"/>
        <w:szCs w:val="20"/>
        <w:lang w:val="en-US" w:eastAsia="en-US" w:bidi="ar-SA"/>
      </w:rPr>
    </w:lvl>
    <w:lvl w:ilvl="1">
      <w:start w:val="1"/>
      <w:numFmt w:val="lowerRoman"/>
      <w:lvlText w:val="%2."/>
      <w:lvlJc w:val="left"/>
      <w:pPr>
        <w:ind w:left="862" w:hanging="72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740" w:hanging="721"/>
      </w:pPr>
      <w:rPr>
        <w:rFonts w:hint="default"/>
        <w:lang w:val="en-US" w:eastAsia="en-US" w:bidi="ar-SA"/>
      </w:rPr>
    </w:lvl>
    <w:lvl w:ilvl="3">
      <w:start w:val="0"/>
      <w:numFmt w:val="bullet"/>
      <w:lvlText w:val="•"/>
      <w:lvlJc w:val="left"/>
      <w:pPr>
        <w:ind w:left="620" w:hanging="721"/>
      </w:pPr>
      <w:rPr>
        <w:rFonts w:hint="default"/>
        <w:lang w:val="en-US" w:eastAsia="en-US" w:bidi="ar-SA"/>
      </w:rPr>
    </w:lvl>
    <w:lvl w:ilvl="4">
      <w:start w:val="0"/>
      <w:numFmt w:val="bullet"/>
      <w:lvlText w:val="•"/>
      <w:lvlJc w:val="left"/>
      <w:pPr>
        <w:ind w:left="500" w:hanging="721"/>
      </w:pPr>
      <w:rPr>
        <w:rFonts w:hint="default"/>
        <w:lang w:val="en-US" w:eastAsia="en-US" w:bidi="ar-SA"/>
      </w:rPr>
    </w:lvl>
    <w:lvl w:ilvl="5">
      <w:start w:val="0"/>
      <w:numFmt w:val="bullet"/>
      <w:lvlText w:val="•"/>
      <w:lvlJc w:val="left"/>
      <w:pPr>
        <w:ind w:left="381" w:hanging="721"/>
      </w:pPr>
      <w:rPr>
        <w:rFonts w:hint="default"/>
        <w:lang w:val="en-US" w:eastAsia="en-US" w:bidi="ar-SA"/>
      </w:rPr>
    </w:lvl>
    <w:lvl w:ilvl="6">
      <w:start w:val="0"/>
      <w:numFmt w:val="bullet"/>
      <w:lvlText w:val="•"/>
      <w:lvlJc w:val="left"/>
      <w:pPr>
        <w:ind w:left="261" w:hanging="721"/>
      </w:pPr>
      <w:rPr>
        <w:rFonts w:hint="default"/>
        <w:lang w:val="en-US" w:eastAsia="en-US" w:bidi="ar-SA"/>
      </w:rPr>
    </w:lvl>
    <w:lvl w:ilvl="7">
      <w:start w:val="0"/>
      <w:numFmt w:val="bullet"/>
      <w:lvlText w:val="•"/>
      <w:lvlJc w:val="left"/>
      <w:pPr>
        <w:ind w:left="141" w:hanging="721"/>
      </w:pPr>
      <w:rPr>
        <w:rFonts w:hint="default"/>
        <w:lang w:val="en-US" w:eastAsia="en-US" w:bidi="ar-SA"/>
      </w:rPr>
    </w:lvl>
    <w:lvl w:ilvl="8">
      <w:start w:val="0"/>
      <w:numFmt w:val="bullet"/>
      <w:lvlText w:val="•"/>
      <w:lvlJc w:val="left"/>
      <w:pPr>
        <w:ind w:left="22" w:hanging="721"/>
      </w:pPr>
      <w:rPr>
        <w:rFonts w:hint="default"/>
        <w:lang w:val="en-US" w:eastAsia="en-US" w:bidi="ar-SA"/>
      </w:rPr>
    </w:lvl>
  </w:abstractNum>
  <w:abstractNum w:abstractNumId="0">
    <w:multiLevelType w:val="hybridMultilevel"/>
    <w:lvl w:ilvl="0">
      <w:start w:val="1"/>
      <w:numFmt w:val="upperRoman"/>
      <w:lvlText w:val="%1."/>
      <w:lvlJc w:val="left"/>
      <w:pPr>
        <w:ind w:left="1654" w:hanging="168"/>
        <w:jc w:val="right"/>
      </w:pPr>
      <w:rPr>
        <w:rFonts w:hint="default"/>
        <w:spacing w:val="-1"/>
        <w:w w:val="94"/>
        <w:lang w:val="en-US" w:eastAsia="en-US" w:bidi="ar-SA"/>
      </w:rPr>
    </w:lvl>
    <w:lvl w:ilvl="1">
      <w:start w:val="0"/>
      <w:numFmt w:val="bullet"/>
      <w:lvlText w:val="•"/>
      <w:lvlJc w:val="left"/>
      <w:pPr>
        <w:ind w:left="1947" w:hanging="168"/>
      </w:pPr>
      <w:rPr>
        <w:rFonts w:hint="default"/>
        <w:lang w:val="en-US" w:eastAsia="en-US" w:bidi="ar-SA"/>
      </w:rPr>
    </w:lvl>
    <w:lvl w:ilvl="2">
      <w:start w:val="0"/>
      <w:numFmt w:val="bullet"/>
      <w:lvlText w:val="•"/>
      <w:lvlJc w:val="left"/>
      <w:pPr>
        <w:ind w:left="2234" w:hanging="168"/>
      </w:pPr>
      <w:rPr>
        <w:rFonts w:hint="default"/>
        <w:lang w:val="en-US" w:eastAsia="en-US" w:bidi="ar-SA"/>
      </w:rPr>
    </w:lvl>
    <w:lvl w:ilvl="3">
      <w:start w:val="0"/>
      <w:numFmt w:val="bullet"/>
      <w:lvlText w:val="•"/>
      <w:lvlJc w:val="left"/>
      <w:pPr>
        <w:ind w:left="2521" w:hanging="168"/>
      </w:pPr>
      <w:rPr>
        <w:rFonts w:hint="default"/>
        <w:lang w:val="en-US" w:eastAsia="en-US" w:bidi="ar-SA"/>
      </w:rPr>
    </w:lvl>
    <w:lvl w:ilvl="4">
      <w:start w:val="0"/>
      <w:numFmt w:val="bullet"/>
      <w:lvlText w:val="•"/>
      <w:lvlJc w:val="left"/>
      <w:pPr>
        <w:ind w:left="2808" w:hanging="168"/>
      </w:pPr>
      <w:rPr>
        <w:rFonts w:hint="default"/>
        <w:lang w:val="en-US" w:eastAsia="en-US" w:bidi="ar-SA"/>
      </w:rPr>
    </w:lvl>
    <w:lvl w:ilvl="5">
      <w:start w:val="0"/>
      <w:numFmt w:val="bullet"/>
      <w:lvlText w:val="•"/>
      <w:lvlJc w:val="left"/>
      <w:pPr>
        <w:ind w:left="3096" w:hanging="168"/>
      </w:pPr>
      <w:rPr>
        <w:rFonts w:hint="default"/>
        <w:lang w:val="en-US" w:eastAsia="en-US" w:bidi="ar-SA"/>
      </w:rPr>
    </w:lvl>
    <w:lvl w:ilvl="6">
      <w:start w:val="0"/>
      <w:numFmt w:val="bullet"/>
      <w:lvlText w:val="•"/>
      <w:lvlJc w:val="left"/>
      <w:pPr>
        <w:ind w:left="3383" w:hanging="168"/>
      </w:pPr>
      <w:rPr>
        <w:rFonts w:hint="default"/>
        <w:lang w:val="en-US" w:eastAsia="en-US" w:bidi="ar-SA"/>
      </w:rPr>
    </w:lvl>
    <w:lvl w:ilvl="7">
      <w:start w:val="0"/>
      <w:numFmt w:val="bullet"/>
      <w:lvlText w:val="•"/>
      <w:lvlJc w:val="left"/>
      <w:pPr>
        <w:ind w:left="3670" w:hanging="168"/>
      </w:pPr>
      <w:rPr>
        <w:rFonts w:hint="default"/>
        <w:lang w:val="en-US" w:eastAsia="en-US" w:bidi="ar-SA"/>
      </w:rPr>
    </w:lvl>
    <w:lvl w:ilvl="8">
      <w:start w:val="0"/>
      <w:numFmt w:val="bullet"/>
      <w:lvlText w:val="•"/>
      <w:lvlJc w:val="left"/>
      <w:pPr>
        <w:ind w:left="3957" w:hanging="16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41"/>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59"/>
      <w:ind w:left="1558" w:hanging="1211"/>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703" w:hanging="5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hyperlink" Target="https://cricsheet.org/" TargetMode="External"/><Relationship Id="rId15" Type="http://schemas.openxmlformats.org/officeDocument/2006/relationships/hyperlink" Target="https://www.google.com/search?q=http%3A//doi.org/10.5281/zenodo.3509134" TargetMode="External"/><Relationship Id="rId16" Type="http://schemas.openxmlformats.org/officeDocument/2006/relationships/hyperlink" Target="https://www.aclweb.org/anthology/2020.emnlp-demos.6" TargetMode="External"/><Relationship Id="rId17" Type="http://schemas.openxmlformats.org/officeDocument/2006/relationships/hyperlink" Target="http://jmlr.org/papers/v21/20-074.html" TargetMode="External"/><Relationship Id="rId18" Type="http://schemas.openxmlformats.org/officeDocument/2006/relationships/hyperlink" Target="https://www.aclweb.org/anthology/W04-1013" TargetMode="External"/><Relationship Id="rId19" Type="http://schemas.openxmlformats.org/officeDocument/2006/relationships/hyperlink" Target="https://ijirt.org/publishedpaper/IJIRT170257_PAPER.pdf" TargetMode="External"/><Relationship Id="rId20" Type="http://schemas.openxmlformats.org/officeDocument/2006/relationships/hyperlink" Target="https://www.eajournals.org/wp-content/uploads/Automated-Cricket-News-Generation-in-SRI-Lankan-Style-Using-Natural-Language-Generation.pdf" TargetMode="External"/><Relationship Id="rId21" Type="http://schemas.openxmlformats.org/officeDocument/2006/relationships/hyperlink" Target="https://aclanthology.org/2024.icon-1.14.pdf" TargetMode="External"/><Relationship Id="rId22" Type="http://schemas.openxmlformats.org/officeDocument/2006/relationships/hyperlink" Target="https://www.semanticscholar.org/paper/A-machine-learning-framework-for-sport-result-Bunker-Thabtah/08211e51290e1ec1c508745feb9d97dc48814581"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2025-11-05T13:41:13Z</dcterms:created>
  <dcterms:modified xsi:type="dcterms:W3CDTF">2025-11-05T13:41:13Z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y fmtid="{D5CDD505-2E9C-101B-9397-08002B2CF9AE}" pid="4" name="Producer">
    <vt:lpwstr>iLovePDF</vt:lpwstr>
  </property>
</Properties>
</file>