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1B04F8" w14:textId="77777777" w:rsidR="00A47193" w:rsidRPr="00974216" w:rsidRDefault="001D4C5B">
      <w:pPr>
        <w:pStyle w:val="Title"/>
      </w:pPr>
      <w:r w:rsidRPr="00974216">
        <w:t>Untitled</w:t>
      </w:r>
    </w:p>
    <w:p w14:paraId="169A82CD" w14:textId="77777777" w:rsidR="00A47193" w:rsidRPr="00974216" w:rsidRDefault="001D4C5B">
      <w:pPr>
        <w:pStyle w:val="Author"/>
        <w:rPr>
          <w:lang w:val="en-GB"/>
        </w:rPr>
      </w:pPr>
      <w:r w:rsidRPr="00974216">
        <w:rPr>
          <w:lang w:val="en-GB"/>
        </w:rPr>
        <w:t>Wouter Van Rossem</w:t>
      </w:r>
    </w:p>
    <w:p w14:paraId="1A9D2E12" w14:textId="1AFD1DBE" w:rsidR="00294BFA" w:rsidRPr="00294BFA" w:rsidRDefault="001D4C5B" w:rsidP="00294BFA">
      <w:pPr>
        <w:pStyle w:val="Date"/>
        <w:rPr>
          <w:lang w:val="en-GB"/>
        </w:rPr>
      </w:pPr>
      <w:r w:rsidRPr="00974216">
        <w:rPr>
          <w:lang w:val="en-GB"/>
        </w:rPr>
        <w:t>3/23/2020</w:t>
      </w:r>
    </w:p>
    <w:p w14:paraId="740DC3EC" w14:textId="3B635BED" w:rsidR="007A10C8" w:rsidRPr="007A10C8" w:rsidRDefault="007A10C8" w:rsidP="007A10C8">
      <w:pPr>
        <w:pStyle w:val="Abstract"/>
      </w:pPr>
      <w:r w:rsidRPr="007A10C8">
        <w:t xml:space="preserve">When you click the </w:t>
      </w:r>
      <w:r w:rsidRPr="007A10C8">
        <w:rPr>
          <w:b/>
        </w:rPr>
        <w:t>Knit</w:t>
      </w:r>
      <w:r w:rsidRPr="007A10C8">
        <w:t xml:space="preserve"> button a document will be generated that includes both content as well as the output of any embedded R code chunks within the document. You can embed an R code chunk like this</w:t>
      </w:r>
    </w:p>
    <w:p w14:paraId="3BDB24AC" w14:textId="77777777" w:rsidR="00A47193" w:rsidRPr="00974216" w:rsidRDefault="001D4C5B" w:rsidP="00145E29">
      <w:pPr>
        <w:pStyle w:val="Heading1"/>
      </w:pPr>
      <w:bookmarkStart w:id="0" w:name="r-markdown"/>
      <w:r w:rsidRPr="00974216">
        <w:t xml:space="preserve">R </w:t>
      </w:r>
      <w:r w:rsidRPr="00145E29">
        <w:t>Markdown</w:t>
      </w:r>
      <w:bookmarkEnd w:id="0"/>
    </w:p>
    <w:p w14:paraId="611AB8AB" w14:textId="77777777" w:rsidR="00A47193" w:rsidRPr="00974216" w:rsidRDefault="001D4C5B" w:rsidP="00AA3792">
      <w:pPr>
        <w:pStyle w:val="FirstParagraph"/>
      </w:pPr>
      <w:r w:rsidRPr="00974216">
        <w:t xml:space="preserve">This is an R Markdown document. Markdown is a simple formatting syntax for authoring HTML, PDF, and MS Word documents. For more details on using R Markdown see </w:t>
      </w:r>
      <w:hyperlink r:id="rId7">
        <w:r w:rsidRPr="00974216">
          <w:rPr>
            <w:rStyle w:val="Hyperlink"/>
          </w:rPr>
          <w:t>http://rmarkdown.rstudio.com</w:t>
        </w:r>
      </w:hyperlink>
      <w:r w:rsidRPr="00974216">
        <w:t>.</w:t>
      </w:r>
    </w:p>
    <w:p w14:paraId="592B5E52" w14:textId="77777777" w:rsidR="00A47193" w:rsidRPr="00974216" w:rsidRDefault="001D4C5B">
      <w:pPr>
        <w:pStyle w:val="BodyText"/>
      </w:pPr>
      <w:r w:rsidRPr="00974216">
        <w:t xml:space="preserve">When you click the </w:t>
      </w:r>
      <w:r w:rsidRPr="00974216">
        <w:rPr>
          <w:b/>
        </w:rPr>
        <w:t>Knit</w:t>
      </w:r>
      <w:r w:rsidRPr="00974216">
        <w:t xml:space="preserve"> button a document will be generated that includes both content as well as the output of any embedded R code chunks within the document. You can embed an R code chunk like this:</w:t>
      </w:r>
    </w:p>
    <w:p w14:paraId="6FCE66B3" w14:textId="77777777" w:rsidR="00A47193" w:rsidRPr="00974216" w:rsidRDefault="001D4C5B">
      <w:pPr>
        <w:pStyle w:val="SourceCode"/>
      </w:pPr>
      <w:r w:rsidRPr="00974216">
        <w:rPr>
          <w:rStyle w:val="KeywordTok"/>
        </w:rPr>
        <w:t>summary</w:t>
      </w:r>
      <w:r w:rsidRPr="00974216">
        <w:rPr>
          <w:rStyle w:val="NormalTok"/>
        </w:rPr>
        <w:t>(cars)</w:t>
      </w:r>
    </w:p>
    <w:p w14:paraId="5C46C4FB" w14:textId="77777777" w:rsidR="00A47193" w:rsidRPr="00974216" w:rsidRDefault="001D4C5B" w:rsidP="00742221">
      <w:pPr>
        <w:pStyle w:val="SourceCode"/>
        <w:numPr>
          <w:ilvl w:val="0"/>
          <w:numId w:val="11"/>
        </w:numPr>
      </w:pPr>
      <w:r w:rsidRPr="00974216">
        <w:rPr>
          <w:rStyle w:val="VerbatimChar"/>
        </w:rPr>
        <w:t xml:space="preserve">##      speed           </w:t>
      </w:r>
      <w:proofErr w:type="spellStart"/>
      <w:r w:rsidRPr="00974216">
        <w:rPr>
          <w:rStyle w:val="VerbatimChar"/>
        </w:rPr>
        <w:t>dist</w:t>
      </w:r>
      <w:proofErr w:type="spellEnd"/>
      <w:r w:rsidRPr="00974216">
        <w:rPr>
          <w:rStyle w:val="VerbatimChar"/>
        </w:rPr>
        <w:t xml:space="preserve">       </w:t>
      </w:r>
      <w:r w:rsidRPr="00974216">
        <w:br/>
      </w:r>
      <w:r w:rsidRPr="00974216">
        <w:rPr>
          <w:rStyle w:val="VerbatimChar"/>
        </w:rPr>
        <w:t xml:space="preserve">##  Min.   : 4.0   Min.   :  2.00  </w:t>
      </w:r>
      <w:r w:rsidRPr="00974216">
        <w:br/>
      </w:r>
      <w:r w:rsidRPr="00974216">
        <w:rPr>
          <w:rStyle w:val="VerbatimChar"/>
        </w:rPr>
        <w:t xml:space="preserve">##  1st Qu.:12.0   1st Qu.: 26.00  </w:t>
      </w:r>
      <w:r w:rsidRPr="00974216">
        <w:br/>
      </w:r>
      <w:r w:rsidRPr="00974216">
        <w:rPr>
          <w:rStyle w:val="VerbatimChar"/>
        </w:rPr>
        <w:t xml:space="preserve">##  Median :15.0   Median : 36.00  </w:t>
      </w:r>
      <w:r w:rsidRPr="00974216">
        <w:br/>
      </w:r>
      <w:r w:rsidRPr="00974216">
        <w:rPr>
          <w:rStyle w:val="VerbatimChar"/>
        </w:rPr>
        <w:t xml:space="preserve">##  Mean   :15.4   Mean   : 42.98  </w:t>
      </w:r>
      <w:r w:rsidRPr="00974216">
        <w:br/>
      </w:r>
      <w:r w:rsidRPr="00974216">
        <w:rPr>
          <w:rStyle w:val="VerbatimChar"/>
        </w:rPr>
        <w:t xml:space="preserve">##  3rd Qu.:19.0   3rd Qu.: 56.00  </w:t>
      </w:r>
      <w:r w:rsidRPr="00974216">
        <w:br/>
      </w:r>
      <w:r w:rsidRPr="00974216">
        <w:rPr>
          <w:rStyle w:val="VerbatimChar"/>
        </w:rPr>
        <w:t>##  Max.   :25.0   Max.   :120.00</w:t>
      </w:r>
    </w:p>
    <w:p w14:paraId="21FFB703" w14:textId="77777777" w:rsidR="00A47193" w:rsidRPr="00974216" w:rsidRDefault="001D4C5B" w:rsidP="00961A25">
      <w:pPr>
        <w:pStyle w:val="Heading1"/>
      </w:pPr>
      <w:bookmarkStart w:id="1" w:name="including-plots"/>
      <w:r w:rsidRPr="003B761C">
        <w:t>Including</w:t>
      </w:r>
      <w:r w:rsidRPr="00974216">
        <w:t xml:space="preserve"> Plots</w:t>
      </w:r>
      <w:bookmarkEnd w:id="1"/>
    </w:p>
    <w:p w14:paraId="6A1CC228" w14:textId="77777777" w:rsidR="00A47193" w:rsidRPr="00974216" w:rsidRDefault="001D4C5B">
      <w:pPr>
        <w:pStyle w:val="FirstParagraph"/>
      </w:pPr>
      <w:r w:rsidRPr="00974216">
        <w:t>You can also embed plots, for example:</w:t>
      </w:r>
    </w:p>
    <w:p w14:paraId="2068A9FA" w14:textId="77777777" w:rsidR="00681216" w:rsidRPr="00974216" w:rsidRDefault="001D4C5B" w:rsidP="00681216">
      <w:pPr>
        <w:pStyle w:val="BodyText"/>
        <w:keepNext/>
      </w:pPr>
      <w:r w:rsidRPr="00974216">
        <w:rPr>
          <w:noProof/>
        </w:rPr>
        <w:lastRenderedPageBreak/>
        <w:drawing>
          <wp:inline distT="0" distB="0" distL="0" distR="0" wp14:anchorId="5824F3A2" wp14:editId="1CA38298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mplate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44DCF4" w14:textId="661927F6" w:rsidR="004F1679" w:rsidRPr="00974216" w:rsidRDefault="001D4C5B" w:rsidP="005B77C1">
      <w:pPr>
        <w:pStyle w:val="BodyText"/>
      </w:pPr>
      <w:r w:rsidRPr="00974216">
        <w:t xml:space="preserve">Note that the </w:t>
      </w:r>
      <w:r w:rsidRPr="00974216">
        <w:rPr>
          <w:rStyle w:val="VerbatimChar"/>
        </w:rPr>
        <w:t>echo = FALSE</w:t>
      </w:r>
      <w:r w:rsidRPr="00974216">
        <w:t xml:space="preserve"> parameter was added to the code chunk to prevent printing of the R code that generated the plot.</w:t>
      </w:r>
    </w:p>
    <w:p w14:paraId="6E1F0592" w14:textId="59CC5321" w:rsidR="005B77C1" w:rsidRPr="00974216" w:rsidRDefault="005B77C1" w:rsidP="005B77C1">
      <w:pPr>
        <w:pStyle w:val="BodyText"/>
      </w:pPr>
      <w:r w:rsidRPr="00974216">
        <w:t>The following is a test block text:</w:t>
      </w:r>
    </w:p>
    <w:p w14:paraId="59884DBD" w14:textId="778AD18C" w:rsidR="00014313" w:rsidRPr="00014313" w:rsidRDefault="004F1679" w:rsidP="00145E29">
      <w:pPr>
        <w:pStyle w:val="BlockText"/>
      </w:pPr>
      <w:r w:rsidRPr="00974216">
        <w:t>A block text.</w:t>
      </w:r>
    </w:p>
    <w:p w14:paraId="212BDF37" w14:textId="50371AE6" w:rsidR="000518B8" w:rsidRDefault="000518B8" w:rsidP="00A91AA9">
      <w:pPr>
        <w:pStyle w:val="Heading2"/>
      </w:pPr>
      <w:r w:rsidRPr="00974216">
        <w:t xml:space="preserve">Heading two </w:t>
      </w:r>
      <w:r w:rsidRPr="00610A8B">
        <w:t>point</w:t>
      </w:r>
      <w:r w:rsidRPr="00974216">
        <w:t xml:space="preserve"> one</w:t>
      </w:r>
    </w:p>
    <w:p w14:paraId="6D0FDA52" w14:textId="2A4C8D35" w:rsidR="00FD367D" w:rsidRDefault="00FD367D" w:rsidP="00FD367D">
      <w:pPr>
        <w:pStyle w:val="BodyText"/>
      </w:pPr>
      <w:r>
        <w:t>First a list:</w:t>
      </w:r>
    </w:p>
    <w:p w14:paraId="5795B278" w14:textId="77777777" w:rsidR="006F4387" w:rsidRPr="006F4387" w:rsidRDefault="006F4387" w:rsidP="00573EA4">
      <w:pPr>
        <w:pStyle w:val="ListNumber"/>
        <w:rPr>
          <w:lang w:val="en-US"/>
        </w:rPr>
      </w:pPr>
      <w:r w:rsidRPr="006F4387">
        <w:rPr>
          <w:lang w:val="en-US"/>
        </w:rPr>
        <w:t xml:space="preserve">Lorem ipsum dolor sit </w:t>
      </w:r>
      <w:proofErr w:type="spellStart"/>
      <w:r w:rsidRPr="006F4387">
        <w:rPr>
          <w:lang w:val="en-US"/>
        </w:rPr>
        <w:t>amet</w:t>
      </w:r>
      <w:proofErr w:type="spellEnd"/>
      <w:r w:rsidRPr="006F4387">
        <w:rPr>
          <w:lang w:val="en-US"/>
        </w:rPr>
        <w:t xml:space="preserve">, </w:t>
      </w:r>
      <w:proofErr w:type="spellStart"/>
      <w:r w:rsidRPr="006F4387">
        <w:rPr>
          <w:lang w:val="en-US"/>
        </w:rPr>
        <w:t>consectetur</w:t>
      </w:r>
      <w:proofErr w:type="spellEnd"/>
      <w:r w:rsidRPr="006F4387">
        <w:rPr>
          <w:lang w:val="en-US"/>
        </w:rPr>
        <w:t xml:space="preserve"> </w:t>
      </w:r>
      <w:proofErr w:type="spellStart"/>
      <w:r w:rsidRPr="006F4387">
        <w:rPr>
          <w:lang w:val="en-US"/>
        </w:rPr>
        <w:t>adipiscing</w:t>
      </w:r>
      <w:proofErr w:type="spellEnd"/>
      <w:r w:rsidRPr="006F4387">
        <w:rPr>
          <w:lang w:val="en-US"/>
        </w:rPr>
        <w:t xml:space="preserve"> </w:t>
      </w:r>
      <w:proofErr w:type="spellStart"/>
      <w:r w:rsidRPr="006F4387">
        <w:rPr>
          <w:lang w:val="en-US"/>
        </w:rPr>
        <w:t>elit</w:t>
      </w:r>
      <w:proofErr w:type="spellEnd"/>
      <w:r w:rsidRPr="006F4387">
        <w:rPr>
          <w:lang w:val="en-US"/>
        </w:rPr>
        <w:t xml:space="preserve">, </w:t>
      </w:r>
      <w:proofErr w:type="spellStart"/>
      <w:r w:rsidRPr="006F4387">
        <w:rPr>
          <w:lang w:val="en-US"/>
        </w:rPr>
        <w:t>sed</w:t>
      </w:r>
      <w:proofErr w:type="spellEnd"/>
      <w:r w:rsidRPr="006F4387">
        <w:rPr>
          <w:lang w:val="en-US"/>
        </w:rPr>
        <w:t xml:space="preserve"> do </w:t>
      </w:r>
      <w:proofErr w:type="spellStart"/>
      <w:r w:rsidRPr="006F4387">
        <w:rPr>
          <w:lang w:val="en-US"/>
        </w:rPr>
        <w:t>eiusmod</w:t>
      </w:r>
      <w:proofErr w:type="spellEnd"/>
      <w:r w:rsidRPr="006F4387">
        <w:rPr>
          <w:lang w:val="en-US"/>
        </w:rPr>
        <w:t xml:space="preserve"> </w:t>
      </w:r>
      <w:proofErr w:type="spellStart"/>
      <w:r w:rsidRPr="006F4387">
        <w:rPr>
          <w:lang w:val="en-US"/>
        </w:rPr>
        <w:t>tempor</w:t>
      </w:r>
      <w:proofErr w:type="spellEnd"/>
      <w:r w:rsidRPr="006F4387">
        <w:rPr>
          <w:lang w:val="en-US"/>
        </w:rPr>
        <w:t xml:space="preserve"> </w:t>
      </w:r>
      <w:proofErr w:type="spellStart"/>
      <w:r w:rsidRPr="006F4387">
        <w:rPr>
          <w:lang w:val="en-US"/>
        </w:rPr>
        <w:t>incididunt</w:t>
      </w:r>
      <w:proofErr w:type="spellEnd"/>
      <w:r w:rsidRPr="006F4387">
        <w:rPr>
          <w:lang w:val="en-US"/>
        </w:rPr>
        <w:t xml:space="preserve"> </w:t>
      </w:r>
      <w:proofErr w:type="spellStart"/>
      <w:r w:rsidRPr="006F4387">
        <w:rPr>
          <w:lang w:val="en-US"/>
        </w:rPr>
        <w:t>ut</w:t>
      </w:r>
      <w:proofErr w:type="spellEnd"/>
      <w:r w:rsidRPr="006F4387">
        <w:rPr>
          <w:lang w:val="en-US"/>
        </w:rPr>
        <w:t xml:space="preserve"> </w:t>
      </w:r>
      <w:proofErr w:type="spellStart"/>
      <w:r w:rsidRPr="006F4387">
        <w:rPr>
          <w:lang w:val="en-US"/>
        </w:rPr>
        <w:t>labore</w:t>
      </w:r>
      <w:proofErr w:type="spellEnd"/>
      <w:r w:rsidRPr="006F4387">
        <w:rPr>
          <w:lang w:val="en-US"/>
        </w:rPr>
        <w:t xml:space="preserve"> et dolore magna </w:t>
      </w:r>
      <w:proofErr w:type="spellStart"/>
      <w:r w:rsidRPr="006F4387">
        <w:rPr>
          <w:lang w:val="en-US"/>
        </w:rPr>
        <w:t>aliqua</w:t>
      </w:r>
      <w:proofErr w:type="spellEnd"/>
      <w:r w:rsidRPr="006F4387">
        <w:rPr>
          <w:lang w:val="en-US"/>
        </w:rPr>
        <w:t xml:space="preserve">. </w:t>
      </w:r>
      <w:proofErr w:type="spellStart"/>
      <w:r w:rsidRPr="006F4387">
        <w:rPr>
          <w:lang w:val="en-US"/>
        </w:rPr>
        <w:t>Congue</w:t>
      </w:r>
      <w:proofErr w:type="spellEnd"/>
      <w:r w:rsidRPr="006F4387">
        <w:rPr>
          <w:lang w:val="en-US"/>
        </w:rPr>
        <w:t xml:space="preserve"> eu </w:t>
      </w:r>
      <w:proofErr w:type="spellStart"/>
      <w:r w:rsidRPr="006F4387">
        <w:rPr>
          <w:lang w:val="en-US"/>
        </w:rPr>
        <w:t>consequat</w:t>
      </w:r>
      <w:proofErr w:type="spellEnd"/>
      <w:r w:rsidRPr="006F4387">
        <w:rPr>
          <w:lang w:val="en-US"/>
        </w:rPr>
        <w:t xml:space="preserve"> ac </w:t>
      </w:r>
      <w:proofErr w:type="spellStart"/>
      <w:r w:rsidRPr="006F4387">
        <w:rPr>
          <w:lang w:val="en-US"/>
        </w:rPr>
        <w:t>felis</w:t>
      </w:r>
      <w:proofErr w:type="spellEnd"/>
      <w:r w:rsidRPr="006F4387">
        <w:rPr>
          <w:lang w:val="en-US"/>
        </w:rPr>
        <w:t xml:space="preserve"> </w:t>
      </w:r>
      <w:proofErr w:type="spellStart"/>
      <w:r w:rsidRPr="006F4387">
        <w:rPr>
          <w:lang w:val="en-US"/>
        </w:rPr>
        <w:t>donec</w:t>
      </w:r>
      <w:proofErr w:type="spellEnd"/>
      <w:r w:rsidRPr="006F4387">
        <w:rPr>
          <w:lang w:val="en-US"/>
        </w:rPr>
        <w:t xml:space="preserve">. </w:t>
      </w:r>
      <w:proofErr w:type="spellStart"/>
      <w:r w:rsidRPr="006F4387">
        <w:rPr>
          <w:lang w:val="en-US"/>
        </w:rPr>
        <w:t>Risus</w:t>
      </w:r>
      <w:proofErr w:type="spellEnd"/>
      <w:r w:rsidRPr="006F4387">
        <w:rPr>
          <w:lang w:val="en-US"/>
        </w:rPr>
        <w:t xml:space="preserve"> </w:t>
      </w:r>
      <w:proofErr w:type="spellStart"/>
      <w:r w:rsidRPr="006F4387">
        <w:rPr>
          <w:lang w:val="en-US"/>
        </w:rPr>
        <w:t>commodo</w:t>
      </w:r>
      <w:proofErr w:type="spellEnd"/>
      <w:r w:rsidRPr="006F4387">
        <w:rPr>
          <w:lang w:val="en-US"/>
        </w:rPr>
        <w:t xml:space="preserve"> </w:t>
      </w:r>
      <w:proofErr w:type="spellStart"/>
      <w:r w:rsidRPr="006F4387">
        <w:rPr>
          <w:lang w:val="en-US"/>
        </w:rPr>
        <w:t>viverra</w:t>
      </w:r>
      <w:proofErr w:type="spellEnd"/>
      <w:r w:rsidRPr="006F4387">
        <w:rPr>
          <w:lang w:val="en-US"/>
        </w:rPr>
        <w:t xml:space="preserve"> </w:t>
      </w:r>
      <w:proofErr w:type="spellStart"/>
      <w:r w:rsidRPr="006F4387">
        <w:rPr>
          <w:lang w:val="en-US"/>
        </w:rPr>
        <w:t>maecenas</w:t>
      </w:r>
      <w:proofErr w:type="spellEnd"/>
      <w:r w:rsidRPr="006F4387">
        <w:rPr>
          <w:lang w:val="en-US"/>
        </w:rPr>
        <w:t xml:space="preserve"> </w:t>
      </w:r>
      <w:proofErr w:type="spellStart"/>
      <w:r w:rsidRPr="006F4387">
        <w:rPr>
          <w:lang w:val="en-US"/>
        </w:rPr>
        <w:t>accumsan</w:t>
      </w:r>
      <w:proofErr w:type="spellEnd"/>
      <w:r w:rsidRPr="006F4387">
        <w:rPr>
          <w:lang w:val="en-US"/>
        </w:rPr>
        <w:t xml:space="preserve"> </w:t>
      </w:r>
      <w:proofErr w:type="spellStart"/>
      <w:r w:rsidRPr="006F4387">
        <w:rPr>
          <w:lang w:val="en-US"/>
        </w:rPr>
        <w:t>lacus</w:t>
      </w:r>
      <w:proofErr w:type="spellEnd"/>
      <w:r w:rsidRPr="006F4387">
        <w:rPr>
          <w:lang w:val="en-US"/>
        </w:rPr>
        <w:t xml:space="preserve"> </w:t>
      </w:r>
      <w:proofErr w:type="spellStart"/>
      <w:r w:rsidRPr="006F4387">
        <w:rPr>
          <w:lang w:val="en-US"/>
        </w:rPr>
        <w:t>vel</w:t>
      </w:r>
      <w:proofErr w:type="spellEnd"/>
      <w:r w:rsidRPr="006F4387">
        <w:rPr>
          <w:lang w:val="en-US"/>
        </w:rPr>
        <w:t xml:space="preserve"> </w:t>
      </w:r>
      <w:proofErr w:type="spellStart"/>
      <w:r w:rsidRPr="006F4387">
        <w:rPr>
          <w:lang w:val="en-US"/>
        </w:rPr>
        <w:t>facilisis</w:t>
      </w:r>
      <w:proofErr w:type="spellEnd"/>
      <w:r w:rsidRPr="006F4387">
        <w:rPr>
          <w:lang w:val="en-US"/>
        </w:rPr>
        <w:t xml:space="preserve"> </w:t>
      </w:r>
      <w:proofErr w:type="spellStart"/>
      <w:r w:rsidRPr="006F4387">
        <w:rPr>
          <w:lang w:val="en-US"/>
        </w:rPr>
        <w:t>volutpat</w:t>
      </w:r>
      <w:proofErr w:type="spellEnd"/>
      <w:r w:rsidRPr="006F4387">
        <w:rPr>
          <w:lang w:val="en-US"/>
        </w:rPr>
        <w:t>.</w:t>
      </w:r>
    </w:p>
    <w:p w14:paraId="40775681" w14:textId="6DBD23E6" w:rsidR="006F4387" w:rsidRPr="006F4387" w:rsidRDefault="006F4387" w:rsidP="00573EA4">
      <w:pPr>
        <w:pStyle w:val="ListNumber"/>
        <w:rPr>
          <w:lang w:val="en-US"/>
        </w:rPr>
      </w:pPr>
      <w:r w:rsidRPr="006F4387">
        <w:rPr>
          <w:lang w:val="en-US"/>
        </w:rPr>
        <w:t xml:space="preserve">Lorem ipsum dolor sit </w:t>
      </w:r>
      <w:proofErr w:type="spellStart"/>
      <w:r w:rsidRPr="006F4387">
        <w:rPr>
          <w:lang w:val="en-US"/>
        </w:rPr>
        <w:t>amet</w:t>
      </w:r>
      <w:proofErr w:type="spellEnd"/>
      <w:r w:rsidRPr="006F4387">
        <w:rPr>
          <w:lang w:val="en-US"/>
        </w:rPr>
        <w:t xml:space="preserve">, </w:t>
      </w:r>
      <w:proofErr w:type="spellStart"/>
      <w:r w:rsidRPr="006F4387">
        <w:rPr>
          <w:lang w:val="en-US"/>
        </w:rPr>
        <w:t>consectetur</w:t>
      </w:r>
      <w:proofErr w:type="spellEnd"/>
      <w:r w:rsidRPr="006F4387">
        <w:rPr>
          <w:lang w:val="en-US"/>
        </w:rPr>
        <w:t xml:space="preserve"> </w:t>
      </w:r>
      <w:proofErr w:type="spellStart"/>
      <w:r w:rsidRPr="006F4387">
        <w:rPr>
          <w:lang w:val="en-US"/>
        </w:rPr>
        <w:t>adipiscing</w:t>
      </w:r>
      <w:proofErr w:type="spellEnd"/>
      <w:r w:rsidRPr="006F4387">
        <w:rPr>
          <w:lang w:val="en-US"/>
        </w:rPr>
        <w:t xml:space="preserve"> </w:t>
      </w:r>
      <w:proofErr w:type="spellStart"/>
      <w:r w:rsidRPr="006F4387">
        <w:rPr>
          <w:lang w:val="en-US"/>
        </w:rPr>
        <w:t>elit</w:t>
      </w:r>
      <w:proofErr w:type="spellEnd"/>
      <w:r w:rsidRPr="006F4387">
        <w:rPr>
          <w:lang w:val="en-US"/>
        </w:rPr>
        <w:t xml:space="preserve">, </w:t>
      </w:r>
      <w:proofErr w:type="spellStart"/>
      <w:r w:rsidRPr="006F4387">
        <w:rPr>
          <w:lang w:val="en-US"/>
        </w:rPr>
        <w:t>sed</w:t>
      </w:r>
      <w:proofErr w:type="spellEnd"/>
      <w:r w:rsidRPr="006F4387">
        <w:rPr>
          <w:lang w:val="en-US"/>
        </w:rPr>
        <w:t xml:space="preserve"> do </w:t>
      </w:r>
      <w:proofErr w:type="spellStart"/>
      <w:r w:rsidRPr="006F4387">
        <w:rPr>
          <w:lang w:val="en-US"/>
        </w:rPr>
        <w:t>eiusmod</w:t>
      </w:r>
      <w:proofErr w:type="spellEnd"/>
      <w:r w:rsidRPr="006F4387">
        <w:rPr>
          <w:lang w:val="en-US"/>
        </w:rPr>
        <w:t xml:space="preserve"> </w:t>
      </w:r>
      <w:proofErr w:type="spellStart"/>
      <w:r w:rsidRPr="006F4387">
        <w:rPr>
          <w:lang w:val="en-US"/>
        </w:rPr>
        <w:t>tempor</w:t>
      </w:r>
      <w:proofErr w:type="spellEnd"/>
      <w:r w:rsidRPr="006F4387">
        <w:rPr>
          <w:lang w:val="en-US"/>
        </w:rPr>
        <w:t xml:space="preserve"> </w:t>
      </w:r>
      <w:proofErr w:type="spellStart"/>
      <w:r w:rsidRPr="006F4387">
        <w:rPr>
          <w:lang w:val="en-US"/>
        </w:rPr>
        <w:t>incididunt</w:t>
      </w:r>
      <w:proofErr w:type="spellEnd"/>
      <w:r w:rsidRPr="006F4387">
        <w:rPr>
          <w:lang w:val="en-US"/>
        </w:rPr>
        <w:t xml:space="preserve"> </w:t>
      </w:r>
      <w:proofErr w:type="spellStart"/>
      <w:r w:rsidRPr="006F4387">
        <w:rPr>
          <w:lang w:val="en-US"/>
        </w:rPr>
        <w:t>ut</w:t>
      </w:r>
      <w:proofErr w:type="spellEnd"/>
      <w:r w:rsidRPr="006F4387">
        <w:rPr>
          <w:lang w:val="en-US"/>
        </w:rPr>
        <w:t xml:space="preserve"> </w:t>
      </w:r>
      <w:proofErr w:type="spellStart"/>
      <w:r w:rsidRPr="006F4387">
        <w:rPr>
          <w:lang w:val="en-US"/>
        </w:rPr>
        <w:t>labore</w:t>
      </w:r>
      <w:proofErr w:type="spellEnd"/>
      <w:r w:rsidRPr="006F4387">
        <w:rPr>
          <w:lang w:val="en-US"/>
        </w:rPr>
        <w:t xml:space="preserve"> et dolore magna </w:t>
      </w:r>
      <w:proofErr w:type="spellStart"/>
      <w:r w:rsidRPr="006F4387">
        <w:rPr>
          <w:lang w:val="en-US"/>
        </w:rPr>
        <w:t>aliqua</w:t>
      </w:r>
      <w:proofErr w:type="spellEnd"/>
      <w:r w:rsidRPr="006F4387">
        <w:rPr>
          <w:lang w:val="en-US"/>
        </w:rPr>
        <w:t xml:space="preserve">. </w:t>
      </w:r>
      <w:proofErr w:type="spellStart"/>
      <w:r w:rsidRPr="006F4387">
        <w:rPr>
          <w:lang w:val="en-US"/>
        </w:rPr>
        <w:t>Congue</w:t>
      </w:r>
      <w:proofErr w:type="spellEnd"/>
      <w:r w:rsidRPr="006F4387">
        <w:rPr>
          <w:lang w:val="en-US"/>
        </w:rPr>
        <w:t xml:space="preserve"> eu </w:t>
      </w:r>
      <w:proofErr w:type="spellStart"/>
      <w:r w:rsidRPr="006F4387">
        <w:rPr>
          <w:lang w:val="en-US"/>
        </w:rPr>
        <w:t>consequat</w:t>
      </w:r>
      <w:proofErr w:type="spellEnd"/>
      <w:r w:rsidRPr="006F4387">
        <w:rPr>
          <w:lang w:val="en-US"/>
        </w:rPr>
        <w:t xml:space="preserve"> ac </w:t>
      </w:r>
      <w:proofErr w:type="spellStart"/>
      <w:r w:rsidRPr="006F4387">
        <w:rPr>
          <w:lang w:val="en-US"/>
        </w:rPr>
        <w:t>felis</w:t>
      </w:r>
      <w:proofErr w:type="spellEnd"/>
      <w:r w:rsidRPr="006F4387">
        <w:rPr>
          <w:lang w:val="en-US"/>
        </w:rPr>
        <w:t xml:space="preserve"> </w:t>
      </w:r>
      <w:proofErr w:type="spellStart"/>
      <w:r w:rsidRPr="006F4387">
        <w:rPr>
          <w:lang w:val="en-US"/>
        </w:rPr>
        <w:t>donec</w:t>
      </w:r>
      <w:proofErr w:type="spellEnd"/>
      <w:r w:rsidRPr="006F4387">
        <w:rPr>
          <w:lang w:val="en-US"/>
        </w:rPr>
        <w:t xml:space="preserve">. </w:t>
      </w:r>
      <w:proofErr w:type="spellStart"/>
      <w:r w:rsidRPr="006F4387">
        <w:rPr>
          <w:lang w:val="en-US"/>
        </w:rPr>
        <w:t>Risus</w:t>
      </w:r>
      <w:proofErr w:type="spellEnd"/>
      <w:r w:rsidRPr="006F4387">
        <w:rPr>
          <w:lang w:val="en-US"/>
        </w:rPr>
        <w:t xml:space="preserve"> </w:t>
      </w:r>
      <w:proofErr w:type="spellStart"/>
      <w:r w:rsidRPr="006F4387">
        <w:rPr>
          <w:lang w:val="en-US"/>
        </w:rPr>
        <w:t>commodo</w:t>
      </w:r>
      <w:proofErr w:type="spellEnd"/>
      <w:r w:rsidRPr="006F4387">
        <w:rPr>
          <w:lang w:val="en-US"/>
        </w:rPr>
        <w:t xml:space="preserve"> </w:t>
      </w:r>
      <w:proofErr w:type="spellStart"/>
      <w:r w:rsidRPr="006F4387">
        <w:rPr>
          <w:lang w:val="en-US"/>
        </w:rPr>
        <w:t>viverra</w:t>
      </w:r>
      <w:proofErr w:type="spellEnd"/>
      <w:r w:rsidRPr="006F4387">
        <w:rPr>
          <w:lang w:val="en-US"/>
        </w:rPr>
        <w:t xml:space="preserve"> </w:t>
      </w:r>
      <w:proofErr w:type="spellStart"/>
      <w:r w:rsidRPr="006F4387">
        <w:rPr>
          <w:lang w:val="en-US"/>
        </w:rPr>
        <w:t>maecenas</w:t>
      </w:r>
      <w:proofErr w:type="spellEnd"/>
      <w:r w:rsidRPr="006F4387">
        <w:rPr>
          <w:lang w:val="en-US"/>
        </w:rPr>
        <w:t xml:space="preserve"> </w:t>
      </w:r>
      <w:proofErr w:type="spellStart"/>
      <w:r w:rsidRPr="006F4387">
        <w:rPr>
          <w:lang w:val="en-US"/>
        </w:rPr>
        <w:t>accumsan</w:t>
      </w:r>
      <w:proofErr w:type="spellEnd"/>
      <w:r w:rsidRPr="006F4387">
        <w:rPr>
          <w:lang w:val="en-US"/>
        </w:rPr>
        <w:t xml:space="preserve"> </w:t>
      </w:r>
      <w:proofErr w:type="spellStart"/>
      <w:r w:rsidRPr="006F4387">
        <w:rPr>
          <w:lang w:val="en-US"/>
        </w:rPr>
        <w:t>lacus</w:t>
      </w:r>
      <w:proofErr w:type="spellEnd"/>
      <w:r w:rsidRPr="006F4387">
        <w:rPr>
          <w:lang w:val="en-US"/>
        </w:rPr>
        <w:t xml:space="preserve"> </w:t>
      </w:r>
      <w:proofErr w:type="spellStart"/>
      <w:r w:rsidRPr="006F4387">
        <w:rPr>
          <w:lang w:val="en-US"/>
        </w:rPr>
        <w:t>vel</w:t>
      </w:r>
      <w:proofErr w:type="spellEnd"/>
      <w:r w:rsidRPr="006F4387">
        <w:rPr>
          <w:lang w:val="en-US"/>
        </w:rPr>
        <w:t xml:space="preserve"> </w:t>
      </w:r>
      <w:proofErr w:type="spellStart"/>
      <w:r w:rsidRPr="006F4387">
        <w:rPr>
          <w:lang w:val="en-US"/>
        </w:rPr>
        <w:t>facilisis</w:t>
      </w:r>
      <w:proofErr w:type="spellEnd"/>
      <w:r w:rsidRPr="006F4387">
        <w:rPr>
          <w:lang w:val="en-US"/>
        </w:rPr>
        <w:t xml:space="preserve"> </w:t>
      </w:r>
      <w:proofErr w:type="spellStart"/>
      <w:r w:rsidRPr="006F4387">
        <w:rPr>
          <w:lang w:val="en-US"/>
        </w:rPr>
        <w:t>volutpat</w:t>
      </w:r>
      <w:proofErr w:type="spellEnd"/>
      <w:r w:rsidRPr="006F4387">
        <w:rPr>
          <w:lang w:val="en-US"/>
        </w:rPr>
        <w:t>.</w:t>
      </w:r>
    </w:p>
    <w:p w14:paraId="6984335F" w14:textId="5E805E42" w:rsidR="006437D6" w:rsidRDefault="006437D6" w:rsidP="006437D6">
      <w:pPr>
        <w:pStyle w:val="BodyText"/>
      </w:pPr>
      <w:r w:rsidRPr="00974216">
        <w:lastRenderedPageBreak/>
        <w:t>Some new text.</w:t>
      </w:r>
      <w:r w:rsidR="00B24634">
        <w:t xml:space="preserve"> Next, a table</w:t>
      </w:r>
    </w:p>
    <w:tbl>
      <w:tblPr>
        <w:tblStyle w:val="MyTableStyle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B24634" w14:paraId="22AE2ADB" w14:textId="77777777" w:rsidTr="003425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92" w:type="dxa"/>
          </w:tcPr>
          <w:p w14:paraId="77B4F979" w14:textId="77777777" w:rsidR="00B24634" w:rsidRDefault="00B24634" w:rsidP="006437D6">
            <w:pPr>
              <w:pStyle w:val="BodyText"/>
              <w:ind w:firstLine="0"/>
            </w:pPr>
          </w:p>
        </w:tc>
        <w:tc>
          <w:tcPr>
            <w:tcW w:w="3192" w:type="dxa"/>
          </w:tcPr>
          <w:p w14:paraId="74D37E81" w14:textId="77777777" w:rsidR="00B24634" w:rsidRDefault="00B24634" w:rsidP="006437D6">
            <w:pPr>
              <w:pStyle w:val="BodyText"/>
              <w:ind w:firstLine="0"/>
            </w:pPr>
          </w:p>
        </w:tc>
        <w:tc>
          <w:tcPr>
            <w:tcW w:w="3192" w:type="dxa"/>
          </w:tcPr>
          <w:p w14:paraId="70A91C43" w14:textId="77777777" w:rsidR="00B24634" w:rsidRDefault="00B24634" w:rsidP="006437D6">
            <w:pPr>
              <w:pStyle w:val="BodyText"/>
              <w:ind w:firstLine="0"/>
            </w:pPr>
          </w:p>
        </w:tc>
      </w:tr>
      <w:tr w:rsidR="00B24634" w14:paraId="20A9D5D2" w14:textId="77777777" w:rsidTr="003425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92" w:type="dxa"/>
          </w:tcPr>
          <w:p w14:paraId="0EAED86C" w14:textId="77777777" w:rsidR="00B24634" w:rsidRDefault="00B24634" w:rsidP="006437D6">
            <w:pPr>
              <w:pStyle w:val="BodyText"/>
              <w:ind w:firstLine="0"/>
            </w:pPr>
          </w:p>
        </w:tc>
        <w:tc>
          <w:tcPr>
            <w:tcW w:w="3192" w:type="dxa"/>
          </w:tcPr>
          <w:p w14:paraId="64B157F0" w14:textId="77777777" w:rsidR="00B24634" w:rsidRDefault="00B24634" w:rsidP="006437D6">
            <w:pPr>
              <w:pStyle w:val="BodyText"/>
              <w:ind w:firstLine="0"/>
            </w:pPr>
          </w:p>
        </w:tc>
        <w:tc>
          <w:tcPr>
            <w:tcW w:w="3192" w:type="dxa"/>
          </w:tcPr>
          <w:p w14:paraId="02876E94" w14:textId="77777777" w:rsidR="00B24634" w:rsidRDefault="00B24634" w:rsidP="006437D6">
            <w:pPr>
              <w:pStyle w:val="BodyText"/>
              <w:ind w:firstLine="0"/>
            </w:pPr>
          </w:p>
        </w:tc>
      </w:tr>
    </w:tbl>
    <w:p w14:paraId="2A8EF3B0" w14:textId="492768E0" w:rsidR="00477A94" w:rsidRDefault="00477A94" w:rsidP="00573EA4">
      <w:pPr>
        <w:pStyle w:val="BodyText"/>
        <w:ind w:left="1440" w:firstLine="0"/>
      </w:pPr>
    </w:p>
    <w:p w14:paraId="07EF2D39" w14:textId="17502447" w:rsidR="00477A94" w:rsidRDefault="00477A94" w:rsidP="00477A94">
      <w:pPr>
        <w:pStyle w:val="BodyText"/>
      </w:pPr>
      <w:r>
        <w:t>Body text and next a bullet list:</w:t>
      </w:r>
    </w:p>
    <w:p w14:paraId="1A7B4D3D" w14:textId="6D08D33A" w:rsidR="00477A94" w:rsidRDefault="00477A94" w:rsidP="00742221">
      <w:pPr>
        <w:pStyle w:val="ListBullet2"/>
        <w:numPr>
          <w:ilvl w:val="0"/>
          <w:numId w:val="8"/>
        </w:numPr>
      </w:pPr>
      <w:r>
        <w:t>Bullet 1</w:t>
      </w:r>
    </w:p>
    <w:p w14:paraId="0C67DB70" w14:textId="38ADE58D" w:rsidR="006C4A29" w:rsidRDefault="00477A94" w:rsidP="00742221">
      <w:pPr>
        <w:pStyle w:val="ListBullet2"/>
        <w:numPr>
          <w:ilvl w:val="0"/>
          <w:numId w:val="9"/>
        </w:numPr>
      </w:pPr>
      <w:r>
        <w:t>Bullet 2</w:t>
      </w:r>
    </w:p>
    <w:p w14:paraId="024C19A2" w14:textId="6ABE186E" w:rsidR="00B8636C" w:rsidRDefault="00B8636C" w:rsidP="00B8636C">
      <w:pPr>
        <w:pStyle w:val="Heading3"/>
      </w:pPr>
      <w:proofErr w:type="spellStart"/>
      <w:r>
        <w:t>Subsubheading</w:t>
      </w:r>
      <w:proofErr w:type="spellEnd"/>
    </w:p>
    <w:p w14:paraId="19BC209C" w14:textId="5D24904F" w:rsidR="000F325A" w:rsidRPr="000F325A" w:rsidRDefault="000F325A" w:rsidP="000F325A">
      <w:pPr>
        <w:pStyle w:val="BodyText"/>
      </w:pPr>
      <w:r>
        <w:t>Some text again.</w:t>
      </w:r>
    </w:p>
    <w:p w14:paraId="25511196" w14:textId="5E6DB988" w:rsidR="006C4A29" w:rsidRDefault="006C4A29" w:rsidP="00145E29">
      <w:pPr>
        <w:pStyle w:val="Heading1"/>
      </w:pPr>
      <w:r>
        <w:t>Definitions</w:t>
      </w:r>
    </w:p>
    <w:p w14:paraId="327376EA" w14:textId="2A54652D" w:rsidR="006C4A29" w:rsidRDefault="00A07F45" w:rsidP="006C4A29">
      <w:pPr>
        <w:pStyle w:val="BodyText"/>
      </w:pPr>
      <w:r>
        <w:t>Text</w:t>
      </w:r>
    </w:p>
    <w:p w14:paraId="47BE99C4" w14:textId="77777777" w:rsidR="006C4A29" w:rsidRDefault="006C4A29" w:rsidP="006C4A29">
      <w:pPr>
        <w:pStyle w:val="DefinitionTerm"/>
      </w:pPr>
      <w:r>
        <w:t>Pa</w:t>
      </w:r>
      <w:bookmarkStart w:id="2" w:name="_GoBack"/>
      <w:bookmarkEnd w:id="2"/>
      <w:r>
        <w:t>nel 1</w:t>
      </w:r>
    </w:p>
    <w:p w14:paraId="72F581CC" w14:textId="3272EF00" w:rsidR="00F535C4" w:rsidRDefault="006C4A29" w:rsidP="00E17490">
      <w:pPr>
        <w:pStyle w:val="Definition"/>
      </w:pPr>
      <w:r>
        <w:t>Since the method described here is cross-disciplinary, we also take a cross-disciplinary approach to writing.</w:t>
      </w:r>
    </w:p>
    <w:p w14:paraId="7E47B1B5" w14:textId="3918F97B" w:rsidR="00F535C4" w:rsidRPr="006C4A29" w:rsidRDefault="00F535C4" w:rsidP="00F535C4">
      <w:pPr>
        <w:pStyle w:val="BodyText"/>
      </w:pPr>
      <w:r>
        <w:t>Some text</w:t>
      </w:r>
    </w:p>
    <w:sectPr w:rsidR="00F535C4" w:rsidRPr="006C4A29" w:rsidSect="00803117">
      <w:headerReference w:type="default" r:id="rId9"/>
      <w:footerReference w:type="default" r:id="rId10"/>
      <w:pgSz w:w="12240" w:h="15840"/>
      <w:pgMar w:top="1440" w:right="1080" w:bottom="1440" w:left="108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115476" w14:textId="77777777" w:rsidR="00806801" w:rsidRDefault="00806801">
      <w:pPr>
        <w:spacing w:after="0"/>
      </w:pPr>
      <w:r>
        <w:separator/>
      </w:r>
    </w:p>
  </w:endnote>
  <w:endnote w:type="continuationSeparator" w:id="0">
    <w:p w14:paraId="77E50A40" w14:textId="77777777" w:rsidR="00806801" w:rsidRDefault="0080680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legreya Sans">
    <w:panose1 w:val="00000500000000000000"/>
    <w:charset w:val="00"/>
    <w:family w:val="auto"/>
    <w:pitch w:val="variable"/>
    <w:sig w:usb0="6000028F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 (Body CS)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C2D813" w14:textId="77777777" w:rsidR="00CE61E8" w:rsidRDefault="00CE61E8">
    <w:pPr>
      <w:pStyle w:val="Footer"/>
      <w:tabs>
        <w:tab w:val="clear" w:pos="4680"/>
        <w:tab w:val="clear" w:pos="9360"/>
      </w:tabs>
      <w:jc w:val="center"/>
      <w:rPr>
        <w:caps/>
        <w:noProof/>
        <w:color w:val="41AEBD" w:themeColor="accent1"/>
      </w:rPr>
    </w:pPr>
    <w:r>
      <w:rPr>
        <w:caps/>
        <w:color w:val="41AEBD" w:themeColor="accent1"/>
      </w:rPr>
      <w:fldChar w:fldCharType="begin"/>
    </w:r>
    <w:r>
      <w:rPr>
        <w:caps/>
        <w:color w:val="41AEBD" w:themeColor="accent1"/>
      </w:rPr>
      <w:instrText xml:space="preserve"> PAGE   \* MERGEFORMAT </w:instrText>
    </w:r>
    <w:r>
      <w:rPr>
        <w:caps/>
        <w:color w:val="41AEBD" w:themeColor="accent1"/>
      </w:rPr>
      <w:fldChar w:fldCharType="separate"/>
    </w:r>
    <w:r>
      <w:rPr>
        <w:caps/>
        <w:noProof/>
        <w:color w:val="41AEBD" w:themeColor="accent1"/>
      </w:rPr>
      <w:t>2</w:t>
    </w:r>
    <w:r>
      <w:rPr>
        <w:caps/>
        <w:noProof/>
        <w:color w:val="41AEBD" w:themeColor="accent1"/>
      </w:rPr>
      <w:fldChar w:fldCharType="end"/>
    </w:r>
  </w:p>
  <w:p w14:paraId="5BF1EFAC" w14:textId="77777777" w:rsidR="00B311B1" w:rsidRDefault="00B311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2EDE9F" w14:textId="77777777" w:rsidR="00806801" w:rsidRDefault="00806801">
      <w:r>
        <w:separator/>
      </w:r>
    </w:p>
  </w:footnote>
  <w:footnote w:type="continuationSeparator" w:id="0">
    <w:p w14:paraId="1C729CA8" w14:textId="77777777" w:rsidR="00806801" w:rsidRDefault="008068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610219" w14:textId="5100BD72" w:rsidR="005A4028" w:rsidRDefault="005A4028">
    <w:pPr>
      <w:pStyle w:val="Header"/>
      <w:tabs>
        <w:tab w:val="clear" w:pos="4680"/>
        <w:tab w:val="clear" w:pos="9360"/>
      </w:tabs>
      <w:jc w:val="right"/>
      <w:rPr>
        <w:color w:val="41AEBD" w:themeColor="accent1"/>
      </w:rPr>
    </w:pPr>
    <w:r>
      <w:rPr>
        <w:color w:val="41AEBD" w:themeColor="accent1"/>
      </w:rPr>
      <w:t>Version</w:t>
    </w:r>
  </w:p>
  <w:p w14:paraId="6900B524" w14:textId="79F1A139" w:rsidR="00CE61E8" w:rsidRDefault="00CE61E8">
    <w:pPr>
      <w:pStyle w:val="Header"/>
      <w:tabs>
        <w:tab w:val="clear" w:pos="4680"/>
        <w:tab w:val="clear" w:pos="9360"/>
      </w:tabs>
      <w:jc w:val="right"/>
      <w:rPr>
        <w:color w:val="41AEBD" w:themeColor="accent1"/>
      </w:rPr>
    </w:pPr>
    <w:r>
      <w:rPr>
        <w:color w:val="41AEBD" w:themeColor="accent1"/>
      </w:rPr>
      <w:fldChar w:fldCharType="begin"/>
    </w:r>
    <w:r>
      <w:rPr>
        <w:color w:val="41AEBD" w:themeColor="accent1"/>
      </w:rPr>
      <w:instrText xml:space="preserve"> DATE \@ "dd/MM/yyyy" </w:instrText>
    </w:r>
    <w:r>
      <w:rPr>
        <w:color w:val="41AEBD" w:themeColor="accent1"/>
      </w:rPr>
      <w:fldChar w:fldCharType="separate"/>
    </w:r>
    <w:r w:rsidR="00803117">
      <w:rPr>
        <w:noProof/>
        <w:color w:val="41AEBD" w:themeColor="accent1"/>
      </w:rPr>
      <w:t>04/04/2022</w:t>
    </w:r>
    <w:r>
      <w:rPr>
        <w:color w:val="41AEBD" w:themeColor="accent1"/>
      </w:rPr>
      <w:fldChar w:fldCharType="end"/>
    </w:r>
  </w:p>
  <w:p w14:paraId="2ED11329" w14:textId="35B2EEC7" w:rsidR="00D05918" w:rsidRDefault="00D059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B32AF7E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0"/>
    <w:multiLevelType w:val="singleLevel"/>
    <w:tmpl w:val="6D8AA8B6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 w15:restartNumberingAfterBreak="0">
    <w:nsid w:val="FFFFFF83"/>
    <w:multiLevelType w:val="singleLevel"/>
    <w:tmpl w:val="1C680602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3" w15:restartNumberingAfterBreak="0">
    <w:nsid w:val="FFFFFF88"/>
    <w:multiLevelType w:val="singleLevel"/>
    <w:tmpl w:val="994EBC2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0A5C0BCC"/>
    <w:multiLevelType w:val="multilevel"/>
    <w:tmpl w:val="040C001D"/>
    <w:numStyleLink w:val="ul2"/>
  </w:abstractNum>
  <w:abstractNum w:abstractNumId="5" w15:restartNumberingAfterBreak="0">
    <w:nsid w:val="15643F29"/>
    <w:multiLevelType w:val="multilevel"/>
    <w:tmpl w:val="9822B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2C0622AB"/>
    <w:multiLevelType w:val="multilevel"/>
    <w:tmpl w:val="04090025"/>
    <w:styleLink w:val="Defaultol"/>
    <w:lvl w:ilvl="0">
      <w:start w:val="1"/>
      <w:numFmt w:val="decimal"/>
      <w:pStyle w:val="Heading1"/>
      <w:lvlText w:val="%1"/>
      <w:lvlJc w:val="left"/>
      <w:pPr>
        <w:ind w:left="1512" w:hanging="432"/>
      </w:pPr>
    </w:lvl>
    <w:lvl w:ilvl="1">
      <w:start w:val="1"/>
      <w:numFmt w:val="decimal"/>
      <w:pStyle w:val="Heading2"/>
      <w:lvlText w:val="%1.%2"/>
      <w:lvlJc w:val="left"/>
      <w:pPr>
        <w:ind w:left="1656" w:hanging="576"/>
      </w:pPr>
    </w:lvl>
    <w:lvl w:ilvl="2">
      <w:start w:val="1"/>
      <w:numFmt w:val="decimal"/>
      <w:pStyle w:val="Heading3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1944" w:hanging="864"/>
      </w:pPr>
    </w:lvl>
    <w:lvl w:ilvl="4">
      <w:start w:val="1"/>
      <w:numFmt w:val="decimal"/>
      <w:lvlText w:val="%1.%2.%3.%4.%5"/>
      <w:lvlJc w:val="left"/>
      <w:pPr>
        <w:ind w:left="2088" w:hanging="1008"/>
      </w:pPr>
    </w:lvl>
    <w:lvl w:ilvl="5">
      <w:start w:val="1"/>
      <w:numFmt w:val="decimal"/>
      <w:lvlText w:val="%1.%2.%3.%4.%5.%6"/>
      <w:lvlJc w:val="left"/>
      <w:pPr>
        <w:ind w:left="2232" w:hanging="1152"/>
      </w:pPr>
    </w:lvl>
    <w:lvl w:ilvl="6">
      <w:start w:val="1"/>
      <w:numFmt w:val="decimal"/>
      <w:lvlText w:val="%1.%2.%3.%4.%5.%6.%7"/>
      <w:lvlJc w:val="left"/>
      <w:pPr>
        <w:ind w:left="2376" w:hanging="1296"/>
      </w:pPr>
    </w:lvl>
    <w:lvl w:ilvl="7">
      <w:start w:val="1"/>
      <w:numFmt w:val="decimal"/>
      <w:lvlText w:val="%1.%2.%3.%4.%5.%6.%7.%8"/>
      <w:lvlJc w:val="left"/>
      <w:pPr>
        <w:ind w:left="2520" w:hanging="1440"/>
      </w:pPr>
    </w:lvl>
    <w:lvl w:ilvl="8">
      <w:start w:val="1"/>
      <w:numFmt w:val="decimal"/>
      <w:lvlText w:val="%1.%2.%3.%4.%5.%6.%7.%8.%9"/>
      <w:lvlJc w:val="left"/>
      <w:pPr>
        <w:ind w:left="2664" w:hanging="1584"/>
      </w:pPr>
    </w:lvl>
  </w:abstractNum>
  <w:abstractNum w:abstractNumId="7" w15:restartNumberingAfterBreak="0">
    <w:nsid w:val="2C5612C9"/>
    <w:multiLevelType w:val="multilevel"/>
    <w:tmpl w:val="04090021"/>
    <w:styleLink w:val="Defaultul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4FA52A49"/>
    <w:multiLevelType w:val="multilevel"/>
    <w:tmpl w:val="040C001D"/>
    <w:styleLink w:val="ul2"/>
    <w:lvl w:ilvl="0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  <w:color w:val="47D8B4" w:themeColor="accent2" w:themeShade="BF"/>
        <w:sz w:val="40"/>
      </w:rPr>
    </w:lvl>
    <w:lvl w:ilvl="1">
      <w:start w:val="1"/>
      <w:numFmt w:val="bullet"/>
      <w:lvlText w:val=""/>
      <w:lvlJc w:val="left"/>
      <w:pPr>
        <w:ind w:left="720" w:hanging="360"/>
      </w:pPr>
      <w:rPr>
        <w:rFonts w:ascii="Symbol" w:hAnsi="Symbol" w:cs="Times New Roman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left="1080" w:hanging="360"/>
      </w:pPr>
      <w:rPr>
        <w:rFonts w:ascii="Symbol" w:hAnsi="Symbol" w:cs="Times New Roman" w:hint="default"/>
        <w:color w:val="F8EA88" w:themeColor="accent5" w:themeTint="99"/>
        <w:sz w:val="24"/>
      </w:rPr>
    </w:lvl>
    <w:lvl w:ilvl="3">
      <w:start w:val="1"/>
      <w:numFmt w:val="bullet"/>
      <w:lvlText w:val="à"/>
      <w:lvlJc w:val="left"/>
      <w:pPr>
        <w:ind w:left="1440" w:hanging="360"/>
      </w:pPr>
      <w:rPr>
        <w:rFonts w:ascii="Wingdings" w:hAnsi="Wingdings" w:cs="Times New Roman" w:hint="default"/>
        <w:color w:val="000000" w:themeColor="text1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682E76E0"/>
    <w:multiLevelType w:val="multilevel"/>
    <w:tmpl w:val="040C001D"/>
    <w:numStyleLink w:val="ul2"/>
  </w:abstractNum>
  <w:abstractNum w:abstractNumId="10" w15:restartNumberingAfterBreak="0">
    <w:nsid w:val="69924B8E"/>
    <w:multiLevelType w:val="multilevel"/>
    <w:tmpl w:val="04090025"/>
    <w:numStyleLink w:val="Defaultol"/>
  </w:abstractNum>
  <w:abstractNum w:abstractNumId="11" w15:restartNumberingAfterBreak="0">
    <w:nsid w:val="78937867"/>
    <w:multiLevelType w:val="multilevel"/>
    <w:tmpl w:val="04090025"/>
    <w:numStyleLink w:val="Defaultol"/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6"/>
  </w:num>
  <w:num w:numId="6">
    <w:abstractNumId w:val="11"/>
  </w:num>
  <w:num w:numId="7">
    <w:abstractNumId w:val="8"/>
  </w:num>
  <w:num w:numId="8">
    <w:abstractNumId w:val="4"/>
  </w:num>
  <w:num w:numId="9">
    <w:abstractNumId w:val="9"/>
  </w:num>
  <w:num w:numId="10">
    <w:abstractNumId w:val="7"/>
  </w:num>
  <w:num w:numId="11">
    <w:abstractNumId w:val="5"/>
  </w:num>
  <w:num w:numId="12">
    <w:abstractNumId w:val="1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embedSystemFonts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14313"/>
    <w:rsid w:val="0002044B"/>
    <w:rsid w:val="000518B8"/>
    <w:rsid w:val="00065A06"/>
    <w:rsid w:val="00094FC8"/>
    <w:rsid w:val="000A0A5A"/>
    <w:rsid w:val="000A1ED1"/>
    <w:rsid w:val="000B0597"/>
    <w:rsid w:val="000C5705"/>
    <w:rsid w:val="000F325A"/>
    <w:rsid w:val="001145C1"/>
    <w:rsid w:val="00145E29"/>
    <w:rsid w:val="00184BE8"/>
    <w:rsid w:val="001D4C5B"/>
    <w:rsid w:val="002646F3"/>
    <w:rsid w:val="00294BFA"/>
    <w:rsid w:val="002A028E"/>
    <w:rsid w:val="002A2517"/>
    <w:rsid w:val="002C2C87"/>
    <w:rsid w:val="002F3746"/>
    <w:rsid w:val="003425E5"/>
    <w:rsid w:val="00374D2B"/>
    <w:rsid w:val="003B761C"/>
    <w:rsid w:val="003D1608"/>
    <w:rsid w:val="003D5FD4"/>
    <w:rsid w:val="003F629A"/>
    <w:rsid w:val="004043E9"/>
    <w:rsid w:val="0044623E"/>
    <w:rsid w:val="00466257"/>
    <w:rsid w:val="00477A94"/>
    <w:rsid w:val="004955C0"/>
    <w:rsid w:val="004B5625"/>
    <w:rsid w:val="004E29B3"/>
    <w:rsid w:val="004F1679"/>
    <w:rsid w:val="004F72B5"/>
    <w:rsid w:val="005033AB"/>
    <w:rsid w:val="00507A7C"/>
    <w:rsid w:val="005104B2"/>
    <w:rsid w:val="005227CA"/>
    <w:rsid w:val="00554471"/>
    <w:rsid w:val="005625E0"/>
    <w:rsid w:val="00573EA4"/>
    <w:rsid w:val="00590D07"/>
    <w:rsid w:val="005A4028"/>
    <w:rsid w:val="005B185B"/>
    <w:rsid w:val="005B77C1"/>
    <w:rsid w:val="005D0EC8"/>
    <w:rsid w:val="005E68E5"/>
    <w:rsid w:val="00610A8B"/>
    <w:rsid w:val="00622806"/>
    <w:rsid w:val="00631C4A"/>
    <w:rsid w:val="006437D6"/>
    <w:rsid w:val="00675102"/>
    <w:rsid w:val="00681216"/>
    <w:rsid w:val="006C4A29"/>
    <w:rsid w:val="006F4387"/>
    <w:rsid w:val="00742221"/>
    <w:rsid w:val="0074751A"/>
    <w:rsid w:val="00784D58"/>
    <w:rsid w:val="007A10C8"/>
    <w:rsid w:val="007C2267"/>
    <w:rsid w:val="007F6584"/>
    <w:rsid w:val="00800D1E"/>
    <w:rsid w:val="00803117"/>
    <w:rsid w:val="00806801"/>
    <w:rsid w:val="008C6812"/>
    <w:rsid w:val="008D6863"/>
    <w:rsid w:val="008E65CD"/>
    <w:rsid w:val="009113A8"/>
    <w:rsid w:val="0093604A"/>
    <w:rsid w:val="00961A25"/>
    <w:rsid w:val="00974216"/>
    <w:rsid w:val="00996EA5"/>
    <w:rsid w:val="009A679F"/>
    <w:rsid w:val="009D0430"/>
    <w:rsid w:val="009D3D7A"/>
    <w:rsid w:val="009F36D4"/>
    <w:rsid w:val="009F7B46"/>
    <w:rsid w:val="00A07F45"/>
    <w:rsid w:val="00A271B8"/>
    <w:rsid w:val="00A47193"/>
    <w:rsid w:val="00A91AA9"/>
    <w:rsid w:val="00AA3792"/>
    <w:rsid w:val="00AC1300"/>
    <w:rsid w:val="00AD1B49"/>
    <w:rsid w:val="00AE7CA2"/>
    <w:rsid w:val="00AF66A3"/>
    <w:rsid w:val="00B059AF"/>
    <w:rsid w:val="00B12E54"/>
    <w:rsid w:val="00B24634"/>
    <w:rsid w:val="00B311B1"/>
    <w:rsid w:val="00B34DEC"/>
    <w:rsid w:val="00B8636C"/>
    <w:rsid w:val="00B86B75"/>
    <w:rsid w:val="00B94E28"/>
    <w:rsid w:val="00BA2555"/>
    <w:rsid w:val="00BC48D5"/>
    <w:rsid w:val="00BC79E7"/>
    <w:rsid w:val="00BD088B"/>
    <w:rsid w:val="00C32AEB"/>
    <w:rsid w:val="00C33BDD"/>
    <w:rsid w:val="00C34EDF"/>
    <w:rsid w:val="00C36279"/>
    <w:rsid w:val="00C8158E"/>
    <w:rsid w:val="00C94FDD"/>
    <w:rsid w:val="00CB684F"/>
    <w:rsid w:val="00CD0BBC"/>
    <w:rsid w:val="00CD6DA8"/>
    <w:rsid w:val="00CE61E8"/>
    <w:rsid w:val="00CE7969"/>
    <w:rsid w:val="00D05918"/>
    <w:rsid w:val="00D51834"/>
    <w:rsid w:val="00D71D22"/>
    <w:rsid w:val="00D96769"/>
    <w:rsid w:val="00DB6401"/>
    <w:rsid w:val="00E11F6F"/>
    <w:rsid w:val="00E1210B"/>
    <w:rsid w:val="00E17490"/>
    <w:rsid w:val="00E315A3"/>
    <w:rsid w:val="00E7240D"/>
    <w:rsid w:val="00E85DA3"/>
    <w:rsid w:val="00F065D0"/>
    <w:rsid w:val="00F1037E"/>
    <w:rsid w:val="00F112BB"/>
    <w:rsid w:val="00F535C4"/>
    <w:rsid w:val="00F95C7C"/>
    <w:rsid w:val="00FA53F6"/>
    <w:rsid w:val="00FA62D6"/>
    <w:rsid w:val="00FD367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5A35BE3"/>
  <w15:docId w15:val="{F4E07061-2DE1-1C4D-B303-B8BA9316F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BodyText"/>
    <w:uiPriority w:val="9"/>
    <w:qFormat/>
    <w:rsid w:val="004955C0"/>
    <w:pPr>
      <w:keepNext/>
      <w:keepLines/>
      <w:numPr>
        <w:numId w:val="12"/>
      </w:numPr>
      <w:spacing w:before="480" w:after="240"/>
      <w:outlineLvl w:val="0"/>
    </w:pPr>
    <w:rPr>
      <w:rFonts w:ascii="Alegreya Sans" w:eastAsiaTheme="majorEastAsia" w:hAnsi="Alegreya Sans" w:cstheme="majorBidi"/>
      <w:b/>
      <w:bCs/>
      <w:color w:val="41AE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5625E0"/>
    <w:pPr>
      <w:keepNext/>
      <w:keepLines/>
      <w:numPr>
        <w:ilvl w:val="1"/>
        <w:numId w:val="12"/>
      </w:numPr>
      <w:spacing w:before="120" w:after="240"/>
      <w:outlineLvl w:val="1"/>
    </w:pPr>
    <w:rPr>
      <w:rFonts w:ascii="Alegreya Sans" w:eastAsiaTheme="majorEastAsia" w:hAnsi="Alegreya Sans" w:cstheme="majorBidi"/>
      <w:b/>
      <w:bCs/>
      <w:color w:val="41AE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5625E0"/>
    <w:pPr>
      <w:keepNext/>
      <w:keepLines/>
      <w:numPr>
        <w:ilvl w:val="2"/>
        <w:numId w:val="12"/>
      </w:numPr>
      <w:spacing w:before="120" w:after="240"/>
      <w:outlineLvl w:val="2"/>
    </w:pPr>
    <w:rPr>
      <w:rFonts w:ascii="Alegreya Sans" w:eastAsiaTheme="majorEastAsia" w:hAnsi="Alegreya Sans" w:cstheme="majorBidi"/>
      <w:b/>
      <w:bCs/>
      <w:color w:val="41AE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rsid w:val="000518B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1AE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0518B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1AE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rsid w:val="000518B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1AE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rsid w:val="000518B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1AE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rsid w:val="000518B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1AE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rsid w:val="000518B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1AE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4955C0"/>
    <w:pPr>
      <w:spacing w:after="0" w:line="360" w:lineRule="auto"/>
      <w:ind w:firstLine="720"/>
      <w:jc w:val="both"/>
    </w:pPr>
    <w:rPr>
      <w:rFonts w:ascii="Alegreya Sans" w:hAnsi="Alegreya Sans"/>
    </w:rPr>
  </w:style>
  <w:style w:type="paragraph" w:customStyle="1" w:styleId="FirstParagraph">
    <w:name w:val="First Paragraph"/>
    <w:basedOn w:val="BodyText"/>
    <w:next w:val="BodyText"/>
    <w:qFormat/>
    <w:rsid w:val="00AA3792"/>
    <w:pPr>
      <w:ind w:firstLine="0"/>
    </w:pPr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4955C0"/>
    <w:pPr>
      <w:keepNext/>
      <w:keepLines/>
      <w:spacing w:before="480" w:after="240"/>
      <w:jc w:val="center"/>
    </w:pPr>
    <w:rPr>
      <w:rFonts w:ascii="Alegreya Sans" w:eastAsiaTheme="majorEastAsia" w:hAnsi="Alegreya Sans" w:cstheme="majorBidi"/>
      <w:b/>
      <w:bCs/>
      <w:color w:val="2E7B85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294BFA"/>
    <w:pPr>
      <w:keepNext/>
      <w:keepLines/>
      <w:spacing w:before="300" w:after="300" w:line="360" w:lineRule="auto"/>
      <w:jc w:val="both"/>
    </w:pPr>
    <w:rPr>
      <w:sz w:val="22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2"/>
    <w:next w:val="BodyText"/>
    <w:uiPriority w:val="9"/>
    <w:unhideWhenUsed/>
    <w:qFormat/>
    <w:rsid w:val="00C32AEB"/>
    <w:pPr>
      <w:spacing w:before="100" w:after="100"/>
      <w:ind w:left="482" w:right="482"/>
      <w:jc w:val="both"/>
    </w:pPr>
    <w:rPr>
      <w:rFonts w:cs="Times New Roman (Body CS)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rsid w:val="009F7B46"/>
    <w:pPr>
      <w:keepNext/>
      <w:keepLines/>
      <w:pBdr>
        <w:top w:val="single" w:sz="4" w:space="1" w:color="auto"/>
        <w:left w:val="single" w:sz="4" w:space="4" w:color="auto"/>
        <w:right w:val="single" w:sz="4" w:space="4" w:color="auto"/>
      </w:pBdr>
      <w:shd w:val="pct10" w:color="auto" w:fill="auto"/>
      <w:spacing w:before="120" w:after="0" w:line="480" w:lineRule="auto"/>
    </w:pPr>
    <w:rPr>
      <w:b/>
    </w:rPr>
  </w:style>
  <w:style w:type="paragraph" w:customStyle="1" w:styleId="Definition">
    <w:name w:val="Definition"/>
    <w:basedOn w:val="Normal"/>
    <w:rsid w:val="009113A8"/>
    <w:pPr>
      <w:pBdr>
        <w:left w:val="single" w:sz="4" w:space="4" w:color="auto"/>
        <w:bottom w:val="single" w:sz="4" w:space="0" w:color="auto"/>
        <w:right w:val="single" w:sz="4" w:space="4" w:color="auto"/>
      </w:pBdr>
      <w:shd w:val="pct10" w:color="auto" w:fill="auto"/>
      <w:spacing w:after="240" w:line="360" w:lineRule="auto"/>
    </w:pPr>
  </w:style>
  <w:style w:type="paragraph" w:styleId="Caption">
    <w:name w:val="caption"/>
    <w:basedOn w:val="Normal"/>
    <w:link w:val="CaptionChar"/>
    <w:rsid w:val="009A679F"/>
    <w:pPr>
      <w:spacing w:after="120" w:line="480" w:lineRule="auto"/>
      <w:jc w:val="center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CD6DA8"/>
    <w:pPr>
      <w:keepNext/>
      <w:spacing w:line="360" w:lineRule="auto"/>
      <w:jc w:val="center"/>
    </w:pPr>
  </w:style>
  <w:style w:type="character" w:customStyle="1" w:styleId="CaptionChar">
    <w:name w:val="Caption Char"/>
    <w:basedOn w:val="DefaultParagraphFont"/>
    <w:link w:val="Caption"/>
    <w:rsid w:val="009A679F"/>
    <w:rPr>
      <w:i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i/>
      <w:sz w:val="22"/>
    </w:rPr>
  </w:style>
  <w:style w:type="character" w:styleId="FootnoteReference">
    <w:name w:val="footnote reference"/>
    <w:basedOn w:val="CaptionChar"/>
    <w:rPr>
      <w:i/>
      <w:vertAlign w:val="superscript"/>
    </w:rPr>
  </w:style>
  <w:style w:type="character" w:styleId="Hyperlink">
    <w:name w:val="Hyperlink"/>
    <w:basedOn w:val="CaptionChar"/>
    <w:rPr>
      <w:i/>
      <w:color w:val="41AE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numPr>
        <w:numId w:val="6"/>
      </w:numPr>
      <w:spacing w:before="240" w:line="259" w:lineRule="auto"/>
      <w:ind w:left="431" w:hanging="431"/>
      <w:outlineLvl w:val="9"/>
    </w:pPr>
    <w:rPr>
      <w:b w:val="0"/>
      <w:bCs w:val="0"/>
      <w:color w:val="30818D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i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i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i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i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i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i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 w:val="0"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i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i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i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i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 w:val="0"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i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i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i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i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i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4955C0"/>
    <w:rPr>
      <w:rFonts w:ascii="Alegreya Sans" w:hAnsi="Alegreya Sans"/>
      <w:lang w:val="en-GB"/>
    </w:rPr>
  </w:style>
  <w:style w:type="table" w:styleId="PlainTable1">
    <w:name w:val="Plain Table 1"/>
    <w:basedOn w:val="TableNormal"/>
    <w:rsid w:val="00B24634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rsid w:val="00B24634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yTableStyle">
    <w:name w:val="MyTableStyle"/>
    <w:basedOn w:val="TableContemporary"/>
    <w:uiPriority w:val="99"/>
    <w:rsid w:val="003425E5"/>
    <w:pPr>
      <w:spacing w:after="0"/>
    </w:pPr>
    <w:tblPr/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Contemporary">
    <w:name w:val="Table Contemporary"/>
    <w:basedOn w:val="TableNormal"/>
    <w:semiHidden/>
    <w:unhideWhenUsed/>
    <w:rsid w:val="003425E5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Header">
    <w:name w:val="header"/>
    <w:basedOn w:val="Normal"/>
    <w:link w:val="HeaderChar"/>
    <w:uiPriority w:val="99"/>
    <w:unhideWhenUsed/>
    <w:rsid w:val="00D05918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05918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D05918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05918"/>
    <w:rPr>
      <w:lang w:val="en-GB"/>
    </w:rPr>
  </w:style>
  <w:style w:type="character" w:styleId="PlaceholderText">
    <w:name w:val="Placeholder Text"/>
    <w:basedOn w:val="DefaultParagraphFont"/>
    <w:uiPriority w:val="99"/>
    <w:semiHidden/>
    <w:rsid w:val="00D05918"/>
    <w:rPr>
      <w:color w:val="808080"/>
    </w:rPr>
  </w:style>
  <w:style w:type="numbering" w:customStyle="1" w:styleId="Defaultol">
    <w:name w:val="Default ol"/>
    <w:uiPriority w:val="99"/>
    <w:rsid w:val="00145E29"/>
    <w:pPr>
      <w:numPr>
        <w:numId w:val="5"/>
      </w:numPr>
    </w:pPr>
  </w:style>
  <w:style w:type="paragraph" w:styleId="ListNumber">
    <w:name w:val="List Number"/>
    <w:basedOn w:val="BodyText"/>
    <w:unhideWhenUsed/>
    <w:rsid w:val="00573EA4"/>
    <w:pPr>
      <w:numPr>
        <w:numId w:val="2"/>
      </w:numPr>
      <w:ind w:left="720"/>
      <w:contextualSpacing/>
    </w:pPr>
  </w:style>
  <w:style w:type="character" w:styleId="FollowedHyperlink">
    <w:name w:val="FollowedHyperlink"/>
    <w:basedOn w:val="DefaultParagraphFont"/>
    <w:semiHidden/>
    <w:unhideWhenUsed/>
    <w:rsid w:val="00477A94"/>
    <w:rPr>
      <w:color w:val="D3B86D" w:themeColor="followedHyperlink"/>
      <w:u w:val="single"/>
    </w:rPr>
  </w:style>
  <w:style w:type="paragraph" w:styleId="ListNumber2">
    <w:name w:val="List Number 2"/>
    <w:basedOn w:val="Normal"/>
    <w:rsid w:val="00477A94"/>
    <w:pPr>
      <w:numPr>
        <w:numId w:val="1"/>
      </w:numPr>
      <w:contextualSpacing/>
    </w:pPr>
  </w:style>
  <w:style w:type="paragraph" w:styleId="ListBullet2">
    <w:name w:val="List Bullet 2"/>
    <w:basedOn w:val="BodyText"/>
    <w:rsid w:val="00477A94"/>
    <w:pPr>
      <w:numPr>
        <w:numId w:val="4"/>
      </w:numPr>
      <w:ind w:left="1003"/>
      <w:contextualSpacing/>
    </w:pPr>
  </w:style>
  <w:style w:type="paragraph" w:styleId="ListBullet5">
    <w:name w:val="List Bullet 5"/>
    <w:basedOn w:val="Normal"/>
    <w:rsid w:val="00477A94"/>
    <w:pPr>
      <w:numPr>
        <w:numId w:val="3"/>
      </w:numPr>
      <w:contextualSpacing/>
    </w:pPr>
  </w:style>
  <w:style w:type="paragraph" w:styleId="BodyText2">
    <w:name w:val="Body Text 2"/>
    <w:basedOn w:val="Normal"/>
    <w:link w:val="BodyText2Char"/>
    <w:rsid w:val="005104B2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5104B2"/>
    <w:rPr>
      <w:lang w:val="en-GB"/>
    </w:rPr>
  </w:style>
  <w:style w:type="numbering" w:customStyle="1" w:styleId="ul2">
    <w:name w:val="ul2"/>
    <w:uiPriority w:val="99"/>
    <w:rsid w:val="007C2267"/>
    <w:pPr>
      <w:numPr>
        <w:numId w:val="7"/>
      </w:numPr>
    </w:pPr>
  </w:style>
  <w:style w:type="numbering" w:customStyle="1" w:styleId="Defaultul">
    <w:name w:val="Default ul"/>
    <w:uiPriority w:val="99"/>
    <w:rsid w:val="00996EA5"/>
    <w:pPr>
      <w:numPr>
        <w:numId w:val="1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38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8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5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63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8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43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66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7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57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46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Phd-WVR">
  <a:themeElements>
    <a:clrScheme name="Depth">
      <a:dk1>
        <a:sysClr val="windowText" lastClr="000000"/>
      </a:dk1>
      <a:lt1>
        <a:sysClr val="window" lastClr="FFFFFF"/>
      </a:lt1>
      <a:dk2>
        <a:srgbClr val="455F51"/>
      </a:dk2>
      <a:lt2>
        <a:srgbClr val="94D7E4"/>
      </a:lt2>
      <a:accent1>
        <a:srgbClr val="41AEBD"/>
      </a:accent1>
      <a:accent2>
        <a:srgbClr val="97E9D5"/>
      </a:accent2>
      <a:accent3>
        <a:srgbClr val="A2CF49"/>
      </a:accent3>
      <a:accent4>
        <a:srgbClr val="608F3D"/>
      </a:accent4>
      <a:accent5>
        <a:srgbClr val="F4DE3A"/>
      </a:accent5>
      <a:accent6>
        <a:srgbClr val="FCB11C"/>
      </a:accent6>
      <a:hlink>
        <a:srgbClr val="FBCA98"/>
      </a:hlink>
      <a:folHlink>
        <a:srgbClr val="D3B86D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Depth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pth" id="{7BEAFC2A-325C-49C4-AC08-2B765DA903F9}" vid="{1735E755-43E6-43AA-ABA2-C989ECC79AF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Wouter Van Rossem</cp:lastModifiedBy>
  <cp:revision>71</cp:revision>
  <dcterms:created xsi:type="dcterms:W3CDTF">2020-03-23T08:19:00Z</dcterms:created>
  <dcterms:modified xsi:type="dcterms:W3CDTF">2022-04-04T14:50:00Z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3/23/2020</vt:lpwstr>
  </property>
  <property fmtid="{D5CDD505-2E9C-101B-9397-08002B2CF9AE}" pid="3" name="output">
    <vt:lpwstr>word_document</vt:lpwstr>
  </property>
</Properties>
</file>