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F3" w:rsidRDefault="00257EF3" w:rsidP="00257EF3">
      <w:pPr>
        <w:rPr>
          <w:b/>
          <w:bCs/>
          <w:u w:val="single"/>
        </w:rPr>
      </w:pPr>
      <w:r>
        <w:rPr>
          <w:b/>
          <w:bCs/>
          <w:u w:val="single"/>
        </w:rPr>
        <w:t>P1:</w:t>
      </w:r>
    </w:p>
    <w:p w:rsidR="00257EF3" w:rsidRDefault="00257EF3" w:rsidP="00257EF3">
      <w:pPr>
        <w:rPr>
          <w:b/>
          <w:bCs/>
        </w:rPr>
      </w:pPr>
      <w:r w:rsidRPr="00257EF3">
        <w:rPr>
          <w:rFonts w:hint="eastAsia"/>
          <w:b/>
          <w:bCs/>
          <w:u w:val="single"/>
        </w:rPr>
        <w:t>数组</w:t>
      </w:r>
      <w:r w:rsidR="006C4F7A" w:rsidRPr="00257EF3">
        <w:rPr>
          <w:rFonts w:hint="eastAsia"/>
          <w:b/>
          <w:bCs/>
        </w:rPr>
        <w:t>：</w:t>
      </w:r>
      <w:r w:rsidR="00012FE2">
        <w:rPr>
          <w:rFonts w:hint="eastAsia"/>
          <w:b/>
          <w:bCs/>
          <w:u w:val="single"/>
        </w:rPr>
        <w:t>-</w:t>
      </w:r>
      <w:proofErr w:type="gramStart"/>
      <w:r w:rsidR="00012FE2">
        <w:rPr>
          <w:rFonts w:hint="eastAsia"/>
          <w:b/>
          <w:bCs/>
          <w:u w:val="single"/>
        </w:rPr>
        <w:t>》</w:t>
      </w:r>
      <w:proofErr w:type="gramEnd"/>
      <w:r>
        <w:rPr>
          <w:rFonts w:hint="eastAsia"/>
          <w:b/>
          <w:bCs/>
        </w:rPr>
        <w:t>数组元素</w:t>
      </w:r>
      <w:r w:rsidR="00012FE2">
        <w:rPr>
          <w:rFonts w:hint="eastAsia"/>
          <w:b/>
          <w:bCs/>
        </w:rPr>
        <w:t>-</w:t>
      </w:r>
      <w:proofErr w:type="gramStart"/>
      <w:r w:rsidR="00012FE2">
        <w:rPr>
          <w:rFonts w:hint="eastAsia"/>
          <w:b/>
          <w:bCs/>
        </w:rPr>
        <w:t>》</w:t>
      </w:r>
      <w:proofErr w:type="gramEnd"/>
      <w:r w:rsidR="00012FE2">
        <w:rPr>
          <w:rFonts w:hint="eastAsia"/>
          <w:b/>
          <w:bCs/>
        </w:rPr>
        <w:t>数组的类型</w:t>
      </w:r>
    </w:p>
    <w:p w:rsidR="00257EF3" w:rsidRDefault="00257EF3" w:rsidP="00257EF3">
      <w:pPr>
        <w:rPr>
          <w:b/>
          <w:bCs/>
        </w:rPr>
      </w:pPr>
      <w:r w:rsidRPr="00257EF3">
        <w:rPr>
          <w:rFonts w:hint="eastAsia"/>
          <w:b/>
          <w:bCs/>
        </w:rPr>
        <w:t>例如：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个占用连续内存</w:t>
      </w:r>
      <w:proofErr w:type="gramStart"/>
      <w:r>
        <w:rPr>
          <w:rFonts w:hint="eastAsia"/>
          <w:b/>
          <w:bCs/>
        </w:rPr>
        <w:t>的实型变量</w:t>
      </w:r>
      <w:proofErr w:type="gramEnd"/>
      <w:r>
        <w:rPr>
          <w:rFonts w:hint="eastAsia"/>
          <w:b/>
          <w:bCs/>
        </w:rPr>
        <w:t>：</w:t>
      </w:r>
      <w:r w:rsidRPr="00257EF3">
        <w:rPr>
          <w:b/>
          <w:bCs/>
          <w:u w:val="single"/>
        </w:rPr>
        <w:t>float score[5]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：</w:t>
      </w:r>
      <w:r w:rsidRPr="00257EF3">
        <w:rPr>
          <w:b/>
          <w:bCs/>
          <w:u w:val="single"/>
        </w:rPr>
        <w:t>float</w:t>
      </w:r>
      <w:r>
        <w:rPr>
          <w:b/>
          <w:bCs/>
          <w:u w:val="single"/>
        </w:rPr>
        <w:t>，</w:t>
      </w:r>
      <w:r w:rsidRPr="00257EF3">
        <w:rPr>
          <w:b/>
          <w:bCs/>
          <w:u w:val="single"/>
        </w:rPr>
        <w:t>score</w:t>
      </w:r>
      <w:r>
        <w:rPr>
          <w:b/>
          <w:bCs/>
          <w:u w:val="single"/>
        </w:rPr>
        <w:t>，</w:t>
      </w:r>
      <w:r>
        <w:rPr>
          <w:rFonts w:hint="eastAsia"/>
          <w:b/>
          <w:bCs/>
        </w:rPr>
        <w:t>[5</w:t>
      </w:r>
      <w:r>
        <w:rPr>
          <w:b/>
          <w:bCs/>
        </w:rPr>
        <w:t>]</w:t>
      </w:r>
    </w:p>
    <w:p w:rsidR="00257EF3" w:rsidRDefault="00257EF3" w:rsidP="00257EF3">
      <w:pPr>
        <w:rPr>
          <w:b/>
          <w:bCs/>
        </w:rPr>
      </w:pPr>
      <w:r>
        <w:rPr>
          <w:rFonts w:hint="eastAsia"/>
          <w:b/>
          <w:bCs/>
        </w:rPr>
        <w:t>构造数据类型，数组相对于基础类型</w:t>
      </w:r>
      <w:r w:rsidR="00012FE2">
        <w:rPr>
          <w:rFonts w:hint="eastAsia"/>
          <w:b/>
          <w:bCs/>
        </w:rPr>
        <w:t>属于构造数据类型。</w:t>
      </w:r>
    </w:p>
    <w:p w:rsidR="00012FE2" w:rsidRDefault="00012FE2" w:rsidP="00257EF3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3</w:t>
      </w:r>
      <w:r>
        <w:rPr>
          <w:b/>
          <w:bCs/>
        </w:rPr>
        <w:t>：</w:t>
      </w:r>
    </w:p>
    <w:p w:rsidR="00012FE2" w:rsidRDefault="00012FE2" w:rsidP="00012FE2">
      <w:pPr>
        <w:rPr>
          <w:b/>
          <w:bCs/>
        </w:rPr>
      </w:pPr>
      <w:r>
        <w:rPr>
          <w:rFonts w:hint="eastAsia"/>
          <w:b/>
          <w:bCs/>
        </w:rPr>
        <w:t>定义：</w:t>
      </w:r>
      <w:r w:rsidRPr="00012FE2">
        <w:rPr>
          <w:rFonts w:hint="eastAsia"/>
          <w:b/>
          <w:bCs/>
        </w:rPr>
        <w:t>强调顺序性和连</w:t>
      </w:r>
      <w:r w:rsidR="00782021">
        <w:rPr>
          <w:rFonts w:hint="eastAsia"/>
          <w:b/>
          <w:bCs/>
        </w:rPr>
        <w:t>；</w:t>
      </w:r>
      <w:r w:rsidRPr="00012FE2">
        <w:rPr>
          <w:rFonts w:hint="eastAsia"/>
          <w:b/>
          <w:bCs/>
        </w:rPr>
        <w:t>续性</w:t>
      </w:r>
      <w:r>
        <w:rPr>
          <w:rFonts w:hint="eastAsia"/>
          <w:b/>
          <w:bCs/>
        </w:rPr>
        <w:t>，数据的逻辑结构和物理结构</w:t>
      </w:r>
    </w:p>
    <w:p w:rsidR="00012FE2" w:rsidRDefault="00012FE2" w:rsidP="00012FE2">
      <w:pPr>
        <w:rPr>
          <w:b/>
          <w:bCs/>
        </w:rPr>
      </w:pPr>
      <w:r>
        <w:rPr>
          <w:rFonts w:hint="eastAsia"/>
          <w:b/>
          <w:bCs/>
        </w:rPr>
        <w:t>一维数组是一致的。【板书画图】</w:t>
      </w:r>
    </w:p>
    <w:p w:rsidR="00012FE2" w:rsidRDefault="00012FE2" w:rsidP="00012FE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4</w:t>
      </w:r>
      <w:r w:rsidR="00782021">
        <w:rPr>
          <w:b/>
          <w:bCs/>
        </w:rPr>
        <w:t>-</w:t>
      </w:r>
      <w:r w:rsidR="00782021">
        <w:rPr>
          <w:rFonts w:hint="eastAsia"/>
          <w:b/>
          <w:bCs/>
        </w:rPr>
        <w:t>P</w:t>
      </w:r>
      <w:r w:rsidR="00782021">
        <w:rPr>
          <w:b/>
          <w:bCs/>
        </w:rPr>
        <w:t>5</w:t>
      </w:r>
      <w:r>
        <w:rPr>
          <w:b/>
          <w:bCs/>
        </w:rPr>
        <w:t>:</w:t>
      </w:r>
    </w:p>
    <w:p w:rsidR="00012FE2" w:rsidRDefault="00012FE2" w:rsidP="00012FE2">
      <w:pPr>
        <w:rPr>
          <w:b/>
          <w:bCs/>
        </w:rPr>
      </w:pPr>
      <w:r>
        <w:rPr>
          <w:rFonts w:hint="eastAsia"/>
          <w:b/>
          <w:bCs/>
        </w:rPr>
        <w:t>【板书】</w:t>
      </w:r>
      <w:r w:rsidR="003B58D3">
        <w:rPr>
          <w:rFonts w:hint="eastAsia"/>
          <w:b/>
          <w:bCs/>
        </w:rPr>
        <w:t>续前图：下标变量</w:t>
      </w:r>
      <w:r w:rsidR="00782021">
        <w:rPr>
          <w:rFonts w:hint="eastAsia"/>
          <w:b/>
          <w:bCs/>
        </w:rPr>
        <w:t>，个体性</w:t>
      </w:r>
    </w:p>
    <w:p w:rsidR="003B58D3" w:rsidRDefault="003B58D3" w:rsidP="00012FE2">
      <w:pPr>
        <w:rPr>
          <w:b/>
          <w:bCs/>
        </w:rPr>
      </w:pPr>
      <w:r>
        <w:rPr>
          <w:rFonts w:hint="eastAsia"/>
          <w:b/>
          <w:bCs/>
        </w:rPr>
        <w:t>下表变量使用与普通变量一样，特殊性属于一个数组</w:t>
      </w:r>
    </w:p>
    <w:p w:rsidR="003B58D3" w:rsidRDefault="003B58D3" w:rsidP="00012FE2">
      <w:pPr>
        <w:rPr>
          <w:b/>
          <w:bCs/>
        </w:rPr>
      </w:pPr>
      <w:r>
        <w:rPr>
          <w:rFonts w:hint="eastAsia"/>
          <w:b/>
          <w:bCs/>
        </w:rPr>
        <w:t>整体性与个体性</w:t>
      </w:r>
    </w:p>
    <w:p w:rsidR="00782021" w:rsidRDefault="00782021" w:rsidP="00012FE2">
      <w:pPr>
        <w:rPr>
          <w:b/>
          <w:bCs/>
        </w:rPr>
      </w:pPr>
      <w:r>
        <w:rPr>
          <w:rFonts w:hint="eastAsia"/>
          <w:b/>
          <w:bCs/>
        </w:rPr>
        <w:t>提出地址概念</w:t>
      </w:r>
    </w:p>
    <w:p w:rsidR="00782021" w:rsidRDefault="00782021" w:rsidP="00012FE2">
      <w:pPr>
        <w:rPr>
          <w:b/>
          <w:bCs/>
        </w:rPr>
      </w:pPr>
      <w:r>
        <w:rPr>
          <w:rFonts w:hint="eastAsia"/>
          <w:b/>
          <w:bCs/>
        </w:rPr>
        <w:t>P6</w:t>
      </w:r>
      <w:r>
        <w:rPr>
          <w:rFonts w:hint="eastAsia"/>
          <w:b/>
          <w:bCs/>
        </w:rPr>
        <w:t>：</w:t>
      </w:r>
    </w:p>
    <w:p w:rsidR="00782021" w:rsidRDefault="00782021" w:rsidP="00012FE2">
      <w:pPr>
        <w:rPr>
          <w:b/>
          <w:bCs/>
        </w:rPr>
      </w:pPr>
      <w:r>
        <w:rPr>
          <w:rFonts w:hint="eastAsia"/>
          <w:b/>
          <w:bCs/>
        </w:rPr>
        <w:t>初始化概念，整体性</w:t>
      </w:r>
    </w:p>
    <w:p w:rsidR="00782021" w:rsidRDefault="00782021" w:rsidP="00012FE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7:</w:t>
      </w:r>
    </w:p>
    <w:p w:rsidR="00782021" w:rsidRDefault="00782021" w:rsidP="00012FE2">
      <w:pPr>
        <w:rPr>
          <w:b/>
          <w:bCs/>
        </w:rPr>
      </w:pPr>
      <w:r>
        <w:rPr>
          <w:rFonts w:hint="eastAsia"/>
          <w:b/>
          <w:bCs/>
        </w:rPr>
        <w:t>循环操作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数组连续性：优势</w:t>
      </w:r>
    </w:p>
    <w:p w:rsidR="00782021" w:rsidRDefault="00782021" w:rsidP="00012FE2">
      <w:pPr>
        <w:rPr>
          <w:b/>
          <w:bCs/>
        </w:rPr>
      </w:pPr>
      <w:r>
        <w:rPr>
          <w:rFonts w:hint="eastAsia"/>
          <w:b/>
          <w:bCs/>
        </w:rPr>
        <w:t>思想：循环遍历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分支挑选</w:t>
      </w:r>
    </w:p>
    <w:p w:rsidR="00383379" w:rsidRDefault="00FC4BC8" w:rsidP="00012FE2">
      <w:pPr>
        <w:rPr>
          <w:rFonts w:ascii="黑体" w:eastAsia="黑体" w:hAnsi="黑体"/>
          <w:b/>
          <w:bCs/>
        </w:rPr>
      </w:pPr>
      <w:r w:rsidRPr="00FC4BC8">
        <w:rPr>
          <w:rFonts w:ascii="黑体" w:eastAsia="黑体" w:hAnsi="黑体" w:hint="eastAsia"/>
          <w:b/>
          <w:bCs/>
        </w:rPr>
        <w:t>排序算法</w:t>
      </w:r>
    </w:p>
    <w:p w:rsidR="00FC4BC8" w:rsidRPr="00FC4BC8" w:rsidRDefault="00FC4BC8" w:rsidP="00012FE2">
      <w:pPr>
        <w:rPr>
          <w:rFonts w:ascii="黑体" w:eastAsia="黑体" w:hAnsi="黑体" w:hint="eastAsia"/>
          <w:b/>
          <w:bCs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排序算法，就是如何使得记录</w:t>
      </w:r>
      <w:r w:rsidRPr="00FC4BC8">
        <w:rPr>
          <w:rFonts w:ascii="Arial" w:hAnsi="Arial" w:cs="Arial"/>
          <w:b/>
          <w:color w:val="333333"/>
          <w:szCs w:val="21"/>
          <w:shd w:val="clear" w:color="auto" w:fill="FFFFFF"/>
        </w:rPr>
        <w:t>按照要求排列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的方法。排序算法在很多领域得到相当地重视，尤其是在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大量数据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的处理方面。一个优秀的算法可以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节省大量的资源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。在各个领域中考虑到数据的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各种限制和规范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，要得到一个符合实际的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优秀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算法，得经过大量的推理和分析。</w:t>
      </w:r>
    </w:p>
    <w:p w:rsidR="00782021" w:rsidRDefault="00E97C18" w:rsidP="00012FE2">
      <w:pPr>
        <w:rPr>
          <w:b/>
          <w:bCs/>
        </w:rPr>
      </w:pPr>
      <w:r>
        <w:rPr>
          <w:b/>
          <w:bCs/>
        </w:rPr>
        <w:t>【</w:t>
      </w:r>
      <w:r>
        <w:rPr>
          <w:rFonts w:hint="eastAsia"/>
          <w:b/>
          <w:bCs/>
        </w:rPr>
        <w:t>编译器演示】</w:t>
      </w:r>
      <w:r>
        <w:rPr>
          <w:b/>
          <w:bCs/>
        </w:rPr>
        <w:t>:</w:t>
      </w:r>
      <w:r>
        <w:rPr>
          <w:rFonts w:hint="eastAsia"/>
          <w:b/>
          <w:bCs/>
        </w:rPr>
        <w:t>循环结构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边界条件</w:t>
      </w:r>
    </w:p>
    <w:p w:rsidR="00E97C18" w:rsidRPr="00E97C18" w:rsidRDefault="00E97C18" w:rsidP="00E97C18">
      <w:pPr>
        <w:pStyle w:val="a4"/>
        <w:spacing w:before="0" w:beforeAutospacing="0" w:after="0" w:afterAutospacing="0"/>
        <w:ind w:firstLine="964"/>
        <w:textAlignment w:val="baseline"/>
        <w:rPr>
          <w:sz w:val="18"/>
          <w:szCs w:val="18"/>
        </w:rPr>
      </w:pP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>for (j=</w:t>
      </w:r>
      <w:r w:rsidRPr="00E97C18">
        <w:rPr>
          <w:rFonts w:ascii="Arial" w:hAnsi="Arial" w:cstheme="minorBidi"/>
          <w:b/>
          <w:bCs/>
          <w:color w:val="FF0000"/>
          <w:kern w:val="24"/>
          <w:sz w:val="18"/>
          <w:szCs w:val="18"/>
          <w:lang w:val="pt-BR"/>
        </w:rPr>
        <w:t>0</w:t>
      </w: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>; j&lt;</w:t>
      </w:r>
      <w:r w:rsidRPr="00E97C18">
        <w:rPr>
          <w:rFonts w:ascii="Arial" w:hAnsi="Arial" w:cstheme="minorBidi"/>
          <w:b/>
          <w:bCs/>
          <w:color w:val="FF0000"/>
          <w:kern w:val="24"/>
          <w:sz w:val="18"/>
          <w:szCs w:val="18"/>
          <w:lang w:val="pt-BR"/>
        </w:rPr>
        <w:t>N-1</w:t>
      </w: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>; j++)</w:t>
      </w:r>
    </w:p>
    <w:p w:rsidR="00E97C18" w:rsidRPr="00E97C18" w:rsidRDefault="00E97C18" w:rsidP="00E97C18">
      <w:pPr>
        <w:pStyle w:val="a4"/>
        <w:spacing w:before="0" w:beforeAutospacing="0" w:after="0" w:afterAutospacing="0"/>
        <w:ind w:firstLine="964"/>
        <w:textAlignment w:val="baseline"/>
        <w:rPr>
          <w:sz w:val="18"/>
          <w:szCs w:val="18"/>
        </w:rPr>
      </w:pP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 xml:space="preserve">   for(i=</w:t>
      </w:r>
      <w:r w:rsidRPr="00E97C18">
        <w:rPr>
          <w:rFonts w:ascii="Arial" w:hAnsi="Arial" w:cstheme="minorBidi"/>
          <w:b/>
          <w:bCs/>
          <w:color w:val="FF0000"/>
          <w:kern w:val="24"/>
          <w:sz w:val="18"/>
          <w:szCs w:val="18"/>
          <w:lang w:val="pt-BR"/>
        </w:rPr>
        <w:t>j+1</w:t>
      </w: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>; i&lt;</w:t>
      </w:r>
      <w:r w:rsidRPr="00E97C18">
        <w:rPr>
          <w:rFonts w:ascii="Arial" w:hAnsi="Arial" w:cstheme="minorBidi"/>
          <w:b/>
          <w:bCs/>
          <w:color w:val="FF0000"/>
          <w:kern w:val="24"/>
          <w:sz w:val="18"/>
          <w:szCs w:val="18"/>
          <w:lang w:val="pt-BR"/>
        </w:rPr>
        <w:t>N</w:t>
      </w: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>; i++)</w:t>
      </w:r>
    </w:p>
    <w:p w:rsidR="00E97C18" w:rsidRPr="00E97C18" w:rsidRDefault="00E97C18" w:rsidP="00E97C18">
      <w:pPr>
        <w:pStyle w:val="a4"/>
        <w:spacing w:before="0" w:beforeAutospacing="0" w:after="0" w:afterAutospacing="0"/>
        <w:ind w:firstLine="964"/>
        <w:textAlignment w:val="baseline"/>
        <w:rPr>
          <w:sz w:val="18"/>
          <w:szCs w:val="18"/>
        </w:rPr>
      </w:pP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 xml:space="preserve">     if (</w:t>
      </w:r>
      <w:r w:rsidRPr="00E97C18">
        <w:rPr>
          <w:rFonts w:ascii="Arial" w:hAnsi="Arial" w:cstheme="minorBidi"/>
          <w:b/>
          <w:bCs/>
          <w:color w:val="FF0000"/>
          <w:kern w:val="24"/>
          <w:sz w:val="18"/>
          <w:szCs w:val="18"/>
          <w:lang w:val="pt-BR"/>
        </w:rPr>
        <w:t>a[j]&gt;a[i]</w:t>
      </w: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>)</w:t>
      </w:r>
    </w:p>
    <w:p w:rsidR="00E97C18" w:rsidRDefault="00E97C18" w:rsidP="00E97C18">
      <w:pPr>
        <w:pStyle w:val="a4"/>
        <w:spacing w:before="0" w:beforeAutospacing="0" w:after="0" w:afterAutospacing="0"/>
        <w:ind w:firstLine="964"/>
        <w:textAlignment w:val="baseline"/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</w:pPr>
      <w:r w:rsidRPr="00E97C18"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  <w:t xml:space="preserve">       { t=a[j];a[j]=a[i];a[i]=t; }</w:t>
      </w:r>
    </w:p>
    <w:p w:rsidR="00FC4BC8" w:rsidRDefault="00FC4BC8" w:rsidP="00E97C18">
      <w:pPr>
        <w:pStyle w:val="a4"/>
        <w:spacing w:before="0" w:beforeAutospacing="0" w:after="0" w:afterAutospacing="0"/>
        <w:ind w:firstLine="964"/>
        <w:textAlignment w:val="baseline"/>
        <w:rPr>
          <w:rFonts w:ascii="Arial" w:hAnsi="Arial" w:cstheme="minorBidi"/>
          <w:b/>
          <w:bCs/>
          <w:color w:val="000000" w:themeColor="text1"/>
          <w:kern w:val="24"/>
          <w:sz w:val="18"/>
          <w:szCs w:val="18"/>
          <w:lang w:val="pt-BR"/>
        </w:rPr>
      </w:pPr>
    </w:p>
    <w:p w:rsidR="00FC4BC8" w:rsidRDefault="00FC4BC8" w:rsidP="00FC4BC8">
      <w:pPr>
        <w:rPr>
          <w:b/>
          <w:bCs/>
        </w:rPr>
      </w:pPr>
      <w:hyperlink r:id="rId5" w:history="1">
        <w:r w:rsidRPr="00FC4BC8">
          <w:rPr>
            <w:rStyle w:val="a5"/>
            <w:b/>
            <w:bCs/>
            <w:lang w:val="pt-BR"/>
          </w:rPr>
          <w:t>https://www.cnblogs.com/onepixel/articles/7674659.html</w:t>
        </w:r>
      </w:hyperlink>
    </w:p>
    <w:p w:rsidR="00080B10" w:rsidRPr="00080B10" w:rsidRDefault="00080B10" w:rsidP="00080B10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、选择排序（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Selection Sort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ED4B44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选择排序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(Selection-sort)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是一种简单直观的排序算法。它的工作原理：</w:t>
      </w:r>
    </w:p>
    <w:p w:rsidR="00ED4B44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首先在未排序序列中找到最小（大）元素，存放到排序序列的起始位置，</w:t>
      </w:r>
    </w:p>
    <w:p w:rsidR="00080B10" w:rsidRPr="00080B10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bookmarkStart w:id="0" w:name="_GoBack"/>
      <w:bookmarkEnd w:id="0"/>
      <w:r w:rsidRPr="00080B10">
        <w:rPr>
          <w:rFonts w:ascii="Verdana" w:eastAsia="宋体" w:hAnsi="Verdana" w:cs="宋体"/>
          <w:color w:val="111111"/>
          <w:kern w:val="0"/>
          <w:szCs w:val="21"/>
        </w:rPr>
        <w:t>然后，再从剩余未排序元素中继续寻找最小（大）元素，然后放到已排序序列的末尾</w:t>
      </w:r>
      <w:r w:rsidR="00BB13F0">
        <w:rPr>
          <w:rFonts w:ascii="Verdana" w:eastAsia="宋体" w:hAnsi="Verdana" w:cs="宋体"/>
          <w:color w:val="111111"/>
          <w:kern w:val="0"/>
          <w:szCs w:val="21"/>
        </w:rPr>
        <w:t>（</w:t>
      </w:r>
      <w:r w:rsidR="00BB13F0">
        <w:rPr>
          <w:rFonts w:ascii="Verdana" w:eastAsia="宋体" w:hAnsi="Verdana" w:cs="宋体" w:hint="eastAsia"/>
          <w:color w:val="111111"/>
          <w:kern w:val="0"/>
          <w:szCs w:val="21"/>
        </w:rPr>
        <w:t>未排序序列起始位置</w:t>
      </w:r>
      <w:r w:rsidR="00BB13F0">
        <w:rPr>
          <w:rFonts w:ascii="Verdana" w:eastAsia="宋体" w:hAnsi="Verdana" w:cs="宋体"/>
          <w:color w:val="111111"/>
          <w:kern w:val="0"/>
          <w:szCs w:val="21"/>
        </w:rPr>
        <w:t>）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。以此类推，直到所有元素均排序完毕。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080B10" w:rsidRPr="00080B10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n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个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记录的直接选择排序可经过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n-1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趟直接选择排序得到有序结果。具体算法描述如下：</w:t>
      </w:r>
    </w:p>
    <w:p w:rsidR="00080B10" w:rsidRPr="00080B10" w:rsidRDefault="00080B10" w:rsidP="00080B10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初始状态：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为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R[1..n]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有序区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为空；</w:t>
      </w:r>
    </w:p>
    <w:p w:rsidR="00080B10" w:rsidRPr="00080B10" w:rsidRDefault="00080B10" w:rsidP="00080B10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第</w:t>
      </w:r>
      <w:proofErr w:type="spellStart"/>
      <w:r w:rsidRPr="00080B10">
        <w:rPr>
          <w:rFonts w:ascii="Verdana" w:eastAsia="宋体" w:hAnsi="Verdana" w:cs="宋体"/>
          <w:color w:val="111111"/>
          <w:kern w:val="0"/>
          <w:szCs w:val="21"/>
        </w:rPr>
        <w:t>i</w:t>
      </w:r>
      <w:proofErr w:type="spellEnd"/>
      <w:r w:rsidRPr="00080B10">
        <w:rPr>
          <w:rFonts w:ascii="Verdana" w:eastAsia="宋体" w:hAnsi="Verdana" w:cs="宋体"/>
          <w:color w:val="111111"/>
          <w:kern w:val="0"/>
          <w:szCs w:val="21"/>
        </w:rPr>
        <w:t>趟排序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(</w:t>
      </w:r>
      <w:proofErr w:type="spellStart"/>
      <w:r w:rsidRPr="00080B10">
        <w:rPr>
          <w:rFonts w:ascii="Verdana" w:eastAsia="宋体" w:hAnsi="Verdana" w:cs="宋体"/>
          <w:color w:val="111111"/>
          <w:kern w:val="0"/>
          <w:szCs w:val="21"/>
        </w:rPr>
        <w:t>i</w:t>
      </w:r>
      <w:proofErr w:type="spellEnd"/>
      <w:r w:rsidRPr="00080B10">
        <w:rPr>
          <w:rFonts w:ascii="Verdana" w:eastAsia="宋体" w:hAnsi="Verdana" w:cs="宋体"/>
          <w:color w:val="111111"/>
          <w:kern w:val="0"/>
          <w:szCs w:val="21"/>
        </w:rPr>
        <w:t>=1,2,3…n-1)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开始时，当前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有序区和无序区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分别为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R[1..i-1]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和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R(</w:t>
      </w:r>
      <w:proofErr w:type="spellStart"/>
      <w:r w:rsidRPr="00080B10">
        <w:rPr>
          <w:rFonts w:ascii="Verdana" w:eastAsia="宋体" w:hAnsi="Verdana" w:cs="宋体"/>
          <w:color w:val="111111"/>
          <w:kern w:val="0"/>
          <w:szCs w:val="21"/>
        </w:rPr>
        <w:t>i</w:t>
      </w:r>
      <w:proofErr w:type="spellEnd"/>
      <w:r w:rsidRPr="00080B10">
        <w:rPr>
          <w:rFonts w:ascii="Verdana" w:eastAsia="宋体" w:hAnsi="Verdana" w:cs="宋体"/>
          <w:color w:val="111111"/>
          <w:kern w:val="0"/>
          <w:szCs w:val="21"/>
        </w:rPr>
        <w:t>..n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）。该趟排序从当前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中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-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选出关键字最小的记录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 xml:space="preserve"> R[k]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，将它与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的第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个记录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交换，使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R[1..i]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和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R[i+1..n)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分别变为记录个数增加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个的新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有序区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和记录个数减少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个的新无序区；</w:t>
      </w:r>
    </w:p>
    <w:p w:rsidR="00080B10" w:rsidRPr="00080B10" w:rsidRDefault="00080B10" w:rsidP="00080B10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n-1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趟结束，数组有序化了。</w:t>
      </w:r>
    </w:p>
    <w:p w:rsidR="00080B10" w:rsidRPr="00080B10" w:rsidRDefault="00080B10" w:rsidP="00080B10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</w:p>
    <w:p w:rsidR="00080B10" w:rsidRPr="00080B10" w:rsidRDefault="00080B10" w:rsidP="00080B10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、冒泡排序（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Bubble Sort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080B10" w:rsidRPr="00080B10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冒泡排序是一种简单的排序算法。它重复地走访过要排序的数列，一次比较两个元素，如果它们的顺序错误就把它们交换过来。走访数列的工作是重复地进行直到没有再需要交换，也就是说该数列已经排序完成。这个算法的名字由来是因为越小的元素会经由交换慢慢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“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浮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”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到数列的顶端。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080B10" w:rsidRPr="00080B10" w:rsidRDefault="00080B10" w:rsidP="00080B10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比较相邻的元素。如果第一个比第二个大，就交换它们两个；</w:t>
      </w:r>
    </w:p>
    <w:p w:rsidR="00080B10" w:rsidRPr="00080B10" w:rsidRDefault="00080B10" w:rsidP="00080B10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对每一对相邻元素作同样的工作，从开始第一对到结尾的最后一对，这样在最后的元素应该会是最大的数；</w:t>
      </w:r>
    </w:p>
    <w:p w:rsidR="00080B10" w:rsidRPr="00080B10" w:rsidRDefault="00080B10" w:rsidP="00080B10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针对所有的元素重复以上的步骤，除了最后一个；</w:t>
      </w:r>
    </w:p>
    <w:p w:rsidR="00080B10" w:rsidRPr="00080B10" w:rsidRDefault="00080B10" w:rsidP="00080B10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重复步骤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1~3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，直到排序完成。</w:t>
      </w:r>
    </w:p>
    <w:p w:rsidR="00FC4BC8" w:rsidRDefault="00FC4BC8" w:rsidP="00ED4B44">
      <w:pPr>
        <w:pStyle w:val="a4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</w:p>
    <w:p w:rsidR="00ED4B44" w:rsidRPr="00ED4B44" w:rsidRDefault="00ED4B44" w:rsidP="00ED4B44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ED4B4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、快速排序（</w:t>
      </w:r>
      <w:r w:rsidRPr="00ED4B4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Quick Sort</w:t>
      </w:r>
      <w:r w:rsidRPr="00ED4B4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ED4B44" w:rsidRPr="00ED4B44" w:rsidRDefault="00ED4B44" w:rsidP="00ED4B4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快速排序的基本思想：通过一趟排序将待</w:t>
      </w:r>
      <w:proofErr w:type="gramStart"/>
      <w:r w:rsidRPr="00ED4B44">
        <w:rPr>
          <w:rFonts w:ascii="Verdana" w:eastAsia="宋体" w:hAnsi="Verdana" w:cs="宋体"/>
          <w:color w:val="111111"/>
          <w:kern w:val="0"/>
          <w:szCs w:val="21"/>
        </w:rPr>
        <w:t>排记录</w:t>
      </w:r>
      <w:proofErr w:type="gramEnd"/>
      <w:r w:rsidRPr="00ED4B44">
        <w:rPr>
          <w:rFonts w:ascii="Verdana" w:eastAsia="宋体" w:hAnsi="Verdana" w:cs="宋体"/>
          <w:color w:val="111111"/>
          <w:kern w:val="0"/>
          <w:szCs w:val="21"/>
        </w:rPr>
        <w:t>分隔成独立的两部分，其中一部分记录的关键字均比另一部分的关键字小，则可分别对这两部分记录继续进行排序，以达到整个序列有序。</w:t>
      </w:r>
    </w:p>
    <w:p w:rsidR="00ED4B44" w:rsidRPr="00ED4B44" w:rsidRDefault="00ED4B44" w:rsidP="00ED4B4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快速排序使用分治法来把一个串（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list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）分为两个子串（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sub-lists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）。具体算法描述如下：</w:t>
      </w:r>
    </w:p>
    <w:p w:rsidR="00ED4B44" w:rsidRPr="00ED4B44" w:rsidRDefault="00ED4B44" w:rsidP="00ED4B44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从数列中挑出一个元素，称为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 xml:space="preserve"> “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基准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”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pivot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）；</w:t>
      </w:r>
    </w:p>
    <w:p w:rsidR="00ED4B44" w:rsidRPr="00ED4B44" w:rsidRDefault="00ED4B44" w:rsidP="00ED4B44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重新排序数列，所有元素比基准值小的摆放在基准前面，所有元素比基准值大的摆在基准的后面（相同的数可以到任一边）。在这个分区退出之后，该基准就处于数列的中间位置。这个称为分区（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partition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）操作；</w:t>
      </w:r>
    </w:p>
    <w:p w:rsidR="00ED4B44" w:rsidRPr="00ED4B44" w:rsidRDefault="00ED4B44" w:rsidP="00ED4B44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递归地（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recursive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）把小于基准值元素的子数列和大于基准值元素的子数列排序。</w:t>
      </w:r>
    </w:p>
    <w:p w:rsidR="00ED4B44" w:rsidRPr="00ED4B44" w:rsidRDefault="00ED4B44" w:rsidP="00ED4B44">
      <w:pPr>
        <w:pStyle w:val="a4"/>
        <w:spacing w:before="0" w:beforeAutospacing="0" w:after="0" w:afterAutospacing="0"/>
        <w:textAlignment w:val="baseline"/>
        <w:rPr>
          <w:rFonts w:hint="eastAsia"/>
          <w:sz w:val="18"/>
          <w:szCs w:val="18"/>
        </w:rPr>
      </w:pPr>
    </w:p>
    <w:p w:rsidR="00FC4BC8" w:rsidRPr="00FC4BC8" w:rsidRDefault="00A02461" w:rsidP="00FC4BC8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</w:t>
      </w:r>
      <w:r w:rsidR="00FC4BC8" w:rsidRPr="00FC4BC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、归并排序（</w:t>
      </w:r>
      <w:r w:rsidR="00FC4BC8" w:rsidRPr="00FC4BC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Merge Sort</w:t>
      </w:r>
      <w:r w:rsidR="00FC4BC8" w:rsidRPr="00FC4BC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A02461" w:rsidRDefault="00A02461" w:rsidP="00FC4BC8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分治，字面上的解释是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“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分而治之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，就是把一个复杂的问题分成两个或更多的相同或相似的子问题，再把子问题分成更小的子问题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……</w:t>
      </w:r>
      <w:r>
        <w:rPr>
          <w:rFonts w:ascii="Arial" w:hAnsi="Arial" w:cs="Arial"/>
          <w:color w:val="333333"/>
          <w:szCs w:val="21"/>
          <w:shd w:val="clear" w:color="auto" w:fill="FFFFFF"/>
        </w:rPr>
        <w:t>直到最后子问题可以简单的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直接求解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，原问题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的解即子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问题的解的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合并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。在计算机科学中，</w:t>
      </w:r>
      <w:hyperlink r:id="rId6" w:tgtFrame="_blank" w:history="1">
        <w:r w:rsidRPr="00A02461">
          <w:rPr>
            <w:b/>
            <w:color w:val="333333"/>
          </w:rPr>
          <w:t>分治法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就是运用分治思想的一种很重要的算法。分治法是很多高效算法的基础，如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排序算法（快速排序，归并排序），</w:t>
      </w:r>
      <w:hyperlink r:id="rId7" w:tgtFrame="_blank" w:history="1">
        <w:r w:rsidRPr="00A02461">
          <w:rPr>
            <w:b/>
            <w:color w:val="333333"/>
          </w:rPr>
          <w:t>傅立叶变换</w:t>
        </w:r>
      </w:hyperlink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（快速傅立叶变换）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等等。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t>分治法的精髓：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将问题分解为规模更小的子问题；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t>治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将这些规模更小的子问题逐个击破；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lastRenderedPageBreak/>
        <w:t>合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将已解决的子问题合并，最终得出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母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问题的解；</w:t>
      </w:r>
    </w:p>
    <w:p w:rsidR="00A02461" w:rsidRPr="00A02461" w:rsidRDefault="00A02461" w:rsidP="00FC4BC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分治策略</w:t>
      </w:r>
      <w:r>
        <w:rPr>
          <w:rFonts w:ascii="Arial" w:hAnsi="Arial" w:cs="Arial"/>
          <w:color w:val="333333"/>
          <w:szCs w:val="21"/>
          <w:shd w:val="clear" w:color="auto" w:fill="FFFFFF"/>
        </w:rPr>
        <w:t>是：对于一个规模为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的问题，若该问题可以容易地解决（比如说规模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较小）则直接解决，否则将其分解为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规模较小的子问题，这些子问题互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相独立且与原问题形式相同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hyperlink r:id="rId8" w:tgtFrame="_blank" w:history="1">
        <w:r w:rsidRPr="00A02461">
          <w:rPr>
            <w:rStyle w:val="a5"/>
            <w:rFonts w:ascii="Arial" w:hAnsi="Arial" w:cs="Arial"/>
            <w:b/>
            <w:color w:val="FF0000"/>
            <w:szCs w:val="21"/>
            <w:shd w:val="clear" w:color="auto" w:fill="FFFFFF"/>
          </w:rPr>
          <w:t>递归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解这些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子问题，然后将各子问题的解合并得到原问题的解。这种算法设计策略叫做分治法。</w:t>
      </w:r>
    </w:p>
    <w:p w:rsidR="00FC4BC8" w:rsidRPr="00FC4BC8" w:rsidRDefault="00FC4BC8" w:rsidP="00FC4BC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FC4BC8">
        <w:rPr>
          <w:rFonts w:ascii="Verdana" w:eastAsia="宋体" w:hAnsi="Verdana" w:cs="宋体"/>
          <w:color w:val="111111"/>
          <w:kern w:val="0"/>
          <w:szCs w:val="21"/>
        </w:rPr>
        <w:t>归并排序是建立在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归并操作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上的一种有效的排序算法。该算法是采用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分治法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（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Divide and Conquer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）的一个非常典型的应用。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将已有序的子序列合并，得到完全有序的序列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；即先使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每个子序列有序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，再使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子序列段间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有序。若将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两个</w:t>
      </w:r>
      <w:proofErr w:type="gramStart"/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有序表</w:t>
      </w:r>
      <w:proofErr w:type="gramEnd"/>
      <w:r w:rsidRPr="00FC4BC8">
        <w:rPr>
          <w:rFonts w:ascii="Verdana" w:eastAsia="宋体" w:hAnsi="Verdana" w:cs="宋体"/>
          <w:color w:val="111111"/>
          <w:kern w:val="0"/>
          <w:szCs w:val="21"/>
        </w:rPr>
        <w:t>合并成一个有序表，称为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2-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路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归并。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FC4BC8" w:rsidRPr="00FC4BC8" w:rsidRDefault="00FC4BC8" w:rsidP="00FC4BC8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FC4BC8">
        <w:rPr>
          <w:rFonts w:ascii="Verdana" w:eastAsia="宋体" w:hAnsi="Verdana" w:cs="宋体"/>
          <w:color w:val="111111"/>
          <w:kern w:val="0"/>
          <w:szCs w:val="21"/>
        </w:rPr>
        <w:t>把长度为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n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的输入序列分成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两个长度为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n/2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的子序列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；</w:t>
      </w:r>
    </w:p>
    <w:p w:rsidR="00FC4BC8" w:rsidRPr="00FC4BC8" w:rsidRDefault="00FC4BC8" w:rsidP="00FC4BC8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FC4BC8">
        <w:rPr>
          <w:rFonts w:ascii="Verdana" w:eastAsia="宋体" w:hAnsi="Verdana" w:cs="宋体"/>
          <w:color w:val="111111"/>
          <w:kern w:val="0"/>
          <w:szCs w:val="21"/>
        </w:rPr>
        <w:t>对这两个子序列分别采用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归并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排序；</w:t>
      </w:r>
    </w:p>
    <w:p w:rsidR="00FC4BC8" w:rsidRPr="00FC4BC8" w:rsidRDefault="00FC4BC8" w:rsidP="00FC4BC8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FC4BC8">
        <w:rPr>
          <w:rFonts w:ascii="Verdana" w:eastAsia="宋体" w:hAnsi="Verdana" w:cs="宋体"/>
          <w:color w:val="111111"/>
          <w:kern w:val="0"/>
          <w:szCs w:val="21"/>
        </w:rPr>
        <w:t>将两个排序好的子序列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合并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成一个最终的排序序列。</w:t>
      </w:r>
    </w:p>
    <w:p w:rsidR="00E97C18" w:rsidRPr="00FC4BC8" w:rsidRDefault="00E97C18" w:rsidP="00012FE2">
      <w:pPr>
        <w:rPr>
          <w:b/>
          <w:bCs/>
        </w:rPr>
      </w:pPr>
    </w:p>
    <w:p w:rsidR="00782021" w:rsidRPr="00FC4BC8" w:rsidRDefault="00782021" w:rsidP="00012FE2">
      <w:pPr>
        <w:rPr>
          <w:b/>
          <w:bCs/>
          <w:lang w:val="pt-BR"/>
        </w:rPr>
      </w:pPr>
    </w:p>
    <w:p w:rsidR="00782021" w:rsidRPr="00FC4BC8" w:rsidRDefault="00782021" w:rsidP="00012FE2">
      <w:pPr>
        <w:rPr>
          <w:b/>
          <w:bCs/>
          <w:lang w:val="pt-BR"/>
        </w:rPr>
      </w:pPr>
    </w:p>
    <w:p w:rsidR="00782021" w:rsidRPr="00FC4BC8" w:rsidRDefault="00782021" w:rsidP="00012FE2">
      <w:pPr>
        <w:rPr>
          <w:b/>
          <w:bCs/>
          <w:lang w:val="pt-BR"/>
        </w:rPr>
      </w:pPr>
    </w:p>
    <w:p w:rsidR="003B58D3" w:rsidRPr="00FC4BC8" w:rsidRDefault="003B58D3" w:rsidP="00012FE2">
      <w:pPr>
        <w:rPr>
          <w:b/>
          <w:bCs/>
          <w:lang w:val="pt-BR"/>
        </w:rPr>
      </w:pPr>
    </w:p>
    <w:p w:rsidR="003B58D3" w:rsidRPr="00FC4BC8" w:rsidRDefault="003B58D3" w:rsidP="00012FE2">
      <w:pPr>
        <w:rPr>
          <w:b/>
          <w:bCs/>
          <w:lang w:val="pt-BR"/>
        </w:rPr>
      </w:pPr>
    </w:p>
    <w:p w:rsidR="00012FE2" w:rsidRPr="00FC4BC8" w:rsidRDefault="00012FE2" w:rsidP="00257EF3">
      <w:pPr>
        <w:rPr>
          <w:b/>
          <w:bCs/>
          <w:lang w:val="pt-BR"/>
        </w:rPr>
      </w:pPr>
    </w:p>
    <w:p w:rsidR="00345377" w:rsidRPr="00FC4BC8" w:rsidRDefault="00345377">
      <w:pPr>
        <w:rPr>
          <w:lang w:val="pt-BR"/>
        </w:rPr>
      </w:pPr>
    </w:p>
    <w:sectPr w:rsidR="00345377" w:rsidRPr="00FC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060C"/>
    <w:multiLevelType w:val="hybridMultilevel"/>
    <w:tmpl w:val="66123FE2"/>
    <w:lvl w:ilvl="0" w:tplc="1ED8ABA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A7C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043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C95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4408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340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C13F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6CB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D06D8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2B37E3"/>
    <w:multiLevelType w:val="hybridMultilevel"/>
    <w:tmpl w:val="1670048A"/>
    <w:lvl w:ilvl="0" w:tplc="0C8CB71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72542"/>
    <w:multiLevelType w:val="multilevel"/>
    <w:tmpl w:val="3FF2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DD30A3"/>
    <w:multiLevelType w:val="multilevel"/>
    <w:tmpl w:val="40B4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E87A4B"/>
    <w:multiLevelType w:val="multilevel"/>
    <w:tmpl w:val="A77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F66681"/>
    <w:multiLevelType w:val="multilevel"/>
    <w:tmpl w:val="668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96"/>
    <w:rsid w:val="00012FE2"/>
    <w:rsid w:val="00080B10"/>
    <w:rsid w:val="00193C96"/>
    <w:rsid w:val="00257EF3"/>
    <w:rsid w:val="00345377"/>
    <w:rsid w:val="00383379"/>
    <w:rsid w:val="003B58D3"/>
    <w:rsid w:val="006C4F7A"/>
    <w:rsid w:val="00782021"/>
    <w:rsid w:val="00A02461"/>
    <w:rsid w:val="00BB13F0"/>
    <w:rsid w:val="00E97C18"/>
    <w:rsid w:val="00ED4B44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93383-134E-4830-83FC-A0DF16E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C4B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4B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EF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2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8337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C4B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C4BC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2%E5%BD%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2%85%E7%AB%8B%E5%8F%B6%E5%8F%98%E6%8D%A2/34720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8%86%E6%B2%BB%E6%B3%95/2407337" TargetMode="External"/><Relationship Id="rId5" Type="http://schemas.openxmlformats.org/officeDocument/2006/relationships/hyperlink" Target="https://www.cnblogs.com/onepixel/articles/767465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erikq</dc:creator>
  <cp:keywords/>
  <dc:description/>
  <cp:lastModifiedBy>erikq</cp:lastModifiedBy>
  <cp:revision>7</cp:revision>
  <dcterms:created xsi:type="dcterms:W3CDTF">2020-11-08T06:35:00Z</dcterms:created>
  <dcterms:modified xsi:type="dcterms:W3CDTF">2020-11-11T05:28:00Z</dcterms:modified>
</cp:coreProperties>
</file>