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5F0E" w:val="clear"/>
            <w:tcMar>
              <w:top w:type="dxa" w:w="80"/>
              <w:left w:type="dxa" w:w="200"/>
              <w:bottom w:type="dxa" w:w="80"/>
              <w:right w:type="dxa" w:w="200"/>
            </w:tcMar>
          </w:tcPr>
          <w:p>
            <w:pPr>
              <w:spacing w:before="0" w:after="0"/>
            </w:pPr>
            <w:r>
              <w:rPr>
                <w:rFonts w:ascii="Arial" w:cs="Arial" w:eastAsia="Arial" w:hAnsi="Arial"/>
                <w:b/>
                <w:bCs/>
                <w:color w:val="FFFFFF"/>
                <w:sz w:val="26"/>
                <w:szCs w:val="26"/>
              </w:rPr>
              <w:t xml:space="preserve">BLOOM CAFE POS  —  Product Upgrade &amp; UX Analysis</w:t>
            </w:r>
          </w:p>
        </w:tc>
      </w:tr>
    </w:tbl>
    <w:p>
      <w:pPr>
        <w:spacing w:before="240" w:after="0"/>
      </w:pPr>
      <w:r>
        <w:rPr>
          <w:rFonts w:ascii="Arial" w:cs="Arial" w:eastAsia="Arial" w:hAnsi="Arial"/>
          <w:color w:val="1A1A2E"/>
          <w:sz w:val="22"/>
          <w:szCs w:val="22"/>
        </w:rPr>
        <w:t xml:space="preserve"/>
      </w:r>
    </w:p>
    <w:p>
      <w:pPr>
        <w:spacing w:before="0" w:after="120"/>
      </w:pPr>
      <w:r>
        <w:rPr>
          <w:rFonts w:ascii="Arial" w:cs="Arial" w:eastAsia="Arial" w:hAnsi="Arial"/>
          <w:b/>
          <w:bCs/>
          <w:color w:val="1B4F80"/>
          <w:sz w:val="40"/>
          <w:szCs w:val="40"/>
        </w:rPr>
        <w:t xml:space="preserve">Professional Improvement Recommendations</w:t>
      </w:r>
    </w:p>
    <w:p>
      <w:pPr>
        <w:spacing w:before="0" w:after="600"/>
      </w:pPr>
      <w:r>
        <w:rPr>
          <w:rFonts w:ascii="Arial" w:cs="Arial" w:eastAsia="Arial" w:hAnsi="Arial"/>
          <w:i/>
          <w:iCs/>
          <w:color w:val="4A4A5A"/>
          <w:sz w:val="22"/>
          <w:szCs w:val="22"/>
        </w:rPr>
        <w:t xml:space="preserve">v2.0  —  Refined Edition</w:t>
      </w:r>
    </w:p>
    <w:p>
      <w:pPr>
        <w:pBdr>
          <w:bottom w:val="single" w:color="C8D8E8" w:sz="4"/>
        </w:pBdr>
        <w:spacing w:before="80" w:after="80"/>
      </w:pPr>
      <w:r>
        <w:rPr>
          <w:rFonts w:ascii="Arial" w:cs="Arial" w:eastAsia="Arial" w:hAnsi="Arial"/>
          <w:color w:val="1A1A2E"/>
          <w:sz w:val="22"/>
          <w:szCs w:val="22"/>
        </w:rPr>
        <w:t xml:space="preserve"/>
      </w:r>
    </w:p>
    <w:p>
      <w:pPr>
        <w:spacing w:before="200" w:after="0"/>
      </w:pPr>
      <w:r>
        <w:rPr>
          <w:rFonts w:ascii="Arial" w:cs="Arial" w:eastAsia="Arial" w:hAnsi="Arial"/>
          <w:color w:val="1A1A2E"/>
          <w:sz w:val="22"/>
          <w:szCs w:val="2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60"/>
            </w:tcMar>
          </w:tcPr>
          <w:p>
            <w:pPr>
              <w:spacing w:before="0" w:after="0"/>
            </w:pPr>
            <w:r>
              <w:rPr>
                <w:rFonts w:ascii="Arial" w:cs="Arial" w:eastAsia="Arial" w:hAnsi="Arial"/>
                <w:b/>
                <w:bCs/>
                <w:color w:val="1B4F80"/>
                <w:sz w:val="20"/>
                <w:szCs w:val="20"/>
              </w:rPr>
              <w:t xml:space="preserve">System</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pPr>
            <w:r>
              <w:rPr>
                <w:rFonts w:ascii="Arial" w:cs="Arial" w:eastAsia="Arial" w:hAnsi="Arial"/>
                <w:color w:val="4A4A5A"/>
                <w:sz w:val="20"/>
                <w:szCs w:val="20"/>
              </w:rPr>
              <w:t xml:space="preserve">Bloom Cafe POS v1.1.0</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60"/>
            </w:tcMar>
          </w:tcPr>
          <w:p>
            <w:pPr>
              <w:spacing w:before="0" w:after="0"/>
            </w:pPr>
            <w:r>
              <w:rPr>
                <w:rFonts w:ascii="Arial" w:cs="Arial" w:eastAsia="Arial" w:hAnsi="Arial"/>
                <w:b/>
                <w:bCs/>
                <w:color w:val="1B4F80"/>
                <w:sz w:val="20"/>
                <w:szCs w:val="20"/>
              </w:rPr>
              <w:t xml:space="preserve">Platform</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pPr>
            <w:r>
              <w:rPr>
                <w:rFonts w:ascii="Arial" w:cs="Arial" w:eastAsia="Arial" w:hAnsi="Arial"/>
                <w:color w:val="4A4A5A"/>
                <w:sz w:val="20"/>
                <w:szCs w:val="20"/>
              </w:rPr>
              <w:t xml:space="preserve">Electron 28  •  Windows  •  58mm Thermal Printer</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60"/>
            </w:tcMar>
          </w:tcPr>
          <w:p>
            <w:pPr>
              <w:spacing w:before="0" w:after="0"/>
            </w:pPr>
            <w:r>
              <w:rPr>
                <w:rFonts w:ascii="Arial" w:cs="Arial" w:eastAsia="Arial" w:hAnsi="Arial"/>
                <w:b/>
                <w:bCs/>
                <w:color w:val="1B4F80"/>
                <w:sz w:val="20"/>
                <w:szCs w:val="20"/>
              </w:rPr>
              <w:t xml:space="preserve">Analysis Date</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pPr>
            <w:r>
              <w:rPr>
                <w:rFonts w:ascii="Arial" w:cs="Arial" w:eastAsia="Arial" w:hAnsi="Arial"/>
                <w:color w:val="4A4A5A"/>
                <w:sz w:val="20"/>
                <w:szCs w:val="20"/>
              </w:rPr>
              <w:t xml:space="preserve">March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60"/>
            </w:tcMar>
          </w:tcPr>
          <w:p>
            <w:pPr>
              <w:spacing w:before="0" w:after="0"/>
            </w:pPr>
            <w:r>
              <w:rPr>
                <w:rFonts w:ascii="Arial" w:cs="Arial" w:eastAsia="Arial" w:hAnsi="Arial"/>
                <w:b/>
                <w:bCs/>
                <w:color w:val="1B4F80"/>
                <w:sz w:val="20"/>
                <w:szCs w:val="20"/>
              </w:rPr>
              <w:t xml:space="preserve">Methodology</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pPr>
            <w:r>
              <w:rPr>
                <w:rFonts w:ascii="Arial" w:cs="Arial" w:eastAsia="Arial" w:hAnsi="Arial"/>
                <w:color w:val="4A4A5A"/>
                <w:sz w:val="20"/>
                <w:szCs w:val="20"/>
              </w:rPr>
              <w:t xml:space="preserve">Full source review: 10 renderer modules, 8 IPC handlers, 5 services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60"/>
            </w:tcMar>
          </w:tcPr>
          <w:p>
            <w:pPr>
              <w:spacing w:before="0" w:after="0"/>
            </w:pPr>
            <w:r>
              <w:rPr>
                <w:rFonts w:ascii="Arial" w:cs="Arial" w:eastAsia="Arial" w:hAnsi="Arial"/>
                <w:b/>
                <w:bCs/>
                <w:color w:val="1B4F80"/>
                <w:sz w:val="20"/>
                <w:szCs w:val="20"/>
              </w:rPr>
              <w:t xml:space="preserve">Estimated Fix Time</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pPr>
            <w:r>
              <w:rPr>
                <w:rFonts w:ascii="Arial" w:cs="Arial" w:eastAsia="Arial" w:hAnsi="Arial"/>
                <w:color w:val="4A4A5A"/>
                <w:sz w:val="20"/>
                <w:szCs w:val="20"/>
              </w:rPr>
              <w:t xml:space="preserve">~17.5 hours across all 10 priority items</w:t>
            </w:r>
          </w:p>
        </w:tc>
      </w:tr>
    </w:tbl>
    <w:p>
      <w:r>
        <w:br w:type="page"/>
      </w:r>
    </w:p>
    <w:p>
      <w:pPr>
        <w:pStyle w:val="Heading1"/>
        <w:spacing w:before="0" w:after="200"/>
      </w:pPr>
      <w:r>
        <w:rPr>
          <w:rFonts w:ascii="Arial" w:cs="Arial" w:eastAsia="Arial" w:hAnsi="Arial"/>
          <w:b/>
          <w:bCs/>
          <w:color w:val="1B4F80"/>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0" w:after="200"/>
      </w:pPr>
      <w:r>
        <w:rPr>
          <w:rFonts w:ascii="Arial" w:cs="Arial" w:eastAsia="Arial" w:hAnsi="Arial"/>
          <w:b/>
          <w:bCs/>
          <w:color w:val="1B4F80"/>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0F8" w:val="clear"/>
            <w:tcMar>
              <w:top w:type="dxa" w:w="160"/>
              <w:left w:type="dxa" w:w="140"/>
              <w:bottom w:type="dxa" w:w="160"/>
              <w:right w:type="dxa" w:w="140"/>
            </w:tcMar>
            <w:vAlign w:val="center"/>
          </w:tcPr>
          <w:p>
            <w:pPr>
              <w:spacing w:before="0" w:after="40"/>
              <w:jc w:val="center"/>
            </w:pPr>
            <w:r>
              <w:rPr>
                <w:rFonts w:ascii="Arial" w:cs="Arial" w:eastAsia="Arial" w:hAnsi="Arial"/>
                <w:b/>
                <w:bCs/>
                <w:color w:val="1B4F80"/>
                <w:sz w:val="52"/>
                <w:szCs w:val="52"/>
              </w:rPr>
              <w:t xml:space="preserve">10</w:t>
            </w:r>
          </w:p>
          <w:p>
            <w:pPr>
              <w:spacing w:before="0" w:after="0"/>
              <w:jc w:val="center"/>
            </w:pPr>
            <w:r>
              <w:rPr>
                <w:rFonts w:ascii="Arial" w:cs="Arial" w:eastAsia="Arial" w:hAnsi="Arial"/>
                <w:color w:val="4A4A5A"/>
                <w:sz w:val="18"/>
                <w:szCs w:val="18"/>
              </w:rPr>
              <w:t xml:space="preserve">Priority Upgrades Identified</w:t>
            </w:r>
          </w:p>
        </w:tc>
        <w:tc>
          <w:tcPr>
            <w:tcW w:type="dxa" w:w="2340"/>
            <w:tcBorders>
              <w:top w:val="none" w:color="FFFFFF" w:sz="0"/>
              <w:left w:val="none" w:color="FFFFFF" w:sz="0"/>
              <w:bottom w:val="none" w:color="FFFFFF" w:sz="0"/>
              <w:right w:val="none" w:color="FFFFFF" w:sz="0"/>
            </w:tcBorders>
            <w:shd w:fill="E0F2F1" w:val="clear"/>
            <w:tcMar>
              <w:top w:type="dxa" w:w="160"/>
              <w:left w:type="dxa" w:w="140"/>
              <w:bottom w:type="dxa" w:w="160"/>
              <w:right w:type="dxa" w:w="140"/>
            </w:tcMar>
            <w:vAlign w:val="center"/>
          </w:tcPr>
          <w:p>
            <w:pPr>
              <w:spacing w:before="0" w:after="40"/>
              <w:jc w:val="center"/>
            </w:pPr>
            <w:r>
              <w:rPr>
                <w:rFonts w:ascii="Arial" w:cs="Arial" w:eastAsia="Arial" w:hAnsi="Arial"/>
                <w:b/>
                <w:bCs/>
                <w:color w:val="00695C"/>
                <w:sz w:val="52"/>
                <w:szCs w:val="52"/>
              </w:rPr>
              <w:t xml:space="preserve">~17.5h</w:t>
            </w:r>
          </w:p>
          <w:p>
            <w:pPr>
              <w:spacing w:before="0" w:after="0"/>
              <w:jc w:val="center"/>
            </w:pPr>
            <w:r>
              <w:rPr>
                <w:rFonts w:ascii="Arial" w:cs="Arial" w:eastAsia="Arial" w:hAnsi="Arial"/>
                <w:color w:val="4A4A5A"/>
                <w:sz w:val="18"/>
                <w:szCs w:val="18"/>
              </w:rPr>
              <w:t xml:space="preserve">Total Estimated Dev Time</w:t>
            </w:r>
          </w:p>
        </w:tc>
        <w:tc>
          <w:tcPr>
            <w:tcW w:type="dxa" w:w="2340"/>
            <w:tcBorders>
              <w:top w:val="none" w:color="FFFFFF" w:sz="0"/>
              <w:left w:val="none" w:color="FFFFFF" w:sz="0"/>
              <w:bottom w:val="none" w:color="FFFFFF" w:sz="0"/>
              <w:right w:val="none" w:color="FFFFFF" w:sz="0"/>
            </w:tcBorders>
            <w:shd w:fill="FFF3E0" w:val="clear"/>
            <w:tcMar>
              <w:top w:type="dxa" w:w="160"/>
              <w:left w:type="dxa" w:w="140"/>
              <w:bottom w:type="dxa" w:w="160"/>
              <w:right w:type="dxa" w:w="140"/>
            </w:tcMar>
            <w:vAlign w:val="center"/>
          </w:tcPr>
          <w:p>
            <w:pPr>
              <w:spacing w:before="0" w:after="40"/>
              <w:jc w:val="center"/>
            </w:pPr>
            <w:r>
              <w:rPr>
                <w:rFonts w:ascii="Arial" w:cs="Arial" w:eastAsia="Arial" w:hAnsi="Arial"/>
                <w:b/>
                <w:bCs/>
                <w:color w:val="D95F0E"/>
                <w:sz w:val="52"/>
                <w:szCs w:val="52"/>
              </w:rPr>
              <w:t xml:space="preserve">3</w:t>
            </w:r>
          </w:p>
          <w:p>
            <w:pPr>
              <w:spacing w:before="0" w:after="0"/>
              <w:jc w:val="center"/>
            </w:pPr>
            <w:r>
              <w:rPr>
                <w:rFonts w:ascii="Arial" w:cs="Arial" w:eastAsia="Arial" w:hAnsi="Arial"/>
                <w:color w:val="4A4A5A"/>
                <w:sz w:val="18"/>
                <w:szCs w:val="18"/>
              </w:rPr>
              <w:t xml:space="preserve">Weeks to Ship All 10</w:t>
            </w:r>
          </w:p>
        </w:tc>
        <w:tc>
          <w:tcPr>
            <w:tcW w:type="dxa" w:w="2340"/>
            <w:tcBorders>
              <w:top w:val="none" w:color="FFFFFF" w:sz="0"/>
              <w:left w:val="none" w:color="FFFFFF" w:sz="0"/>
              <w:bottom w:val="none" w:color="FFFFFF" w:sz="0"/>
              <w:right w:val="none" w:color="FFFFFF" w:sz="0"/>
            </w:tcBorders>
            <w:shd w:fill="E8F5E9" w:val="clear"/>
            <w:tcMar>
              <w:top w:type="dxa" w:w="160"/>
              <w:left w:type="dxa" w:w="140"/>
              <w:bottom w:type="dxa" w:w="160"/>
              <w:right w:type="dxa" w:w="140"/>
            </w:tcMar>
            <w:vAlign w:val="center"/>
          </w:tcPr>
          <w:p>
            <w:pPr>
              <w:spacing w:before="0" w:after="40"/>
              <w:jc w:val="center"/>
            </w:pPr>
            <w:r>
              <w:rPr>
                <w:rFonts w:ascii="Arial" w:cs="Arial" w:eastAsia="Arial" w:hAnsi="Arial"/>
                <w:b/>
                <w:bCs/>
                <w:color w:val="1A6B2E"/>
                <w:sz w:val="52"/>
                <w:szCs w:val="52"/>
              </w:rPr>
              <w:t xml:space="preserve">0</w:t>
            </w:r>
          </w:p>
          <w:p>
            <w:pPr>
              <w:spacing w:before="0" w:after="0"/>
              <w:jc w:val="center"/>
            </w:pPr>
            <w:r>
              <w:rPr>
                <w:rFonts w:ascii="Arial" w:cs="Arial" w:eastAsia="Arial" w:hAnsi="Arial"/>
                <w:color w:val="4A4A5A"/>
                <w:sz w:val="18"/>
                <w:szCs w:val="18"/>
              </w:rPr>
              <w:t xml:space="preserve">Full Rewrites Required</w:t>
            </w:r>
          </w:p>
        </w:tc>
      </w:tr>
    </w:tbl>
    <w:p>
      <w:pPr>
        <w:spacing w:before="20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Three Key Findings</w:t>
      </w:r>
    </w:p>
    <w:p>
      <w:pPr>
        <w:pStyle w:val="ListParagraph"/>
        <w:numPr>
          <w:ilvl w:val="0"/>
          <w:numId w:val="2"/>
        </w:numPr>
        <w:spacing w:before="40" w:after="40"/>
      </w:pPr>
      <w:r>
        <w:rPr>
          <w:rFonts w:ascii="Arial" w:cs="Arial" w:eastAsia="Arial" w:hAnsi="Arial"/>
          <w:b/>
          <w:bCs/>
          <w:color w:val="1A1A2E"/>
          <w:sz w:val="22"/>
          <w:szCs w:val="22"/>
        </w:rPr>
        <w:t xml:space="preserve">The core architecture is solid. </w:t>
      </w:r>
      <w:r>
        <w:rPr>
          <w:rFonts w:ascii="Arial" w:cs="Arial" w:eastAsia="Arial" w:hAnsi="Arial"/>
          <w:color w:val="1A1A2E"/>
          <w:sz w:val="22"/>
          <w:szCs w:val="22"/>
        </w:rPr>
        <w:t xml:space="preserve">SQLite with WAL mode, atomic backups, audit logging, print retry logic, and duplicate-bill guards are all production-quality. No restructuring is needed.</w:t>
      </w:r>
    </w:p>
    <w:p>
      <w:pPr>
        <w:pStyle w:val="ListParagraph"/>
        <w:numPr>
          <w:ilvl w:val="0"/>
          <w:numId w:val="2"/>
        </w:numPr>
        <w:spacing w:before="40" w:after="40"/>
      </w:pPr>
      <w:r>
        <w:rPr>
          <w:rFonts w:ascii="Arial" w:cs="Arial" w:eastAsia="Arial" w:hAnsi="Arial"/>
          <w:b/>
          <w:bCs/>
          <w:color w:val="1A1A2E"/>
          <w:sz w:val="22"/>
          <w:szCs w:val="22"/>
        </w:rPr>
        <w:t xml:space="preserve">Two features are broken silently. </w:t>
      </w:r>
      <w:r>
        <w:rPr>
          <w:rFonts w:ascii="Arial" w:cs="Arial" w:eastAsia="Arial" w:hAnsi="Arial"/>
          <w:color w:val="1A1A2E"/>
          <w:sz w:val="22"/>
          <w:szCs w:val="22"/>
        </w:rPr>
        <w:t xml:space="preserve">The Remove Item button (cart.js) does nothing when clicked, and "Change: ₹0.00" is hardcoded on every receipt regardless of what the customer paid. Both are visible to the operator every day.</w:t>
      </w:r>
    </w:p>
    <w:p>
      <w:pPr>
        <w:pStyle w:val="ListParagraph"/>
        <w:numPr>
          <w:ilvl w:val="0"/>
          <w:numId w:val="2"/>
        </w:numPr>
        <w:spacing w:before="40" w:after="40"/>
      </w:pPr>
      <w:r>
        <w:rPr>
          <w:rFonts w:ascii="Arial" w:cs="Arial" w:eastAsia="Arial" w:hAnsi="Arial"/>
          <w:b/>
          <w:bCs/>
          <w:color w:val="1A1A2E"/>
          <w:sz w:val="22"/>
          <w:szCs w:val="22"/>
        </w:rPr>
        <w:t xml:space="preserve">Seven of the ten fixes take under 1.5 hours each. </w:t>
      </w:r>
      <w:r>
        <w:rPr>
          <w:rFonts w:ascii="Arial" w:cs="Arial" w:eastAsia="Arial" w:hAnsi="Arial"/>
          <w:color w:val="1A1A2E"/>
          <w:sz w:val="22"/>
          <w:szCs w:val="22"/>
        </w:rPr>
        <w:t xml:space="preserve">The highest-impact improvements (Escape key fix, auto-focus search, remember payment mode, item badge) require a handful of lines each. The full list can be completed in approximately three working weeks.</w:t>
      </w:r>
    </w:p>
    <w:p>
      <w:pPr>
        <w:spacing w:before="16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Do These Five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1A6B2E" w:sz="20"/>
              <w:bottom w:val="single" w:color="C8D8E8" w:sz="1"/>
              <w:right w:val="none" w:color="FFFFFF" w:sz="0"/>
            </w:tcBorders>
            <w:shd w:fill="E8F5E9" w:val="clear"/>
            <w:tcMar>
              <w:top w:type="dxa" w:w="120"/>
              <w:left w:type="dxa" w:w="220"/>
              <w:bottom w:type="dxa" w:w="120"/>
              <w:right w:type="dxa" w:w="160"/>
            </w:tcMar>
          </w:tcPr>
          <w:p>
            <w:pPr>
              <w:spacing w:before="0" w:after="0"/>
            </w:pPr>
            <w:r>
              <w:rPr>
                <w:rFonts w:ascii="Arial" w:cs="Arial" w:eastAsia="Arial" w:hAnsi="Arial"/>
                <w:b/>
                <w:bCs/>
                <w:color w:val="1A6B2E"/>
                <w:sz w:val="20"/>
                <w:szCs w:val="20"/>
              </w:rPr>
              <w:t xml:space="preserve">✓  0.5h  </w:t>
            </w:r>
            <w:r>
              <w:rPr>
                <w:rFonts w:ascii="Arial" w:cs="Arial" w:eastAsia="Arial" w:hAnsi="Arial"/>
                <w:color w:val="1A1A2E"/>
                <w:sz w:val="20"/>
                <w:szCs w:val="20"/>
              </w:rPr>
              <w:t xml:space="preserve">Escape key fix — add 'printerModal' to the modals array in app.js (1 line)</w:t>
            </w:r>
          </w:p>
        </w:tc>
      </w:tr>
    </w:tbl>
    <w:p>
      <w:pPr>
        <w:spacing w:before="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1A6B2E" w:sz="20"/>
              <w:bottom w:val="single" w:color="C8D8E8" w:sz="1"/>
              <w:right w:val="none" w:color="FFFFFF" w:sz="0"/>
            </w:tcBorders>
            <w:shd w:fill="E8F5E9" w:val="clear"/>
            <w:tcMar>
              <w:top w:type="dxa" w:w="120"/>
              <w:left w:type="dxa" w:w="220"/>
              <w:bottom w:type="dxa" w:w="120"/>
              <w:right w:type="dxa" w:w="160"/>
            </w:tcMar>
          </w:tcPr>
          <w:p>
            <w:pPr>
              <w:spacing w:before="0" w:after="0"/>
            </w:pPr>
            <w:r>
              <w:rPr>
                <w:rFonts w:ascii="Arial" w:cs="Arial" w:eastAsia="Arial" w:hAnsi="Arial"/>
                <w:b/>
                <w:bCs/>
                <w:color w:val="1A6B2E"/>
                <w:sz w:val="20"/>
                <w:szCs w:val="20"/>
              </w:rPr>
              <w:t xml:space="preserve">✓  0.5h  </w:t>
            </w:r>
            <w:r>
              <w:rPr>
                <w:rFonts w:ascii="Arial" w:cs="Arial" w:eastAsia="Arial" w:hAnsi="Arial"/>
                <w:color w:val="1A1A2E"/>
                <w:sz w:val="20"/>
                <w:szCs w:val="20"/>
              </w:rPr>
              <w:t xml:space="preserve">Auto-focus search — add searchInput.focus() in selectOrder() in order.js (1 line)</w:t>
            </w:r>
          </w:p>
        </w:tc>
      </w:tr>
    </w:tbl>
    <w:p>
      <w:pPr>
        <w:spacing w:before="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1A6B2E" w:sz="20"/>
              <w:bottom w:val="single" w:color="C8D8E8" w:sz="1"/>
              <w:right w:val="none" w:color="FFFFFF" w:sz="0"/>
            </w:tcBorders>
            <w:shd w:fill="E8F5E9" w:val="clear"/>
            <w:tcMar>
              <w:top w:type="dxa" w:w="120"/>
              <w:left w:type="dxa" w:w="220"/>
              <w:bottom w:type="dxa" w:w="120"/>
              <w:right w:type="dxa" w:w="160"/>
            </w:tcMar>
          </w:tcPr>
          <w:p>
            <w:pPr>
              <w:spacing w:before="0" w:after="0"/>
            </w:pPr>
            <w:r>
              <w:rPr>
                <w:rFonts w:ascii="Arial" w:cs="Arial" w:eastAsia="Arial" w:hAnsi="Arial"/>
                <w:b/>
                <w:bCs/>
                <w:color w:val="1A6B2E"/>
                <w:sz w:val="20"/>
                <w:szCs w:val="20"/>
              </w:rPr>
              <w:t xml:space="preserve">✓  0.5h  </w:t>
            </w:r>
            <w:r>
              <w:rPr>
                <w:rFonts w:ascii="Arial" w:cs="Arial" w:eastAsia="Arial" w:hAnsi="Arial"/>
                <w:color w:val="1A1A2E"/>
                <w:sz w:val="20"/>
                <w:szCs w:val="20"/>
              </w:rPr>
              <w:t xml:space="preserve">Remember last payment mode — read/write localStorage in bill.js (3 lines)</w:t>
            </w:r>
          </w:p>
        </w:tc>
      </w:tr>
    </w:tbl>
    <w:p>
      <w:pPr>
        <w:spacing w:before="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1A6B2E" w:sz="20"/>
              <w:bottom w:val="single" w:color="C8D8E8" w:sz="1"/>
              <w:right w:val="none" w:color="FFFFFF" w:sz="0"/>
            </w:tcBorders>
            <w:shd w:fill="E8F5E9" w:val="clear"/>
            <w:tcMar>
              <w:top w:type="dxa" w:w="120"/>
              <w:left w:type="dxa" w:w="220"/>
              <w:bottom w:type="dxa" w:w="120"/>
              <w:right w:type="dxa" w:w="160"/>
            </w:tcMar>
          </w:tcPr>
          <w:p>
            <w:pPr>
              <w:spacing w:before="0" w:after="0"/>
            </w:pPr>
            <w:r>
              <w:rPr>
                <w:rFonts w:ascii="Arial" w:cs="Arial" w:eastAsia="Arial" w:hAnsi="Arial"/>
                <w:b/>
                <w:bCs/>
                <w:color w:val="1A6B2E"/>
                <w:sz w:val="20"/>
                <w:szCs w:val="20"/>
              </w:rPr>
              <w:t xml:space="preserve">✓  0.5h  </w:t>
            </w:r>
            <w:r>
              <w:rPr>
                <w:rFonts w:ascii="Arial" w:cs="Arial" w:eastAsia="Arial" w:hAnsi="Arial"/>
                <w:color w:val="1A1A2E"/>
                <w:sz w:val="20"/>
                <w:szCs w:val="20"/>
              </w:rPr>
              <w:t xml:space="preserve">Item count badge — add item count to table tile in updateTableStatus() in order.js (4 lines)</w:t>
            </w:r>
          </w:p>
        </w:tc>
      </w:tr>
    </w:tbl>
    <w:p>
      <w:pPr>
        <w:spacing w:before="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1A6B2E" w:sz="20"/>
              <w:bottom w:val="single" w:color="C8D8E8" w:sz="1"/>
              <w:right w:val="none" w:color="FFFFFF" w:sz="0"/>
            </w:tcBorders>
            <w:shd w:fill="E8F5E9" w:val="clear"/>
            <w:tcMar>
              <w:top w:type="dxa" w:w="120"/>
              <w:left w:type="dxa" w:w="220"/>
              <w:bottom w:type="dxa" w:w="120"/>
              <w:right w:type="dxa" w:w="160"/>
            </w:tcMar>
          </w:tcPr>
          <w:p>
            <w:pPr>
              <w:spacing w:before="0" w:after="0"/>
            </w:pPr>
            <w:r>
              <w:rPr>
                <w:rFonts w:ascii="Arial" w:cs="Arial" w:eastAsia="Arial" w:hAnsi="Arial"/>
                <w:b/>
                <w:bCs/>
                <w:color w:val="1A6B2E"/>
                <w:sz w:val="20"/>
                <w:szCs w:val="20"/>
              </w:rPr>
              <w:t xml:space="preserve">✓  1h  </w:t>
            </w:r>
            <w:r>
              <w:rPr>
                <w:rFonts w:ascii="Arial" w:cs="Arial" w:eastAsia="Arial" w:hAnsi="Arial"/>
                <w:color w:val="1A1A2E"/>
                <w:sz w:val="20"/>
                <w:szCs w:val="20"/>
              </w:rPr>
              <w:t xml:space="preserve">Auto-print toggle — add checkbox to Printer Settings and skip confirm dialog in bill.js</w:t>
            </w:r>
          </w:p>
        </w:tc>
      </w:tr>
    </w:tbl>
    <w:p>
      <w:pPr>
        <w:spacing w:before="80" w:after="0"/>
      </w:pPr>
      <w:r>
        <w:rPr>
          <w:rFonts w:ascii="Arial" w:cs="Arial" w:eastAsia="Arial" w:hAnsi="Arial"/>
          <w:color w:val="1A1A2E"/>
          <w:sz w:val="22"/>
          <w:szCs w:val="22"/>
        </w:rPr>
        <w:t xml:space="preserve"/>
      </w:r>
    </w:p>
    <w:p>
      <w:pPr>
        <w:spacing w:before="60" w:after="60"/>
        <w:jc w:val="center"/>
      </w:pPr>
      <w:r>
        <w:rPr>
          <w:rFonts w:ascii="Arial" w:cs="Arial" w:eastAsia="Arial" w:hAnsi="Arial"/>
          <w:color w:val="4A4A5A"/>
          <w:sz w:val="20"/>
          <w:szCs w:val="20"/>
        </w:rPr>
        <w:t xml:space="preserve">Combined effort: 3 hours. Combined daily impact: eliminates 5 recurring friction points for every operator on every shift.</w:t>
      </w:r>
    </w:p>
    <w:p>
      <w:r>
        <w:br w:type="page"/>
      </w:r>
    </w:p>
    <w:p>
      <w:pPr>
        <w:pStyle w:val="Heading1"/>
        <w:pageBreakBefore/>
        <w:spacing w:before="360" w:after="160"/>
      </w:pPr>
      <w:r>
        <w:rPr>
          <w:rFonts w:ascii="Arial" w:cs="Arial" w:eastAsia="Arial" w:hAnsi="Arial"/>
          <w:b/>
          <w:bCs/>
          <w:color w:val="D95F0E"/>
          <w:sz w:val="32"/>
          <w:szCs w:val="32"/>
        </w:rPr>
        <w:t xml:space="preserve">01  </w:t>
      </w:r>
      <w:r>
        <w:rPr>
          <w:rFonts w:ascii="Arial" w:cs="Arial" w:eastAsia="Arial" w:hAnsi="Arial"/>
          <w:b/>
          <w:bCs/>
          <w:color w:val="1B4F80"/>
          <w:sz w:val="32"/>
          <w:szCs w:val="32"/>
        </w:rPr>
        <w:t xml:space="preserve">Software Strengths</w:t>
      </w:r>
    </w:p>
    <w:p>
      <w:pPr>
        <w:spacing w:before="60" w:after="60"/>
      </w:pPr>
      <w:r>
        <w:rPr>
          <w:rFonts w:ascii="Arial" w:cs="Arial" w:eastAsia="Arial" w:hAnsi="Arial"/>
          <w:color w:val="1A1A2E"/>
          <w:sz w:val="22"/>
          <w:szCs w:val="22"/>
        </w:rPr>
        <w:t xml:space="preserve">The following features represent genuine engineering quality. They should be preserved and built upon in all future upgrades.</w:t>
      </w:r>
    </w:p>
    <w:p>
      <w:pPr>
        <w:spacing w:before="6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Receipt Formatting Engine</w:t>
      </w:r>
    </w:p>
    <w:p>
      <w:pPr>
        <w:pStyle w:val="ListParagraph"/>
        <w:numPr>
          <w:ilvl w:val="0"/>
          <w:numId w:val="2"/>
        </w:numPr>
        <w:spacing w:before="40" w:after="40"/>
      </w:pPr>
      <w:r>
        <w:rPr>
          <w:rFonts w:ascii="Arial" w:cs="Arial" w:eastAsia="Arial" w:hAnsi="Arial"/>
          <w:b/>
          <w:bCs/>
          <w:color w:val="1A1A2E"/>
          <w:sz w:val="22"/>
          <w:szCs w:val="22"/>
        </w:rPr>
        <w:t xml:space="preserve">EC-58 optimized at source code level. </w:t>
      </w:r>
      <w:r>
        <w:rPr>
          <w:rFonts w:ascii="Arial" w:cs="Arial" w:eastAsia="Arial" w:hAnsi="Arial"/>
          <w:color w:val="1A1A2E"/>
          <w:sz w:val="22"/>
          <w:szCs w:val="22"/>
        </w:rPr>
        <w:t xml:space="preserve">The 32-character fixed-width layout in bill.js uses a 3+1+14+1+2+1+10 column budget. Long item names truncate with ".." rather than wrapping. Prices up to ₹99,999.99 fit cleanly. This is production-quality thermal printer code.</w:t>
      </w:r>
    </w:p>
    <w:p>
      <w:pPr>
        <w:pStyle w:val="ListParagraph"/>
        <w:numPr>
          <w:ilvl w:val="0"/>
          <w:numId w:val="2"/>
        </w:numPr>
        <w:spacing w:before="40" w:after="40"/>
      </w:pPr>
      <w:r>
        <w:rPr>
          <w:rFonts w:ascii="Arial" w:cs="Arial" w:eastAsia="Arial" w:hAnsi="Arial"/>
          <w:b/>
          <w:bCs/>
          <w:color w:val="1A1A2E"/>
          <w:sz w:val="22"/>
          <w:szCs w:val="22"/>
        </w:rPr>
        <w:t xml:space="preserve">Printer diagnostic tool. </w:t>
      </w:r>
      <w:r>
        <w:rPr>
          <w:rFonts w:ascii="Arial" w:cs="Arial" w:eastAsia="Arial" w:hAnsi="Arial"/>
          <w:color w:val="1A1A2E"/>
          <w:sz w:val="22"/>
          <w:szCs w:val="22"/>
        </w:rPr>
        <w:t xml:space="preserve">testPrinter() renders a real alignment ruler and stress-tests all column widths before committing to a live receipt. Most POS systems do not include this.</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Billing Reliability</w:t>
      </w:r>
    </w:p>
    <w:p>
      <w:pPr>
        <w:pStyle w:val="ListParagraph"/>
        <w:numPr>
          <w:ilvl w:val="0"/>
          <w:numId w:val="2"/>
        </w:numPr>
        <w:spacing w:before="40" w:after="40"/>
      </w:pPr>
      <w:r>
        <w:rPr>
          <w:rFonts w:ascii="Arial" w:cs="Arial" w:eastAsia="Arial" w:hAnsi="Arial"/>
          <w:b/>
          <w:bCs/>
          <w:color w:val="1A1A2E"/>
          <w:sz w:val="22"/>
          <w:szCs w:val="22"/>
        </w:rPr>
        <w:t xml:space="preserve">Double-finalization guard. </w:t>
      </w:r>
      <w:r>
        <w:rPr>
          <w:rFonts w:ascii="Arial" w:cs="Arial" w:eastAsia="Arial" w:hAnsi="Arial"/>
          <w:color w:val="1A1A2E"/>
          <w:sz w:val="22"/>
          <w:szCs w:val="22"/>
        </w:rPr>
        <w:t xml:space="preserve">The finalizingOrders Set in session.service.js prevents the same order from being billed twice if the operator clicks rapidly. Protects against duplicate receipts.</w:t>
      </w:r>
    </w:p>
    <w:p>
      <w:pPr>
        <w:pStyle w:val="ListParagraph"/>
        <w:numPr>
          <w:ilvl w:val="0"/>
          <w:numId w:val="2"/>
        </w:numPr>
        <w:spacing w:before="40" w:after="40"/>
      </w:pPr>
      <w:r>
        <w:rPr>
          <w:rFonts w:ascii="Arial" w:cs="Arial" w:eastAsia="Arial" w:hAnsi="Arial"/>
          <w:b/>
          <w:bCs/>
          <w:color w:val="1A1A2E"/>
          <w:sz w:val="22"/>
          <w:szCs w:val="22"/>
        </w:rPr>
        <w:t xml:space="preserve">Print retry logic. </w:t>
      </w:r>
      <w:r>
        <w:rPr>
          <w:rFonts w:ascii="Arial" w:cs="Arial" w:eastAsia="Arial" w:hAnsi="Arial"/>
          <w:color w:val="1A1A2E"/>
          <w:sz w:val="22"/>
          <w:szCs w:val="22"/>
        </w:rPr>
        <w:t xml:space="preserve">printer.ipc.js retries failed prints up to 3 times with exponential back-off (1s, 2s). Thermal printers on Windows occasionally fail on the first attempt.</w:t>
      </w:r>
    </w:p>
    <w:p>
      <w:pPr>
        <w:pStyle w:val="ListParagraph"/>
        <w:numPr>
          <w:ilvl w:val="0"/>
          <w:numId w:val="2"/>
        </w:numPr>
        <w:spacing w:before="40" w:after="40"/>
      </w:pPr>
      <w:r>
        <w:rPr>
          <w:rFonts w:ascii="Arial" w:cs="Arial" w:eastAsia="Arial" w:hAnsi="Arial"/>
          <w:b/>
          <w:bCs/>
          <w:color w:val="1A1A2E"/>
          <w:sz w:val="22"/>
          <w:szCs w:val="22"/>
        </w:rPr>
        <w:t xml:space="preserve">Bill preview before commit. </w:t>
      </w:r>
      <w:r>
        <w:rPr>
          <w:rFonts w:ascii="Arial" w:cs="Arial" w:eastAsia="Arial" w:hAnsi="Arial"/>
          <w:color w:val="1A1A2E"/>
          <w:sz w:val="22"/>
          <w:szCs w:val="22"/>
        </w:rPr>
        <w:t xml:space="preserve">The operator sees the formatted receipt on screen before finalizing, catching errors before they reach the paper.</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Data Architecture</w:t>
      </w:r>
    </w:p>
    <w:p>
      <w:pPr>
        <w:pStyle w:val="ListParagraph"/>
        <w:numPr>
          <w:ilvl w:val="0"/>
          <w:numId w:val="2"/>
        </w:numPr>
        <w:spacing w:before="40" w:after="40"/>
      </w:pPr>
      <w:r>
        <w:rPr>
          <w:rFonts w:ascii="Arial" w:cs="Arial" w:eastAsia="Arial" w:hAnsi="Arial"/>
          <w:b/>
          <w:bCs/>
          <w:color w:val="1A1A2E"/>
          <w:sz w:val="22"/>
          <w:szCs w:val="22"/>
        </w:rPr>
        <w:t xml:space="preserve">SQLite with WAL mode. </w:t>
      </w:r>
      <w:r>
        <w:rPr>
          <w:rFonts w:ascii="Arial" w:cs="Arial" w:eastAsia="Arial" w:hAnsi="Arial"/>
          <w:color w:val="1A1A2E"/>
          <w:sz w:val="22"/>
          <w:szCs w:val="22"/>
        </w:rPr>
        <w:t xml:space="preserve">Write-Ahead Logging gives crash-resistance. If power is cut mid-transaction, the database will not corrupt — the WAL file is replayed on next open.</w:t>
      </w:r>
    </w:p>
    <w:p>
      <w:pPr>
        <w:pStyle w:val="ListParagraph"/>
        <w:numPr>
          <w:ilvl w:val="0"/>
          <w:numId w:val="2"/>
        </w:numPr>
        <w:spacing w:before="40" w:after="40"/>
      </w:pPr>
      <w:r>
        <w:rPr>
          <w:rFonts w:ascii="Arial" w:cs="Arial" w:eastAsia="Arial" w:hAnsi="Arial"/>
          <w:b/>
          <w:bCs/>
          <w:color w:val="1A1A2E"/>
          <w:sz w:val="22"/>
          <w:szCs w:val="22"/>
        </w:rPr>
        <w:t xml:space="preserve">Atomic backups with integrity check. </w:t>
      </w:r>
      <w:r>
        <w:rPr>
          <w:rFonts w:ascii="Arial" w:cs="Arial" w:eastAsia="Arial" w:hAnsi="Arial"/>
          <w:color w:val="1A1A2E"/>
          <w:sz w:val="22"/>
          <w:szCs w:val="22"/>
        </w:rPr>
        <w:t xml:space="preserve">backup.service.js runs PRAGMA integrity_check before copying. Backups are only created when the source database is healthy.</w:t>
      </w:r>
    </w:p>
    <w:p>
      <w:pPr>
        <w:pStyle w:val="ListParagraph"/>
        <w:numPr>
          <w:ilvl w:val="0"/>
          <w:numId w:val="2"/>
        </w:numPr>
        <w:spacing w:before="40" w:after="40"/>
      </w:pPr>
      <w:r>
        <w:rPr>
          <w:rFonts w:ascii="Arial" w:cs="Arial" w:eastAsia="Arial" w:hAnsi="Arial"/>
          <w:b/>
          <w:bCs/>
          <w:color w:val="1A1A2E"/>
          <w:sz w:val="22"/>
          <w:szCs w:val="22"/>
        </w:rPr>
        <w:t xml:space="preserve">Audit trail. </w:t>
      </w:r>
      <w:r>
        <w:rPr>
          <w:rFonts w:ascii="Arial" w:cs="Arial" w:eastAsia="Arial" w:hAnsi="Arial"/>
          <w:color w:val="1A1A2E"/>
          <w:sz w:val="22"/>
          <w:szCs w:val="22"/>
        </w:rPr>
        <w:t xml:space="preserve">All bill creation, deletion, and settings changes are written to an audit log table with timestamps. The owner can trace any change.</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User Interface</w:t>
      </w:r>
    </w:p>
    <w:p>
      <w:pPr>
        <w:pStyle w:val="ListParagraph"/>
        <w:numPr>
          <w:ilvl w:val="0"/>
          <w:numId w:val="2"/>
        </w:numPr>
        <w:spacing w:before="40" w:after="40"/>
      </w:pPr>
      <w:r>
        <w:rPr>
          <w:rFonts w:ascii="Arial" w:cs="Arial" w:eastAsia="Arial" w:hAnsi="Arial"/>
          <w:b/>
          <w:bCs/>
          <w:color w:val="1A1A2E"/>
          <w:sz w:val="22"/>
          <w:szCs w:val="22"/>
        </w:rPr>
        <w:t xml:space="preserve">Live table status. </w:t>
      </w:r>
      <w:r>
        <w:rPr>
          <w:rFonts w:ascii="Arial" w:cs="Arial" w:eastAsia="Arial" w:hAnsi="Arial"/>
          <w:color w:val="1A1A2E"/>
          <w:sz w:val="22"/>
          <w:szCs w:val="22"/>
        </w:rPr>
        <w:t xml:space="preserve">Tables with active orders are visually distinguished from empty tables without any page reload.</w:t>
      </w:r>
    </w:p>
    <w:p>
      <w:pPr>
        <w:pStyle w:val="ListParagraph"/>
        <w:numPr>
          <w:ilvl w:val="0"/>
          <w:numId w:val="2"/>
        </w:numPr>
        <w:spacing w:before="40" w:after="40"/>
      </w:pPr>
      <w:r>
        <w:rPr>
          <w:rFonts w:ascii="Arial" w:cs="Arial" w:eastAsia="Arial" w:hAnsi="Arial"/>
          <w:b/>
          <w:bCs/>
          <w:color w:val="1A1A2E"/>
          <w:sz w:val="22"/>
          <w:szCs w:val="22"/>
        </w:rPr>
        <w:t xml:space="preserve">Dashboard analytics. </w:t>
      </w:r>
      <w:r>
        <w:rPr>
          <w:rFonts w:ascii="Arial" w:cs="Arial" w:eastAsia="Arial" w:hAnsi="Arial"/>
          <w:color w:val="1A1A2E"/>
          <w:sz w:val="22"/>
          <w:szCs w:val="22"/>
        </w:rPr>
        <w:t xml:space="preserve">Daily overview shows revenue, bill count, average bill, items sold, payment mode breakdown with bars, top-selling items, and a 7-day bar chart.</w:t>
      </w:r>
    </w:p>
    <w:p>
      <w:pPr>
        <w:pStyle w:val="ListParagraph"/>
        <w:numPr>
          <w:ilvl w:val="0"/>
          <w:numId w:val="2"/>
        </w:numPr>
        <w:spacing w:before="40" w:after="40"/>
      </w:pPr>
      <w:r>
        <w:rPr>
          <w:rFonts w:ascii="Arial" w:cs="Arial" w:eastAsia="Arial" w:hAnsi="Arial"/>
          <w:b/>
          <w:bCs/>
          <w:color w:val="1A1A2E"/>
          <w:sz w:val="22"/>
          <w:szCs w:val="22"/>
        </w:rPr>
        <w:t xml:space="preserve">CSV export. </w:t>
      </w:r>
      <w:r>
        <w:rPr>
          <w:rFonts w:ascii="Arial" w:cs="Arial" w:eastAsia="Arial" w:hAnsi="Arial"/>
          <w:color w:val="1A1A2E"/>
          <w:sz w:val="22"/>
          <w:szCs w:val="22"/>
        </w:rPr>
        <w:t xml:space="preserve">Sales data exports to a spreadsheet from the dashboard. No third-party app needed.</w:t>
      </w:r>
    </w:p>
    <w:p>
      <w:pPr>
        <w:pStyle w:val="ListParagraph"/>
        <w:numPr>
          <w:ilvl w:val="0"/>
          <w:numId w:val="2"/>
        </w:numPr>
        <w:spacing w:before="40" w:after="40"/>
      </w:pPr>
      <w:r>
        <w:rPr>
          <w:rFonts w:ascii="Arial" w:cs="Arial" w:eastAsia="Arial" w:hAnsi="Arial"/>
          <w:b/>
          <w:bCs/>
          <w:color w:val="1A1A2E"/>
          <w:sz w:val="22"/>
          <w:szCs w:val="22"/>
        </w:rPr>
        <w:t xml:space="preserve">Reprint from dashboard. </w:t>
      </w:r>
      <w:r>
        <w:rPr>
          <w:rFonts w:ascii="Arial" w:cs="Arial" w:eastAsia="Arial" w:hAnsi="Arial"/>
          <w:color w:val="1A1A2E"/>
          <w:sz w:val="22"/>
          <w:szCs w:val="22"/>
        </w:rPr>
        <w:t xml:space="preserve">Any past bill can be reprinted directly from the sales list.</w:t>
      </w:r>
    </w:p>
    <w:p>
      <w:pPr>
        <w:pStyle w:val="ListParagraph"/>
        <w:numPr>
          <w:ilvl w:val="0"/>
          <w:numId w:val="2"/>
        </w:numPr>
        <w:spacing w:before="40" w:after="40"/>
      </w:pPr>
      <w:r>
        <w:rPr>
          <w:rFonts w:ascii="Arial" w:cs="Arial" w:eastAsia="Arial" w:hAnsi="Arial"/>
          <w:b/>
          <w:bCs/>
          <w:color w:val="1A1A2E"/>
          <w:sz w:val="22"/>
          <w:szCs w:val="22"/>
        </w:rPr>
        <w:t xml:space="preserve">XSS protection. </w:t>
      </w:r>
      <w:r>
        <w:rPr>
          <w:rFonts w:ascii="Arial" w:cs="Arial" w:eastAsia="Arial" w:hAnsi="Arial"/>
          <w:color w:val="1A1A2E"/>
          <w:sz w:val="22"/>
          <w:szCs w:val="22"/>
        </w:rPr>
        <w:t xml:space="preserve">All user-controlled strings pass through escapeHTML() or are set via textContent. Product names cannot inject HTML.</w:t>
      </w:r>
    </w:p>
    <w:p>
      <w:pPr>
        <w:pStyle w:val="ListParagraph"/>
        <w:numPr>
          <w:ilvl w:val="0"/>
          <w:numId w:val="2"/>
        </w:numPr>
        <w:spacing w:before="40" w:after="40"/>
      </w:pPr>
      <w:r>
        <w:rPr>
          <w:rFonts w:ascii="Arial" w:cs="Arial" w:eastAsia="Arial" w:hAnsi="Arial"/>
          <w:b/>
          <w:bCs/>
          <w:color w:val="1A1A2E"/>
          <w:sz w:val="22"/>
          <w:szCs w:val="22"/>
        </w:rPr>
        <w:t xml:space="preserve">UI error watchdog. </w:t>
      </w:r>
      <w:r>
        <w:rPr>
          <w:rFonts w:ascii="Arial" w:cs="Arial" w:eastAsia="Arial" w:hAnsi="Arial"/>
          <w:color w:val="1A1A2E"/>
          <w:sz w:val="22"/>
          <w:szCs w:val="22"/>
        </w:rPr>
        <w:t xml:space="preserve">window.onerror and unhandledrejection forward errors to the main process logger. Production crashes are recorded even without DevTools open.</w:t>
      </w:r>
    </w:p>
    <w:p>
      <w:pPr>
        <w:pStyle w:val="Heading1"/>
        <w:pageBreakBefore/>
        <w:spacing w:before="360" w:after="160"/>
      </w:pPr>
      <w:r>
        <w:rPr>
          <w:rFonts w:ascii="Arial" w:cs="Arial" w:eastAsia="Arial" w:hAnsi="Arial"/>
          <w:b/>
          <w:bCs/>
          <w:color w:val="D95F0E"/>
          <w:sz w:val="32"/>
          <w:szCs w:val="32"/>
        </w:rPr>
        <w:t xml:space="preserve">02  </w:t>
      </w:r>
      <w:r>
        <w:rPr>
          <w:rFonts w:ascii="Arial" w:cs="Arial" w:eastAsia="Arial" w:hAnsi="Arial"/>
          <w:b/>
          <w:bCs/>
          <w:color w:val="1B4F80"/>
          <w:sz w:val="32"/>
          <w:szCs w:val="32"/>
        </w:rPr>
        <w:t xml:space="preserve">Inefficiencies in Current System</w:t>
      </w:r>
    </w:p>
    <w:p>
      <w:pPr>
        <w:spacing w:before="60" w:after="60"/>
      </w:pPr>
      <w:r>
        <w:rPr>
          <w:rFonts w:ascii="Arial" w:cs="Arial" w:eastAsia="Arial" w:hAnsi="Arial"/>
          <w:color w:val="1A1A2E"/>
          <w:sz w:val="22"/>
          <w:szCs w:val="22"/>
        </w:rPr>
        <w:t xml:space="preserve">These are not bugs — the software works. These are areas where the current design creates unnecessary friction or wasted operations that compound over hundreds of bills per week.</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Redundant IPC Calls</w:t>
      </w:r>
    </w:p>
    <w:p>
      <w:pPr>
        <w:pStyle w:val="ListParagraph"/>
        <w:numPr>
          <w:ilvl w:val="0"/>
          <w:numId w:val="2"/>
        </w:numPr>
        <w:spacing w:before="40" w:after="40"/>
      </w:pPr>
      <w:r>
        <w:rPr>
          <w:rFonts w:ascii="Arial" w:cs="Arial" w:eastAsia="Arial" w:hAnsi="Arial"/>
          <w:b/>
          <w:bCs/>
          <w:color w:val="1A1A2E"/>
          <w:sz w:val="22"/>
          <w:szCs w:val="22"/>
        </w:rPr>
        <w:t xml:space="preserve">Cart render triggers two round-trips. </w:t>
      </w:r>
      <w:r>
        <w:rPr>
          <w:rFonts w:ascii="Arial" w:cs="Arial" w:eastAsia="Arial" w:hAnsi="Arial"/>
          <w:color w:val="1A1A2E"/>
          <w:sz w:val="22"/>
          <w:szCs w:val="22"/>
        </w:rPr>
        <w:t xml:space="preserve">Every item add, remove, or quantity change calls getActiveOrders() once for renderCart() and again for updateTableStatus(). Both fetch identical data. One IPC call is wasted on every single cart interaction.</w:t>
      </w:r>
    </w:p>
    <w:p>
      <w:pPr>
        <w:pStyle w:val="ListParagraph"/>
        <w:numPr>
          <w:ilvl w:val="0"/>
          <w:numId w:val="2"/>
        </w:numPr>
        <w:spacing w:before="40" w:after="40"/>
      </w:pPr>
      <w:r>
        <w:rPr>
          <w:rFonts w:ascii="Arial" w:cs="Arial" w:eastAsia="Arial" w:hAnsi="Arial"/>
          <w:b/>
          <w:bCs/>
          <w:color w:val="1A1A2E"/>
          <w:sz w:val="22"/>
          <w:szCs w:val="22"/>
        </w:rPr>
        <w:t xml:space="preserve">Reprint fetches the entire day's bills. </w:t>
      </w:r>
      <w:r>
        <w:rPr>
          <w:rFonts w:ascii="Arial" w:cs="Arial" w:eastAsia="Arial" w:hAnsi="Arial"/>
          <w:color w:val="1A1A2E"/>
          <w:sz w:val="22"/>
          <w:szCs w:val="22"/>
        </w:rPr>
        <w:t xml:space="preserve">reprintBill() in dashboard.js loads all bills for the selected date, then scans them in JavaScript to find one by bill number. On a busy day with 80+ bills, this fetches and deserializes all records to display one receipt.</w:t>
      </w:r>
    </w:p>
    <w:p>
      <w:pPr>
        <w:pStyle w:val="ListParagraph"/>
        <w:numPr>
          <w:ilvl w:val="0"/>
          <w:numId w:val="2"/>
        </w:numPr>
        <w:spacing w:before="40" w:after="40"/>
      </w:pPr>
      <w:r>
        <w:rPr>
          <w:rFonts w:ascii="Arial" w:cs="Arial" w:eastAsia="Arial" w:hAnsi="Arial"/>
          <w:b/>
          <w:bCs/>
          <w:color w:val="1A1A2E"/>
          <w:sz w:val="22"/>
          <w:szCs w:val="22"/>
        </w:rPr>
        <w:t xml:space="preserve">Dashboard settings loaded twice on open. </w:t>
      </w:r>
      <w:r>
        <w:rPr>
          <w:rFonts w:ascii="Arial" w:cs="Arial" w:eastAsia="Arial" w:hAnsi="Arial"/>
          <w:color w:val="1A1A2E"/>
          <w:sz w:val="22"/>
          <w:szCs w:val="22"/>
        </w:rPr>
        <w:t xml:space="preserve">openDashboard() calls both loadDashboardForDate() and loadDashboardSettings(), which each call getSettings() independently.</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Billing Flow Friction</w:t>
      </w:r>
    </w:p>
    <w:p>
      <w:pPr>
        <w:pStyle w:val="ListParagraph"/>
        <w:numPr>
          <w:ilvl w:val="0"/>
          <w:numId w:val="2"/>
        </w:numPr>
        <w:spacing w:before="40" w:after="40"/>
      </w:pPr>
      <w:r>
        <w:rPr>
          <w:rFonts w:ascii="Arial" w:cs="Arial" w:eastAsia="Arial" w:hAnsi="Arial"/>
          <w:b/>
          <w:bCs/>
          <w:color w:val="1A1A2E"/>
          <w:sz w:val="22"/>
          <w:szCs w:val="22"/>
        </w:rPr>
        <w:t xml:space="preserve">"Change: ₹0.00" is hardcoded. </w:t>
      </w:r>
      <w:r>
        <w:rPr>
          <w:rFonts w:ascii="Arial" w:cs="Arial" w:eastAsia="Arial" w:hAnsi="Arial"/>
          <w:color w:val="1A1A2E"/>
          <w:sz w:val="22"/>
          <w:szCs w:val="22"/>
        </w:rPr>
        <w:t xml:space="preserve">The receipt always prints this value regardless of what the customer paid. There is no cash-received input anywhere in the billing flow, so the operator must calculate change manually on every cash transaction.</w:t>
      </w:r>
    </w:p>
    <w:p>
      <w:pPr>
        <w:pStyle w:val="ListParagraph"/>
        <w:numPr>
          <w:ilvl w:val="0"/>
          <w:numId w:val="2"/>
        </w:numPr>
        <w:spacing w:before="40" w:after="40"/>
      </w:pPr>
      <w:r>
        <w:rPr>
          <w:rFonts w:ascii="Arial" w:cs="Arial" w:eastAsia="Arial" w:hAnsi="Arial"/>
          <w:b/>
          <w:bCs/>
          <w:color w:val="1A1A2E"/>
          <w:sz w:val="22"/>
          <w:szCs w:val="22"/>
        </w:rPr>
        <w:t xml:space="preserve">Payment mode uses small radio buttons. </w:t>
      </w:r>
      <w:r>
        <w:rPr>
          <w:rFonts w:ascii="Arial" w:cs="Arial" w:eastAsia="Arial" w:hAnsi="Arial"/>
          <w:color w:val="1A1A2E"/>
          <w:sz w:val="22"/>
          <w:szCs w:val="22"/>
        </w:rPr>
        <w:t xml:space="preserve">The three options (Cash, UPI, Card) are presented as small radio labels. A mis-click on the wrong mode reaches the receipt without any confirmation.</w:t>
      </w:r>
    </w:p>
    <w:p>
      <w:pPr>
        <w:pStyle w:val="ListParagraph"/>
        <w:numPr>
          <w:ilvl w:val="0"/>
          <w:numId w:val="2"/>
        </w:numPr>
        <w:spacing w:before="40" w:after="40"/>
      </w:pPr>
      <w:r>
        <w:rPr>
          <w:rFonts w:ascii="Arial" w:cs="Arial" w:eastAsia="Arial" w:hAnsi="Arial"/>
          <w:b/>
          <w:bCs/>
          <w:color w:val="1A1A2E"/>
          <w:sz w:val="22"/>
          <w:szCs w:val="22"/>
        </w:rPr>
        <w:t xml:space="preserve">No quantity selector when adding items. </w:t>
      </w:r>
      <w:r>
        <w:rPr>
          <w:rFonts w:ascii="Arial" w:cs="Arial" w:eastAsia="Arial" w:hAnsi="Arial"/>
          <w:color w:val="1A1A2E"/>
          <w:sz w:val="22"/>
          <w:szCs w:val="22"/>
        </w:rPr>
        <w:t xml:space="preserve">If a customer orders 4 chai, the operator must tap the item once and then press + three more times. Each + is an async IPC call. That is 4 separate server round-trips for a single 4-unit order.</w:t>
      </w:r>
    </w:p>
    <w:p>
      <w:pPr>
        <w:pStyle w:val="ListParagraph"/>
        <w:numPr>
          <w:ilvl w:val="0"/>
          <w:numId w:val="2"/>
        </w:numPr>
        <w:spacing w:before="40" w:after="40"/>
      </w:pPr>
      <w:r>
        <w:rPr>
          <w:rFonts w:ascii="Arial" w:cs="Arial" w:eastAsia="Arial" w:hAnsi="Arial"/>
          <w:b/>
          <w:bCs/>
          <w:color w:val="1A1A2E"/>
          <w:sz w:val="22"/>
          <w:szCs w:val="22"/>
        </w:rPr>
        <w:t xml:space="preserve">Seven steps from table select to receipt. </w:t>
      </w:r>
      <w:r>
        <w:rPr>
          <w:rFonts w:ascii="Arial" w:cs="Arial" w:eastAsia="Arial" w:hAnsi="Arial"/>
          <w:color w:val="1A1A2E"/>
          <w:sz w:val="22"/>
          <w:szCs w:val="22"/>
        </w:rPr>
        <w:t xml:space="preserve">Select table → add items → click "View Bill" → bill modal opens → select payment mode → click "Checkout &amp; Finalize" → print confirm modal appears. Two modal layers with 3+ clicks after the last item is added.</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Broken Cart Feature</w:t>
      </w:r>
    </w:p>
    <w:p>
      <w:pPr>
        <w:pStyle w:val="ListParagraph"/>
        <w:numPr>
          <w:ilvl w:val="0"/>
          <w:numId w:val="2"/>
        </w:numPr>
        <w:spacing w:before="40" w:after="40"/>
      </w:pPr>
      <w:r>
        <w:rPr>
          <w:rFonts w:ascii="Arial" w:cs="Arial" w:eastAsia="Arial" w:hAnsi="Arial"/>
          <w:b/>
          <w:bCs/>
          <w:color w:val="1A1A2E"/>
          <w:sz w:val="22"/>
          <w:szCs w:val="22"/>
        </w:rPr>
        <w:t xml:space="preserve">"Remove item" button exists but does nothing. </w:t>
      </w:r>
      <w:r>
        <w:rPr>
          <w:rFonts w:ascii="Arial" w:cs="Arial" w:eastAsia="Arial" w:hAnsi="Arial"/>
          <w:color w:val="1A1A2E"/>
          <w:sz w:val="22"/>
          <w:szCs w:val="22"/>
        </w:rPr>
        <w:t xml:space="preserve">In cart.js, the event delegation handler has a data-action="remove" branch that is wired up, but the handler body is empty. The Remove button in the cart is visible to operators on every order and silently fails when clicked.</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Navigation</w:t>
      </w:r>
    </w:p>
    <w:p>
      <w:pPr>
        <w:pStyle w:val="ListParagraph"/>
        <w:numPr>
          <w:ilvl w:val="0"/>
          <w:numId w:val="2"/>
        </w:numPr>
        <w:spacing w:before="40" w:after="40"/>
      </w:pPr>
      <w:r>
        <w:rPr>
          <w:rFonts w:ascii="Arial" w:cs="Arial" w:eastAsia="Arial" w:hAnsi="Arial"/>
          <w:b/>
          <w:bCs/>
          <w:color w:val="1A1A2E"/>
          <w:sz w:val="22"/>
          <w:szCs w:val="22"/>
        </w:rPr>
        <w:t xml:space="preserve">Escape key missing for Printer Modal. </w:t>
      </w:r>
      <w:r>
        <w:rPr>
          <w:rFonts w:ascii="Arial" w:cs="Arial" w:eastAsia="Arial" w:hAnsi="Arial"/>
          <w:color w:val="1A1A2E"/>
          <w:sz w:val="22"/>
          <w:szCs w:val="22"/>
        </w:rPr>
        <w:t xml:space="preserve">The Escape key handler in app.js checks a hardcoded array of five modals. The new printerModal is not in the array. Pressing Escape while configuring the printer does nothing.</w:t>
      </w:r>
    </w:p>
    <w:p>
      <w:pPr>
        <w:pStyle w:val="ListParagraph"/>
        <w:numPr>
          <w:ilvl w:val="0"/>
          <w:numId w:val="2"/>
        </w:numPr>
        <w:spacing w:before="40" w:after="40"/>
      </w:pPr>
      <w:r>
        <w:rPr>
          <w:rFonts w:ascii="Arial" w:cs="Arial" w:eastAsia="Arial" w:hAnsi="Arial"/>
          <w:b/>
          <w:bCs/>
          <w:color w:val="1A1A2E"/>
          <w:sz w:val="22"/>
          <w:szCs w:val="22"/>
        </w:rPr>
        <w:t xml:space="preserve">App settings hidden inside Dashboard. </w:t>
      </w:r>
      <w:r>
        <w:rPr>
          <w:rFonts w:ascii="Arial" w:cs="Arial" w:eastAsia="Arial" w:hAnsi="Arial"/>
          <w:color w:val="1A1A2E"/>
          <w:sz w:val="22"/>
          <w:szCs w:val="22"/>
        </w:rPr>
        <w:t xml:space="preserve">Table count and inventory toggle are inside the dashboard modal. A new employee would not intuitively find them there.</w:t>
      </w:r>
    </w:p>
    <w:p>
      <w:pPr>
        <w:pStyle w:val="ListParagraph"/>
        <w:numPr>
          <w:ilvl w:val="0"/>
          <w:numId w:val="2"/>
        </w:numPr>
        <w:spacing w:before="40" w:after="40"/>
      </w:pPr>
      <w:r>
        <w:rPr>
          <w:rFonts w:ascii="Arial" w:cs="Arial" w:eastAsia="Arial" w:hAnsi="Arial"/>
          <w:b/>
          <w:bCs/>
          <w:color w:val="1A1A2E"/>
          <w:sz w:val="22"/>
          <w:szCs w:val="22"/>
        </w:rPr>
        <w:t xml:space="preserve">No keyboard shortcuts beyond Escape. </w:t>
      </w:r>
      <w:r>
        <w:rPr>
          <w:rFonts w:ascii="Arial" w:cs="Arial" w:eastAsia="Arial" w:hAnsi="Arial"/>
          <w:color w:val="1A1A2E"/>
          <w:sz w:val="22"/>
          <w:szCs w:val="22"/>
        </w:rPr>
        <w:t xml:space="preserve">Every action requires a mouse click. In a fast service environment, keyboard-driven workflows are significantly faster.</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Minor Issues</w:t>
      </w:r>
    </w:p>
    <w:p>
      <w:pPr>
        <w:pStyle w:val="ListParagraph"/>
        <w:numPr>
          <w:ilvl w:val="0"/>
          <w:numId w:val="2"/>
        </w:numPr>
        <w:spacing w:before="40" w:after="40"/>
      </w:pPr>
      <w:r>
        <w:rPr>
          <w:rFonts w:ascii="Arial" w:cs="Arial" w:eastAsia="Arial" w:hAnsi="Arial"/>
          <w:b/>
          <w:bCs/>
          <w:color w:val="1A1A2E"/>
          <w:sz w:val="22"/>
          <w:szCs w:val="22"/>
        </w:rPr>
        <w:t xml:space="preserve">Product search has no debounce. </w:t>
      </w:r>
      <w:r>
        <w:rPr>
          <w:rFonts w:ascii="Arial" w:cs="Arial" w:eastAsia="Arial" w:hAnsi="Arial"/>
          <w:color w:val="1A1A2E"/>
          <w:sz w:val="22"/>
          <w:szCs w:val="22"/>
        </w:rPr>
        <w:t xml:space="preserve">The oninput handler fires on every keystroke and re-filters the product list on every character. With a growing menu, this runs the filter 10–15 times for a single word.</w:t>
      </w:r>
    </w:p>
    <w:p>
      <w:pPr>
        <w:pStyle w:val="ListParagraph"/>
        <w:numPr>
          <w:ilvl w:val="0"/>
          <w:numId w:val="2"/>
        </w:numPr>
        <w:spacing w:before="40" w:after="40"/>
      </w:pPr>
      <w:r>
        <w:rPr>
          <w:rFonts w:ascii="Arial" w:cs="Arial" w:eastAsia="Arial" w:hAnsi="Arial"/>
          <w:b/>
          <w:bCs/>
          <w:color w:val="1A1A2E"/>
          <w:sz w:val="22"/>
          <w:szCs w:val="22"/>
        </w:rPr>
        <w:t xml:space="preserve">No discount feature. </w:t>
      </w:r>
      <w:r>
        <w:rPr>
          <w:rFonts w:ascii="Arial" w:cs="Arial" w:eastAsia="Arial" w:hAnsi="Arial"/>
          <w:color w:val="1A1A2E"/>
          <w:sz w:val="22"/>
          <w:szCs w:val="22"/>
        </w:rPr>
        <w:t xml:space="preserve">There is no way to apply a percentage or fixed discount. Operators must adjust prices manually, creating inconsistency in billing records.</w:t>
      </w:r>
    </w:p>
    <w:p>
      <w:pPr>
        <w:pStyle w:val="Heading1"/>
        <w:pageBreakBefore/>
        <w:spacing w:before="360" w:after="160"/>
      </w:pPr>
      <w:r>
        <w:rPr>
          <w:rFonts w:ascii="Arial" w:cs="Arial" w:eastAsia="Arial" w:hAnsi="Arial"/>
          <w:b/>
          <w:bCs/>
          <w:color w:val="D95F0E"/>
          <w:sz w:val="32"/>
          <w:szCs w:val="32"/>
        </w:rPr>
        <w:t xml:space="preserve">03  </w:t>
      </w:r>
      <w:r>
        <w:rPr>
          <w:rFonts w:ascii="Arial" w:cs="Arial" w:eastAsia="Arial" w:hAnsi="Arial"/>
          <w:b/>
          <w:bCs/>
          <w:color w:val="1B4F80"/>
          <w:sz w:val="32"/>
          <w:szCs w:val="32"/>
        </w:rPr>
        <w:t xml:space="preserve">UX Improvements</w:t>
      </w:r>
    </w:p>
    <w:p>
      <w:pPr>
        <w:spacing w:before="60" w:after="60"/>
      </w:pPr>
      <w:r>
        <w:rPr>
          <w:rFonts w:ascii="Arial" w:cs="Arial" w:eastAsia="Arial" w:hAnsi="Arial"/>
          <w:color w:val="1A1A2E"/>
          <w:sz w:val="22"/>
          <w:szCs w:val="22"/>
        </w:rPr>
        <w:t xml:space="preserve">Each suggestion below reduces mouse travel, reduces decision fatigue, or makes the most common daily actions faster.</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Keyboard Shortcuts</w:t>
      </w:r>
    </w:p>
    <w:p>
      <w:pPr>
        <w:spacing w:before="60" w:after="60"/>
      </w:pPr>
      <w:r>
        <w:rPr>
          <w:rFonts w:ascii="Arial" w:cs="Arial" w:eastAsia="Arial" w:hAnsi="Arial"/>
          <w:color w:val="1A1A2E"/>
          <w:sz w:val="22"/>
          <w:szCs w:val="22"/>
        </w:rPr>
        <w:t xml:space="preserve">The following shortcuts require minimal code changes and have immediate impact on billing speed:</w:t>
      </w:r>
    </w:p>
    <w:p>
      <w:pPr>
        <w:spacing w:before="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c>
          <w:tcPr>
            <w:tcW w:type="dxa" w:w="2000"/>
            <w:tcBorders>
              <w:top w:val="single" w:color="1B4F80" w:sz="1"/>
              <w:left w:val="single" w:color="1B4F80" w:sz="1"/>
              <w:bottom w:val="single" w:color="1B4F80" w:sz="1"/>
              <w:right w:val="single" w:color="1B4F80" w:sz="1"/>
            </w:tcBorders>
            <w:shd w:fill="1B4F80"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Shortcut</w:t>
            </w:r>
          </w:p>
        </w:tc>
        <w:tc>
          <w:tcPr>
            <w:tcW w:type="dxa" w:w="2560"/>
            <w:tcBorders>
              <w:top w:val="single" w:color="1B4F80" w:sz="1"/>
              <w:left w:val="single" w:color="1B4F80" w:sz="1"/>
              <w:bottom w:val="single" w:color="1B4F80" w:sz="1"/>
              <w:right w:val="single" w:color="1B4F80" w:sz="1"/>
            </w:tcBorders>
            <w:shd w:fill="1B4F80"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When</w:t>
            </w:r>
          </w:p>
        </w:tc>
        <w:tc>
          <w:tcPr>
            <w:tcW w:type="dxa" w:w="4800"/>
            <w:tcBorders>
              <w:top w:val="single" w:color="1B4F80" w:sz="1"/>
              <w:left w:val="single" w:color="1B4F80" w:sz="1"/>
              <w:bottom w:val="single" w:color="1B4F80" w:sz="1"/>
              <w:right w:val="single" w:color="1B4F80" w:sz="1"/>
            </w:tcBorders>
            <w:shd w:fill="1B4F80"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Action</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1B4F80"/>
                <w:sz w:val="19"/>
                <w:szCs w:val="19"/>
              </w:rPr>
              <w:t xml:space="preserve">F1  or  Ctrl+B</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Order view is open</w:t>
            </w:r>
          </w:p>
        </w:tc>
        <w:tc>
          <w:tcPr>
            <w:tcW w:type="dxa" w:w="4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Open the bill / checkout panel</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spacing w:before="0" w:after="0"/>
            </w:pPr>
            <w:r>
              <w:rPr>
                <w:rFonts w:ascii="Courier New" w:cs="Courier New" w:eastAsia="Courier New" w:hAnsi="Courier New"/>
                <w:color w:val="1B4F80"/>
                <w:sz w:val="19"/>
                <w:szCs w:val="19"/>
              </w:rPr>
              <w:t xml:space="preserve">C</w:t>
            </w:r>
          </w:p>
        </w:tc>
        <w:tc>
          <w:tcPr>
            <w:tcW w:type="dxa" w:w="2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Bill panel is open</w:t>
            </w:r>
          </w:p>
        </w:tc>
        <w:tc>
          <w:tcPr>
            <w:tcW w:type="dxa" w:w="4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Select Cash payment mode</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1B4F80"/>
                <w:sz w:val="19"/>
                <w:szCs w:val="19"/>
              </w:rPr>
              <w:t xml:space="preserve">U</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Bill panel is open</w:t>
            </w:r>
          </w:p>
        </w:tc>
        <w:tc>
          <w:tcPr>
            <w:tcW w:type="dxa" w:w="4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Select UPI payment mode</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spacing w:before="0" w:after="0"/>
            </w:pPr>
            <w:r>
              <w:rPr>
                <w:rFonts w:ascii="Courier New" w:cs="Courier New" w:eastAsia="Courier New" w:hAnsi="Courier New"/>
                <w:color w:val="1B4F80"/>
                <w:sz w:val="19"/>
                <w:szCs w:val="19"/>
              </w:rPr>
              <w:t xml:space="preserve">P</w:t>
            </w:r>
          </w:p>
        </w:tc>
        <w:tc>
          <w:tcPr>
            <w:tcW w:type="dxa" w:w="2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Bill panel is open</w:t>
            </w:r>
          </w:p>
        </w:tc>
        <w:tc>
          <w:tcPr>
            <w:tcW w:type="dxa" w:w="4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Select Card payment mode</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1B4F80"/>
                <w:sz w:val="19"/>
                <w:szCs w:val="19"/>
              </w:rPr>
              <w:t xml:space="preserve">Enter</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Size or addon modal open</w:t>
            </w:r>
          </w:p>
        </w:tc>
        <w:tc>
          <w:tcPr>
            <w:tcW w:type="dxa" w:w="4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Confirm modal (same as clicking primary button)</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spacing w:before="0" w:after="0"/>
            </w:pPr>
            <w:r>
              <w:rPr>
                <w:rFonts w:ascii="Courier New" w:cs="Courier New" w:eastAsia="Courier New" w:hAnsi="Courier New"/>
                <w:color w:val="1B4F80"/>
                <w:sz w:val="19"/>
                <w:szCs w:val="19"/>
              </w:rPr>
              <w:t xml:space="preserve">Escape</w:t>
            </w:r>
          </w:p>
        </w:tc>
        <w:tc>
          <w:tcPr>
            <w:tcW w:type="dxa" w:w="2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Any modal open</w:t>
            </w:r>
          </w:p>
        </w:tc>
        <w:tc>
          <w:tcPr>
            <w:tcW w:type="dxa" w:w="4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Close modal (add printerModal to the existing array)</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1B4F80"/>
                <w:sz w:val="19"/>
                <w:szCs w:val="19"/>
              </w:rPr>
              <w:t xml:space="preserve">F5  or  Ctrl+R</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Any time</w:t>
            </w:r>
          </w:p>
        </w:tc>
        <w:tc>
          <w:tcPr>
            <w:tcW w:type="dxa" w:w="4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Refresh table statuses</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spacing w:before="0" w:after="0"/>
            </w:pPr>
            <w:r>
              <w:rPr>
                <w:rFonts w:ascii="Courier New" w:cs="Courier New" w:eastAsia="Courier New" w:hAnsi="Courier New"/>
                <w:color w:val="1B4F80"/>
                <w:sz w:val="19"/>
                <w:szCs w:val="19"/>
              </w:rPr>
              <w:t xml:space="preserve">/  or  Ctrl+F</w:t>
            </w:r>
          </w:p>
        </w:tc>
        <w:tc>
          <w:tcPr>
            <w:tcW w:type="dxa" w:w="2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Order view</w:t>
            </w:r>
          </w:p>
        </w:tc>
        <w:tc>
          <w:tcPr>
            <w:tcW w:type="dxa" w:w="4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Focus the product search box</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1B4F80"/>
                <w:sz w:val="19"/>
                <w:szCs w:val="19"/>
              </w:rPr>
              <w:t xml:space="preserve">?</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Any time</w:t>
            </w:r>
          </w:p>
        </w:tc>
        <w:tc>
          <w:tcPr>
            <w:tcW w:type="dxa" w:w="4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spacing w:before="0" w:after="0"/>
            </w:pPr>
            <w:r>
              <w:rPr>
                <w:rFonts w:ascii="Arial" w:cs="Arial" w:eastAsia="Arial" w:hAnsi="Arial"/>
                <w:color w:val="1A1A2E"/>
                <w:sz w:val="19"/>
                <w:szCs w:val="19"/>
              </w:rPr>
              <w:t xml:space="preserve">Show keyboard shortcut overlay</w:t>
            </w:r>
          </w:p>
        </w:tc>
      </w:tr>
    </w:tbl>
    <w:p>
      <w:pPr>
        <w:spacing w:before="12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Payment Mode Buttons</w:t>
      </w:r>
    </w:p>
    <w:p>
      <w:pPr>
        <w:spacing w:before="60" w:after="60"/>
      </w:pPr>
      <w:r>
        <w:rPr>
          <w:rFonts w:ascii="Arial" w:cs="Arial" w:eastAsia="Arial" w:hAnsi="Arial"/>
          <w:color w:val="1A1A2E"/>
          <w:sz w:val="22"/>
          <w:szCs w:val="22"/>
        </w:rPr>
        <w:t xml:space="preserve">Replace the three radio-button labels in the bill modal with large tappable buttons — one per mode. Each button should be visually distinct (green for Cash, blue for UPI, purple for Card) and at least 80px wide. The selected mode highlights with a solid fill. This change requires only HTML, CSS, and a small JavaScript update, and will reduce mis-selections on every bill.</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Auto-focus Product Search</w:t>
      </w:r>
    </w:p>
    <w:p>
      <w:pPr>
        <w:spacing w:before="60" w:after="60"/>
      </w:pPr>
      <w:r>
        <w:rPr>
          <w:rFonts w:ascii="Arial" w:cs="Arial" w:eastAsia="Arial" w:hAnsi="Arial"/>
          <w:color w:val="1A1A2E"/>
          <w:sz w:val="22"/>
          <w:szCs w:val="22"/>
        </w:rPr>
        <w:t xml:space="preserve">When the operator selects a table and the order view opens, the product search box should receive keyboard focus automatically. The operator can immediately type an item name without clicking the field first. This is a one-line change in selectOrder() in order.js.</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Quantity Picker on Add</w:t>
      </w:r>
    </w:p>
    <w:p>
      <w:pPr>
        <w:spacing w:before="60" w:after="60"/>
      </w:pPr>
      <w:r>
        <w:rPr>
          <w:rFonts w:ascii="Arial" w:cs="Arial" w:eastAsia="Arial" w:hAnsi="Arial"/>
          <w:color w:val="1A1A2E"/>
          <w:sz w:val="22"/>
          <w:szCs w:val="22"/>
        </w:rPr>
        <w:t xml:space="preserve">When the operator clicks a product with no variants and no addons, show a small quantity popup (defaulting to 1) with +/− controls before adding to the cart. For items ordered in multiples (4 chai, 3 dosa), this reduces IPC calls from 4 separate operations to 1. The popup should dismiss with Enter or a tap outside.</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Visual Table State</w:t>
      </w:r>
    </w:p>
    <w:p>
      <w:pPr>
        <w:spacing w:before="60" w:after="60"/>
      </w:pPr>
      <w:r>
        <w:rPr>
          <w:rFonts w:ascii="Arial" w:cs="Arial" w:eastAsia="Arial" w:hAnsi="Arial"/>
          <w:color w:val="1A1A2E"/>
          <w:sz w:val="22"/>
          <w:szCs w:val="22"/>
        </w:rPr>
        <w:t xml:space="preserve">Add an item-count badge to occupied table tiles on the grid (e.g., a small orange circle showing "3 items"). The operator can see the state of each table without entering the order view. The item count is already available from getActiveOrders() which is called by updateTableStatus() — no new data fetch is needed.</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Fix the Remove Item Button</w:t>
      </w:r>
    </w:p>
    <w:p>
      <w:pPr>
        <w:spacing w:before="60" w:after="60"/>
      </w:pPr>
      <w:r>
        <w:rPr>
          <w:rFonts w:ascii="Arial" w:cs="Arial" w:eastAsia="Arial" w:hAnsi="Arial"/>
          <w:color w:val="1A1A2E"/>
          <w:sz w:val="22"/>
          <w:szCs w:val="22"/>
        </w:rPr>
        <w:t xml:space="preserve">The cart event delegation in cart.js handles data-action="remove" but the handler body is empty. Implementing it requires either a new remove-item IPC channel or using decreaseCartItemQuantity until the item disappears. This is the most visible broken feature in daily use.</w:t>
      </w:r>
    </w:p>
    <w:p>
      <w:pPr>
        <w:pStyle w:val="Heading1"/>
        <w:pageBreakBefore/>
        <w:spacing w:before="360" w:after="160"/>
      </w:pPr>
      <w:r>
        <w:rPr>
          <w:rFonts w:ascii="Arial" w:cs="Arial" w:eastAsia="Arial" w:hAnsi="Arial"/>
          <w:b/>
          <w:bCs/>
          <w:color w:val="D95F0E"/>
          <w:sz w:val="32"/>
          <w:szCs w:val="32"/>
        </w:rPr>
        <w:t xml:space="preserve">04  </w:t>
      </w:r>
      <w:r>
        <w:rPr>
          <w:rFonts w:ascii="Arial" w:cs="Arial" w:eastAsia="Arial" w:hAnsi="Arial"/>
          <w:b/>
          <w:bCs/>
          <w:color w:val="1B4F80"/>
          <w:sz w:val="32"/>
          <w:szCs w:val="32"/>
        </w:rPr>
        <w:t xml:space="preserve">Billing Workflow Optimization</w:t>
      </w:r>
    </w:p>
    <w:p>
      <w:pPr>
        <w:pStyle w:val="Heading2"/>
        <w:spacing w:before="220" w:after="80"/>
      </w:pPr>
      <w:r>
        <w:rPr>
          <w:rFonts w:ascii="Arial" w:cs="Arial" w:eastAsia="Arial" w:hAnsi="Arial"/>
          <w:b/>
          <w:bCs/>
          <w:color w:val="1B4F80"/>
          <w:sz w:val="26"/>
          <w:szCs w:val="26"/>
        </w:rPr>
        <w:t xml:space="preserve">Current Workflow  —  7 Steps</w:t>
      </w:r>
    </w:p>
    <w:p>
      <w:pPr>
        <w:pStyle w:val="ListParagraph"/>
        <w:numPr>
          <w:ilvl w:val="0"/>
          <w:numId w:val="3"/>
        </w:numPr>
        <w:spacing w:before="60" w:after="60"/>
      </w:pPr>
      <w:r>
        <w:rPr>
          <w:rFonts w:ascii="Arial" w:cs="Arial" w:eastAsia="Arial" w:hAnsi="Arial"/>
          <w:b/>
          <w:bCs/>
          <w:color w:val="D95F0E"/>
          <w:sz w:val="22"/>
          <w:szCs w:val="22"/>
        </w:rPr>
        <w:t xml:space="preserve">1.  </w:t>
      </w:r>
      <w:r>
        <w:rPr>
          <w:rFonts w:ascii="Arial" w:cs="Arial" w:eastAsia="Arial" w:hAnsi="Arial"/>
          <w:color w:val="1A1A2E"/>
          <w:sz w:val="22"/>
          <w:szCs w:val="22"/>
        </w:rPr>
        <w:t xml:space="preserve">Select table from grid</w:t>
      </w:r>
    </w:p>
    <w:p>
      <w:pPr>
        <w:pStyle w:val="ListParagraph"/>
        <w:numPr>
          <w:ilvl w:val="0"/>
          <w:numId w:val="3"/>
        </w:numPr>
        <w:spacing w:before="60" w:after="60"/>
      </w:pPr>
      <w:r>
        <w:rPr>
          <w:rFonts w:ascii="Arial" w:cs="Arial" w:eastAsia="Arial" w:hAnsi="Arial"/>
          <w:b/>
          <w:bCs/>
          <w:color w:val="D95F0E"/>
          <w:sz w:val="22"/>
          <w:szCs w:val="22"/>
        </w:rPr>
        <w:t xml:space="preserve">2.  </w:t>
      </w:r>
      <w:r>
        <w:rPr>
          <w:rFonts w:ascii="Arial" w:cs="Arial" w:eastAsia="Arial" w:hAnsi="Arial"/>
          <w:color w:val="1A1A2E"/>
          <w:sz w:val="22"/>
          <w:szCs w:val="22"/>
        </w:rPr>
        <w:t xml:space="preserve">Add all items to cart</w:t>
      </w:r>
    </w:p>
    <w:p>
      <w:pPr>
        <w:pStyle w:val="ListParagraph"/>
        <w:numPr>
          <w:ilvl w:val="0"/>
          <w:numId w:val="3"/>
        </w:numPr>
        <w:spacing w:before="60" w:after="60"/>
      </w:pPr>
      <w:r>
        <w:rPr>
          <w:rFonts w:ascii="Arial" w:cs="Arial" w:eastAsia="Arial" w:hAnsi="Arial"/>
          <w:b/>
          <w:bCs/>
          <w:color w:val="D95F0E"/>
          <w:sz w:val="22"/>
          <w:szCs w:val="22"/>
        </w:rPr>
        <w:t xml:space="preserve">3.  </w:t>
      </w:r>
      <w:r>
        <w:rPr>
          <w:rFonts w:ascii="Arial" w:cs="Arial" w:eastAsia="Arial" w:hAnsi="Arial"/>
          <w:color w:val="1A1A2E"/>
          <w:sz w:val="22"/>
          <w:szCs w:val="22"/>
        </w:rPr>
        <w:t xml:space="preserve">Click "💰 View Bill" button</w:t>
      </w:r>
    </w:p>
    <w:p>
      <w:pPr>
        <w:pStyle w:val="ListParagraph"/>
        <w:numPr>
          <w:ilvl w:val="0"/>
          <w:numId w:val="3"/>
        </w:numPr>
        <w:spacing w:before="60" w:after="60"/>
      </w:pPr>
      <w:r>
        <w:rPr>
          <w:rFonts w:ascii="Arial" w:cs="Arial" w:eastAsia="Arial" w:hAnsi="Arial"/>
          <w:b/>
          <w:bCs/>
          <w:color w:val="D95F0E"/>
          <w:sz w:val="22"/>
          <w:szCs w:val="22"/>
        </w:rPr>
        <w:t xml:space="preserve">4.  </w:t>
      </w:r>
      <w:r>
        <w:rPr>
          <w:rFonts w:ascii="Arial" w:cs="Arial" w:eastAsia="Arial" w:hAnsi="Arial"/>
          <w:color w:val="1A1A2E"/>
          <w:sz w:val="22"/>
          <w:szCs w:val="22"/>
        </w:rPr>
        <w:t xml:space="preserve">Bill Preview modal opens and renders receipt</w:t>
      </w:r>
    </w:p>
    <w:p>
      <w:pPr>
        <w:pStyle w:val="ListParagraph"/>
        <w:numPr>
          <w:ilvl w:val="0"/>
          <w:numId w:val="3"/>
        </w:numPr>
        <w:spacing w:before="60" w:after="60"/>
      </w:pPr>
      <w:r>
        <w:rPr>
          <w:rFonts w:ascii="Arial" w:cs="Arial" w:eastAsia="Arial" w:hAnsi="Arial"/>
          <w:b/>
          <w:bCs/>
          <w:color w:val="D95F0E"/>
          <w:sz w:val="22"/>
          <w:szCs w:val="22"/>
        </w:rPr>
        <w:t xml:space="preserve">5.  </w:t>
      </w:r>
      <w:r>
        <w:rPr>
          <w:rFonts w:ascii="Arial" w:cs="Arial" w:eastAsia="Arial" w:hAnsi="Arial"/>
          <w:color w:val="1A1A2E"/>
          <w:sz w:val="22"/>
          <w:szCs w:val="22"/>
        </w:rPr>
        <w:t xml:space="preserve">Select payment mode from radio buttons</w:t>
      </w:r>
    </w:p>
    <w:p>
      <w:pPr>
        <w:pStyle w:val="ListParagraph"/>
        <w:numPr>
          <w:ilvl w:val="0"/>
          <w:numId w:val="3"/>
        </w:numPr>
        <w:spacing w:before="60" w:after="60"/>
      </w:pPr>
      <w:r>
        <w:rPr>
          <w:rFonts w:ascii="Arial" w:cs="Arial" w:eastAsia="Arial" w:hAnsi="Arial"/>
          <w:b/>
          <w:bCs/>
          <w:color w:val="D95F0E"/>
          <w:sz w:val="22"/>
          <w:szCs w:val="22"/>
        </w:rPr>
        <w:t xml:space="preserve">6.  </w:t>
      </w:r>
      <w:r>
        <w:rPr>
          <w:rFonts w:ascii="Arial" w:cs="Arial" w:eastAsia="Arial" w:hAnsi="Arial"/>
          <w:color w:val="1A1A2E"/>
          <w:sz w:val="22"/>
          <w:szCs w:val="22"/>
        </w:rPr>
        <w:t xml:space="preserve">Click "✅ Checkout &amp; Finalize Bill"</w:t>
      </w:r>
    </w:p>
    <w:p>
      <w:pPr>
        <w:pStyle w:val="ListParagraph"/>
        <w:numPr>
          <w:ilvl w:val="0"/>
          <w:numId w:val="3"/>
        </w:numPr>
        <w:spacing w:before="60" w:after="60"/>
      </w:pPr>
      <w:r>
        <w:rPr>
          <w:rFonts w:ascii="Arial" w:cs="Arial" w:eastAsia="Arial" w:hAnsi="Arial"/>
          <w:b/>
          <w:bCs/>
          <w:color w:val="D95F0E"/>
          <w:sz w:val="22"/>
          <w:szCs w:val="22"/>
        </w:rPr>
        <w:t xml:space="preserve">7.  </w:t>
      </w:r>
      <w:r>
        <w:rPr>
          <w:rFonts w:ascii="Arial" w:cs="Arial" w:eastAsia="Arial" w:hAnsi="Arial"/>
          <w:color w:val="1A1A2E"/>
          <w:sz w:val="22"/>
          <w:szCs w:val="22"/>
        </w:rPr>
        <w:t xml:space="preserve">Print Confirmation modal — click Print or Skip</w:t>
      </w:r>
    </w:p>
    <w:p>
      <w:pPr>
        <w:spacing w:before="8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D95F0E" w:sz="20"/>
              <w:bottom w:val="single" w:color="C8D8E8" w:sz="1"/>
              <w:right w:val="none" w:color="FFFFFF" w:sz="0"/>
            </w:tcBorders>
            <w:shd w:fill="FFF8F5" w:val="clear"/>
            <w:tcMar>
              <w:top w:type="dxa" w:w="120"/>
              <w:left w:type="dxa" w:w="220"/>
              <w:bottom w:type="dxa" w:w="120"/>
              <w:right w:type="dxa" w:w="160"/>
            </w:tcMar>
          </w:tcPr>
          <w:p>
            <w:pPr>
              <w:spacing w:before="0" w:after="0"/>
            </w:pPr>
            <w:r>
              <w:rPr>
                <w:rFonts w:ascii="Arial" w:cs="Arial" w:eastAsia="Arial" w:hAnsi="Arial"/>
                <w:b/>
                <w:bCs/>
                <w:color w:val="D95F0E"/>
                <w:sz w:val="20"/>
                <w:szCs w:val="20"/>
              </w:rPr>
              <w:t xml:space="preserve">Result:  </w:t>
            </w:r>
            <w:r>
              <w:rPr>
                <w:rFonts w:ascii="Arial" w:cs="Arial" w:eastAsia="Arial" w:hAnsi="Arial"/>
                <w:color w:val="1A1A2E"/>
                <w:sz w:val="20"/>
                <w:szCs w:val="20"/>
              </w:rPr>
              <w:t xml:space="preserve">3 modal layers, 4 mandatory clicks after the last item, no change calculation, no keyboard path.</w:t>
            </w:r>
          </w:p>
        </w:tc>
      </w:tr>
    </w:tbl>
    <w:p>
      <w:pPr>
        <w:spacing w:before="14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Recommended Workflow  —  4 Steps</w:t>
      </w:r>
    </w:p>
    <w:p>
      <w:pPr>
        <w:pStyle w:val="ListParagraph"/>
        <w:numPr>
          <w:ilvl w:val="0"/>
          <w:numId w:val="4"/>
        </w:numPr>
        <w:spacing w:before="60" w:after="60"/>
      </w:pPr>
      <w:r>
        <w:rPr>
          <w:rFonts w:ascii="Arial" w:cs="Arial" w:eastAsia="Arial" w:hAnsi="Arial"/>
          <w:b/>
          <w:bCs/>
          <w:color w:val="1A6B2E"/>
          <w:sz w:val="22"/>
          <w:szCs w:val="22"/>
        </w:rPr>
        <w:t xml:space="preserve">1.  </w:t>
      </w:r>
      <w:r>
        <w:rPr>
          <w:rFonts w:ascii="Arial" w:cs="Arial" w:eastAsia="Arial" w:hAnsi="Arial"/>
          <w:color w:val="1A1A2E"/>
          <w:sz w:val="22"/>
          <w:szCs w:val="22"/>
        </w:rPr>
        <w:t xml:space="preserve">Select table from grid</w:t>
      </w:r>
    </w:p>
    <w:p>
      <w:pPr>
        <w:pStyle w:val="ListParagraph"/>
        <w:numPr>
          <w:ilvl w:val="0"/>
          <w:numId w:val="4"/>
        </w:numPr>
        <w:spacing w:before="60" w:after="60"/>
      </w:pPr>
      <w:r>
        <w:rPr>
          <w:rFonts w:ascii="Arial" w:cs="Arial" w:eastAsia="Arial" w:hAnsi="Arial"/>
          <w:b/>
          <w:bCs/>
          <w:color w:val="1A6B2E"/>
          <w:sz w:val="22"/>
          <w:szCs w:val="22"/>
        </w:rPr>
        <w:t xml:space="preserve">2.  </w:t>
      </w:r>
      <w:r>
        <w:rPr>
          <w:rFonts w:ascii="Arial" w:cs="Arial" w:eastAsia="Arial" w:hAnsi="Arial"/>
          <w:color w:val="1A1A2E"/>
          <w:sz w:val="22"/>
          <w:szCs w:val="22"/>
        </w:rPr>
        <w:t xml:space="preserve">Add all items to cart (search + click, keyboard-driven)</w:t>
      </w:r>
    </w:p>
    <w:p>
      <w:pPr>
        <w:pStyle w:val="ListParagraph"/>
        <w:numPr>
          <w:ilvl w:val="0"/>
          <w:numId w:val="4"/>
        </w:numPr>
        <w:spacing w:before="60" w:after="40"/>
      </w:pPr>
      <w:r>
        <w:rPr>
          <w:rFonts w:ascii="Arial" w:cs="Arial" w:eastAsia="Arial" w:hAnsi="Arial"/>
          <w:b/>
          <w:bCs/>
          <w:color w:val="1A6B2E"/>
          <w:sz w:val="22"/>
          <w:szCs w:val="22"/>
        </w:rPr>
        <w:t xml:space="preserve">3.  </w:t>
      </w:r>
      <w:r>
        <w:rPr>
          <w:rFonts w:ascii="Arial" w:cs="Arial" w:eastAsia="Arial" w:hAnsi="Arial"/>
          <w:color w:val="1A1A2E"/>
          <w:sz w:val="22"/>
          <w:szCs w:val="22"/>
        </w:rPr>
        <w:t xml:space="preserve">Click "💰 Checkout" (or press F1) — inline checkout panel slides in:</w:t>
      </w:r>
    </w:p>
    <w:p>
      <w:pPr>
        <w:pStyle w:val="ListParagraph"/>
        <w:numPr>
          <w:ilvl w:val="1"/>
          <w:numId w:val="2"/>
        </w:numPr>
        <w:spacing w:before="40" w:after="40"/>
      </w:pPr>
      <w:r>
        <w:rPr>
          <w:rFonts w:ascii="Arial" w:cs="Arial" w:eastAsia="Arial" w:hAnsi="Arial"/>
          <w:color w:val="1A1A2E"/>
          <w:sz w:val="22"/>
          <w:szCs w:val="22"/>
        </w:rPr>
        <w:t xml:space="preserve">Three large payment buttons, pre-selected from last-used mode</w:t>
      </w:r>
    </w:p>
    <w:p>
      <w:pPr>
        <w:pStyle w:val="ListParagraph"/>
        <w:numPr>
          <w:ilvl w:val="1"/>
          <w:numId w:val="2"/>
        </w:numPr>
        <w:spacing w:before="40" w:after="40"/>
      </w:pPr>
      <w:r>
        <w:rPr>
          <w:rFonts w:ascii="Arial" w:cs="Arial" w:eastAsia="Arial" w:hAnsi="Arial"/>
          <w:color w:val="1A1A2E"/>
          <w:sz w:val="22"/>
          <w:szCs w:val="22"/>
        </w:rPr>
        <w:t xml:space="preserve">Cash: "Received" input field with auto-calculated change</w:t>
      </w:r>
    </w:p>
    <w:p>
      <w:pPr>
        <w:pStyle w:val="ListParagraph"/>
        <w:numPr>
          <w:ilvl w:val="1"/>
          <w:numId w:val="2"/>
        </w:numPr>
        <w:spacing w:before="40" w:after="40"/>
      </w:pPr>
      <w:r>
        <w:rPr>
          <w:rFonts w:ascii="Arial" w:cs="Arial" w:eastAsia="Arial" w:hAnsi="Arial"/>
          <w:color w:val="1A1A2E"/>
          <w:sz w:val="22"/>
          <w:szCs w:val="22"/>
        </w:rPr>
        <w:t xml:space="preserve">Running total prominent at the top</w:t>
      </w:r>
    </w:p>
    <w:p>
      <w:pPr>
        <w:pStyle w:val="ListParagraph"/>
        <w:numPr>
          <w:ilvl w:val="1"/>
          <w:numId w:val="2"/>
        </w:numPr>
        <w:spacing w:before="40" w:after="40"/>
      </w:pPr>
      <w:r>
        <w:rPr>
          <w:rFonts w:ascii="Arial" w:cs="Arial" w:eastAsia="Arial" w:hAnsi="Arial"/>
          <w:color w:val="1A1A2E"/>
          <w:sz w:val="22"/>
          <w:szCs w:val="22"/>
        </w:rPr>
        <w:t xml:space="preserve">Optional discount field (percentage or fixed amount)</w:t>
      </w:r>
    </w:p>
    <w:p>
      <w:pPr>
        <w:pStyle w:val="ListParagraph"/>
        <w:numPr>
          <w:ilvl w:val="0"/>
          <w:numId w:val="4"/>
        </w:numPr>
        <w:spacing w:before="60" w:after="60"/>
      </w:pPr>
      <w:r>
        <w:rPr>
          <w:rFonts w:ascii="Arial" w:cs="Arial" w:eastAsia="Arial" w:hAnsi="Arial"/>
          <w:b/>
          <w:bCs/>
          <w:color w:val="1A6B2E"/>
          <w:sz w:val="22"/>
          <w:szCs w:val="22"/>
        </w:rPr>
        <w:t xml:space="preserve">4.  </w:t>
      </w:r>
      <w:r>
        <w:rPr>
          <w:rFonts w:ascii="Arial" w:cs="Arial" w:eastAsia="Arial" w:hAnsi="Arial"/>
          <w:color w:val="1A1A2E"/>
          <w:sz w:val="22"/>
          <w:szCs w:val="22"/>
        </w:rPr>
        <w:t xml:space="preserve">Press Enter or click Confirm — bill saves and prints automatically (if printer name is set), no print confirmation dialog</w:t>
      </w:r>
    </w:p>
    <w:p>
      <w:pPr>
        <w:spacing w:before="8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1A6B2E" w:sz="20"/>
              <w:bottom w:val="single" w:color="C8D8E8" w:sz="1"/>
              <w:right w:val="none" w:color="FFFFFF" w:sz="0"/>
            </w:tcBorders>
            <w:shd w:fill="E8F5E9" w:val="clear"/>
            <w:tcMar>
              <w:top w:type="dxa" w:w="120"/>
              <w:left w:type="dxa" w:w="220"/>
              <w:bottom w:type="dxa" w:w="120"/>
              <w:right w:type="dxa" w:w="160"/>
            </w:tcMar>
          </w:tcPr>
          <w:p>
            <w:pPr>
              <w:spacing w:before="0" w:after="0"/>
            </w:pPr>
            <w:r>
              <w:rPr>
                <w:rFonts w:ascii="Arial" w:cs="Arial" w:eastAsia="Arial" w:hAnsi="Arial"/>
                <w:b/>
                <w:bCs/>
                <w:color w:val="1A6B2E"/>
                <w:sz w:val="20"/>
                <w:szCs w:val="20"/>
              </w:rPr>
              <w:t xml:space="preserve">Result:  </w:t>
            </w:r>
            <w:r>
              <w:rPr>
                <w:rFonts w:ascii="Arial" w:cs="Arial" w:eastAsia="Arial" w:hAnsi="Arial"/>
                <w:color w:val="1A1A2E"/>
                <w:sz w:val="20"/>
                <w:szCs w:val="20"/>
              </w:rPr>
              <w:t xml:space="preserve">No second modal layer. 1 click after item entry when payment mode is pre-selected. Change calculated automatically. Keyboard-completable end to end.</w:t>
            </w:r>
          </w:p>
        </w:tc>
      </w:tr>
    </w:tbl>
    <w:p>
      <w:pPr>
        <w:spacing w:before="14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Design Principles for the Checkout Panel</w:t>
      </w:r>
    </w:p>
    <w:p>
      <w:pPr>
        <w:pStyle w:val="ListParagraph"/>
        <w:numPr>
          <w:ilvl w:val="0"/>
          <w:numId w:val="2"/>
        </w:numPr>
        <w:spacing w:before="40" w:after="40"/>
      </w:pPr>
      <w:r>
        <w:rPr>
          <w:rFonts w:ascii="Arial" w:cs="Arial" w:eastAsia="Arial" w:hAnsi="Arial"/>
          <w:b/>
          <w:bCs/>
          <w:color w:val="1A1A2E"/>
          <w:sz w:val="22"/>
          <w:szCs w:val="22"/>
        </w:rPr>
        <w:t xml:space="preserve">Remember last payment mode. </w:t>
      </w:r>
      <w:r>
        <w:rPr>
          <w:rFonts w:ascii="Arial" w:cs="Arial" w:eastAsia="Arial" w:hAnsi="Arial"/>
          <w:color w:val="1A1A2E"/>
          <w:sz w:val="22"/>
          <w:szCs w:val="22"/>
        </w:rPr>
        <w:t xml:space="preserve">Store the last-used mode in localStorage. Pre-select it on the next bill. Most shifts use the same mode for multiple consecutive bills.</w:t>
      </w:r>
    </w:p>
    <w:p>
      <w:pPr>
        <w:pStyle w:val="ListParagraph"/>
        <w:numPr>
          <w:ilvl w:val="0"/>
          <w:numId w:val="2"/>
        </w:numPr>
        <w:spacing w:before="40" w:after="40"/>
      </w:pPr>
      <w:r>
        <w:rPr>
          <w:rFonts w:ascii="Arial" w:cs="Arial" w:eastAsia="Arial" w:hAnsi="Arial"/>
          <w:b/>
          <w:bCs/>
          <w:color w:val="1A1A2E"/>
          <w:sz w:val="22"/>
          <w:szCs w:val="22"/>
        </w:rPr>
        <w:t xml:space="preserve">Auto-print if configured. </w:t>
      </w:r>
      <w:r>
        <w:rPr>
          <w:rFonts w:ascii="Arial" w:cs="Arial" w:eastAsia="Arial" w:hAnsi="Arial"/>
          <w:color w:val="1A1A2E"/>
          <w:sz w:val="22"/>
          <w:szCs w:val="22"/>
        </w:rPr>
        <w:t xml:space="preserve">If a printer name is set, skip the print confirmation entirely. Only show the system dialog if no printer is configured.</w:t>
      </w:r>
    </w:p>
    <w:p>
      <w:pPr>
        <w:pStyle w:val="ListParagraph"/>
        <w:numPr>
          <w:ilvl w:val="0"/>
          <w:numId w:val="2"/>
        </w:numPr>
        <w:spacing w:before="40" w:after="40"/>
      </w:pPr>
      <w:r>
        <w:rPr>
          <w:rFonts w:ascii="Arial" w:cs="Arial" w:eastAsia="Arial" w:hAnsi="Arial"/>
          <w:b/>
          <w:bCs/>
          <w:color w:val="1A1A2E"/>
          <w:sz w:val="22"/>
          <w:szCs w:val="22"/>
        </w:rPr>
        <w:t xml:space="preserve">Success animation on finalize. </w:t>
      </w:r>
      <w:r>
        <w:rPr>
          <w:rFonts w:ascii="Arial" w:cs="Arial" w:eastAsia="Arial" w:hAnsi="Arial"/>
          <w:color w:val="1A1A2E"/>
          <w:sz w:val="22"/>
          <w:szCs w:val="22"/>
        </w:rPr>
        <w:t xml:space="preserve">A brief green-check animation (bill number + total) gives the operator clear confirmation before the screen returns to the table grid.</w:t>
      </w:r>
    </w:p>
    <w:p>
      <w:pPr>
        <w:pStyle w:val="ListParagraph"/>
        <w:numPr>
          <w:ilvl w:val="0"/>
          <w:numId w:val="2"/>
        </w:numPr>
        <w:spacing w:before="40" w:after="40"/>
      </w:pPr>
      <w:r>
        <w:rPr>
          <w:rFonts w:ascii="Arial" w:cs="Arial" w:eastAsia="Arial" w:hAnsi="Arial"/>
          <w:b/>
          <w:bCs/>
          <w:color w:val="1A1A2E"/>
          <w:sz w:val="22"/>
          <w:szCs w:val="22"/>
        </w:rPr>
        <w:t xml:space="preserve">Back button safety. </w:t>
      </w:r>
      <w:r>
        <w:rPr>
          <w:rFonts w:ascii="Arial" w:cs="Arial" w:eastAsia="Arial" w:hAnsi="Arial"/>
          <w:color w:val="1A1A2E"/>
          <w:sz w:val="22"/>
          <w:szCs w:val="22"/>
        </w:rPr>
        <w:t xml:space="preserve">If the operator enters checkout accidentally, Escape or a Back button returns to the order without losing any cart items.</w:t>
      </w:r>
    </w:p>
    <w:p>
      <w:pPr>
        <w:pStyle w:val="Heading1"/>
        <w:pageBreakBefore/>
        <w:spacing w:before="360" w:after="160"/>
      </w:pPr>
      <w:r>
        <w:rPr>
          <w:rFonts w:ascii="Arial" w:cs="Arial" w:eastAsia="Arial" w:hAnsi="Arial"/>
          <w:b/>
          <w:bCs/>
          <w:color w:val="D95F0E"/>
          <w:sz w:val="32"/>
          <w:szCs w:val="32"/>
        </w:rPr>
        <w:t xml:space="preserve">05  </w:t>
      </w:r>
      <w:r>
        <w:rPr>
          <w:rFonts w:ascii="Arial" w:cs="Arial" w:eastAsia="Arial" w:hAnsi="Arial"/>
          <w:b/>
          <w:bCs/>
          <w:color w:val="1B4F80"/>
          <w:sz w:val="32"/>
          <w:szCs w:val="32"/>
        </w:rPr>
        <w:t xml:space="preserve">Printing Improvements</w:t>
      </w:r>
    </w:p>
    <w:p>
      <w:pPr>
        <w:pStyle w:val="Heading2"/>
        <w:spacing w:before="220" w:after="80"/>
      </w:pPr>
      <w:r>
        <w:rPr>
          <w:rFonts w:ascii="Arial" w:cs="Arial" w:eastAsia="Arial" w:hAnsi="Arial"/>
          <w:b/>
          <w:bCs/>
          <w:color w:val="1B4F80"/>
          <w:sz w:val="26"/>
          <w:szCs w:val="26"/>
        </w:rPr>
        <w:t xml:space="preserve">Cash Received and Change Calculation</w:t>
      </w:r>
    </w:p>
    <w:p>
      <w:pPr>
        <w:spacing w:before="60" w:after="60"/>
      </w:pPr>
      <w:r>
        <w:rPr>
          <w:rFonts w:ascii="Arial" w:cs="Arial" w:eastAsia="Arial" w:hAnsi="Arial"/>
          <w:color w:val="1A1A2E"/>
          <w:sz w:val="22"/>
          <w:szCs w:val="22"/>
        </w:rPr>
        <w:t xml:space="preserve">Add a cash-received input to the bill panel, visible only when Cash is selected. The operator enters the amount received. The receipt then prints:</w:t>
      </w:r>
    </w:p>
    <w:p>
      <w:pPr>
        <w:spacing w:before="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9E9E9E" w:sz="8"/>
              <w:bottom w:val="single" w:color="C8D8E8" w:sz="1"/>
              <w:right w:val="single" w:color="C8D8E8" w:sz="1"/>
            </w:tcBorders>
            <w:shd w:fill="F0F2F5" w:val="clear"/>
            <w:tcMar>
              <w:top w:type="dxa" w:w="100"/>
              <w:left w:type="dxa" w:w="200"/>
              <w:bottom w:type="dxa" w:w="100"/>
              <w:right w:type="dxa" w:w="200"/>
            </w:tcMar>
          </w:tcPr>
          <w:p>
            <w:pPr>
              <w:spacing w:before="20" w:after="20"/>
            </w:pPr>
            <w:r>
              <w:rPr>
                <w:rFonts w:ascii="Courier New" w:cs="Courier New" w:eastAsia="Courier New" w:hAnsi="Courier New"/>
                <w:color w:val="1B4F80"/>
                <w:sz w:val="18"/>
                <w:szCs w:val="18"/>
              </w:rPr>
              <w:t xml:space="preserve">Received:        ₹500.00</w:t>
            </w:r>
          </w:p>
          <w:p>
            <w:pPr>
              <w:spacing w:before="20" w:after="20"/>
            </w:pPr>
            <w:r>
              <w:rPr>
                <w:rFonts w:ascii="Courier New" w:cs="Courier New" w:eastAsia="Courier New" w:hAnsi="Courier New"/>
                <w:color w:val="1B4F80"/>
                <w:sz w:val="18"/>
                <w:szCs w:val="18"/>
              </w:rPr>
              <w:t xml:space="preserve">Change:           ₹78.00</w:t>
            </w:r>
          </w:p>
        </w:tc>
      </w:tr>
    </w:tbl>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color w:val="1A1A2E"/>
          <w:sz w:val="22"/>
          <w:szCs w:val="22"/>
        </w:rPr>
        <w:t xml:space="preserve">The change line should print only for Cash payments. UPI and Card receipts should omit it. This eliminates mental arithmetic at the counter on every cash transaction.</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Auto-Print After Finalize</w:t>
      </w:r>
    </w:p>
    <w:p>
      <w:pPr>
        <w:spacing w:before="60" w:after="60"/>
      </w:pPr>
      <w:r>
        <w:rPr>
          <w:rFonts w:ascii="Arial" w:cs="Arial" w:eastAsia="Arial" w:hAnsi="Arial"/>
          <w:color w:val="1A1A2E"/>
          <w:sz w:val="22"/>
          <w:szCs w:val="22"/>
        </w:rPr>
        <w:t xml:space="preserve">Add a checkbox in Printer Settings: "Auto-print after finalizing a bill". When enabled, the print job fires immediately after saving the bill, with no print confirmation dialog. This should default to on when a printer name is configured. One interaction step removed from every single bill.</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Print Status Indicator</w:t>
      </w:r>
    </w:p>
    <w:p>
      <w:pPr>
        <w:spacing w:before="60" w:after="60"/>
      </w:pPr>
      <w:r>
        <w:rPr>
          <w:rFonts w:ascii="Arial" w:cs="Arial" w:eastAsia="Arial" w:hAnsi="Arial"/>
          <w:color w:val="1A1A2E"/>
          <w:sz w:val="22"/>
          <w:szCs w:val="22"/>
        </w:rPr>
        <w:t xml:space="preserve">Replace the current toast with a visible status indicator near the checkout button:</w:t>
      </w:r>
    </w:p>
    <w:p>
      <w:pPr>
        <w:pStyle w:val="ListParagraph"/>
        <w:numPr>
          <w:ilvl w:val="0"/>
          <w:numId w:val="2"/>
        </w:numPr>
        <w:spacing w:before="40" w:after="40"/>
      </w:pPr>
      <w:r>
        <w:rPr>
          <w:rFonts w:ascii="Arial" w:cs="Arial" w:eastAsia="Arial" w:hAnsi="Arial"/>
          <w:b/>
          <w:bCs/>
          <w:color w:val="BF5000"/>
          <w:sz w:val="22"/>
          <w:szCs w:val="22"/>
        </w:rPr>
        <w:t xml:space="preserve">Sending to printer… </w:t>
      </w:r>
      <w:r>
        <w:rPr>
          <w:rFonts w:ascii="Arial" w:cs="Arial" w:eastAsia="Arial" w:hAnsi="Arial"/>
          <w:color w:val="1A1A2E"/>
          <w:sz w:val="22"/>
          <w:szCs w:val="22"/>
        </w:rPr>
        <w:t xml:space="preserve">(spinner, appears for 1–2 seconds)</w:t>
      </w:r>
    </w:p>
    <w:p>
      <w:pPr>
        <w:pStyle w:val="ListParagraph"/>
        <w:numPr>
          <w:ilvl w:val="0"/>
          <w:numId w:val="2"/>
        </w:numPr>
        <w:spacing w:before="40" w:after="40"/>
      </w:pPr>
      <w:r>
        <w:rPr>
          <w:rFonts w:ascii="Arial" w:cs="Arial" w:eastAsia="Arial" w:hAnsi="Arial"/>
          <w:b/>
          <w:bCs/>
          <w:color w:val="1A6B2E"/>
          <w:sz w:val="22"/>
          <w:szCs w:val="22"/>
        </w:rPr>
        <w:t xml:space="preserve">Printed successfully </w:t>
      </w:r>
      <w:r>
        <w:rPr>
          <w:rFonts w:ascii="Arial" w:cs="Arial" w:eastAsia="Arial" w:hAnsi="Arial"/>
          <w:color w:val="1A1A2E"/>
          <w:sz w:val="22"/>
          <w:szCs w:val="22"/>
        </w:rPr>
        <w:t xml:space="preserve">(green check, fades after 3 seconds)</w:t>
      </w:r>
    </w:p>
    <w:p>
      <w:pPr>
        <w:pStyle w:val="ListParagraph"/>
        <w:numPr>
          <w:ilvl w:val="0"/>
          <w:numId w:val="2"/>
        </w:numPr>
        <w:spacing w:before="40" w:after="40"/>
      </w:pPr>
      <w:r>
        <w:rPr>
          <w:rFonts w:ascii="Arial" w:cs="Arial" w:eastAsia="Arial" w:hAnsi="Arial"/>
          <w:b/>
          <w:bCs/>
          <w:color w:val="B71C1C"/>
          <w:sz w:val="22"/>
          <w:szCs w:val="22"/>
        </w:rPr>
        <w:t xml:space="preserve">Print failed — Retry? </w:t>
      </w:r>
      <w:r>
        <w:rPr>
          <w:rFonts w:ascii="Arial" w:cs="Arial" w:eastAsia="Arial" w:hAnsi="Arial"/>
          <w:color w:val="1A1A2E"/>
          <w:sz w:val="22"/>
          <w:szCs w:val="22"/>
        </w:rPr>
        <w:t xml:space="preserve">(red alert with a Retry button, visible for 10 seconds)</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Offline Print Queue</w:t>
      </w:r>
    </w:p>
    <w:p>
      <w:pPr>
        <w:spacing w:before="60" w:after="60"/>
      </w:pPr>
      <w:r>
        <w:rPr>
          <w:rFonts w:ascii="Arial" w:cs="Arial" w:eastAsia="Arial" w:hAnsi="Arial"/>
          <w:color w:val="1A1A2E"/>
          <w:sz w:val="22"/>
          <w:szCs w:val="22"/>
        </w:rPr>
        <w:t xml:space="preserve">If the printer is temporarily unavailable (paper jam, cable issue), the receipt data is currently lost after dismissing the error. A minimal in-memory queue holding the last 5 failed receipts would let the operator re-send them once the printer is ready. The receipt HTML is already generated in billContent at print time — storing it requires no new data structures.</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Escape Key Fix for Printer Modal</w:t>
      </w:r>
    </w:p>
    <w:p>
      <w:pPr>
        <w:spacing w:before="60" w:after="60"/>
      </w:pPr>
      <w:r>
        <w:rPr>
          <w:rFonts w:ascii="Arial" w:cs="Arial" w:eastAsia="Arial" w:hAnsi="Arial"/>
          <w:color w:val="1A1A2E"/>
          <w:sz w:val="22"/>
          <w:szCs w:val="22"/>
        </w:rPr>
        <w:t xml:space="preserve">One-line fix in app.js:</w:t>
      </w:r>
    </w:p>
    <w:p>
      <w:pPr>
        <w:spacing w:before="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9E9E9E" w:sz="8"/>
              <w:bottom w:val="single" w:color="C8D8E8" w:sz="1"/>
              <w:right w:val="single" w:color="C8D8E8" w:sz="1"/>
            </w:tcBorders>
            <w:shd w:fill="F0F2F5" w:val="clear"/>
            <w:tcMar>
              <w:top w:type="dxa" w:w="100"/>
              <w:left w:type="dxa" w:w="200"/>
              <w:bottom w:type="dxa" w:w="100"/>
              <w:right w:type="dxa" w:w="200"/>
            </w:tcMar>
          </w:tcPr>
          <w:p>
            <w:pPr>
              <w:spacing w:before="20" w:after="20"/>
            </w:pPr>
            <w:r>
              <w:rPr>
                <w:rFonts w:ascii="Courier New" w:cs="Courier New" w:eastAsia="Courier New" w:hAnsi="Courier New"/>
                <w:color w:val="1B4F80"/>
                <w:sz w:val="18"/>
                <w:szCs w:val="18"/>
              </w:rPr>
              <w:t xml:space="preserve">// Before (line ~16 in app.js):</w:t>
            </w:r>
          </w:p>
          <w:p>
            <w:pPr>
              <w:spacing w:before="20" w:after="20"/>
            </w:pPr>
            <w:r>
              <w:rPr>
                <w:rFonts w:ascii="Courier New" w:cs="Courier New" w:eastAsia="Courier New" w:hAnsi="Courier New"/>
                <w:color w:val="1B4F80"/>
                <w:sz w:val="18"/>
                <w:szCs w:val="18"/>
              </w:rPr>
              <w:t xml:space="preserve">const modals = ['sizeModal', 'addonModal', 'billModal', 'dashboardModal', 'menuModal', 'inventoryModal'];</w:t>
            </w:r>
          </w:p>
          <w:p>
            <w:pPr>
              <w:spacing w:before="20" w:after="20"/>
            </w:pPr>
            <w:r>
              <w:rPr>
                <w:rFonts w:ascii="Courier New" w:cs="Courier New" w:eastAsia="Courier New" w:hAnsi="Courier New"/>
                <w:color w:val="1B4F80"/>
                <w:sz w:val="18"/>
                <w:szCs w:val="18"/>
              </w:rPr>
              <w:t xml:space="preserve"/>
            </w:r>
          </w:p>
          <w:p>
            <w:pPr>
              <w:spacing w:before="20" w:after="20"/>
            </w:pPr>
            <w:r>
              <w:rPr>
                <w:rFonts w:ascii="Courier New" w:cs="Courier New" w:eastAsia="Courier New" w:hAnsi="Courier New"/>
                <w:color w:val="1B4F80"/>
                <w:sz w:val="18"/>
                <w:szCs w:val="18"/>
              </w:rPr>
              <w:t xml:space="preserve">// After:</w:t>
            </w:r>
          </w:p>
          <w:p>
            <w:pPr>
              <w:spacing w:before="20" w:after="20"/>
            </w:pPr>
            <w:r>
              <w:rPr>
                <w:rFonts w:ascii="Courier New" w:cs="Courier New" w:eastAsia="Courier New" w:hAnsi="Courier New"/>
                <w:color w:val="1B4F80"/>
                <w:sz w:val="18"/>
                <w:szCs w:val="18"/>
              </w:rPr>
              <w:t xml:space="preserve">const modals = ['sizeModal', 'addonModal', 'billModal', 'dashboardModal', 'menuModal', 'inventoryModal', 'printerModal'];</w:t>
            </w:r>
          </w:p>
        </w:tc>
      </w:tr>
    </w:tbl>
    <w:p>
      <w:pPr>
        <w:pStyle w:val="Heading1"/>
        <w:pageBreakBefore/>
        <w:spacing w:before="360" w:after="160"/>
      </w:pPr>
      <w:r>
        <w:rPr>
          <w:rFonts w:ascii="Arial" w:cs="Arial" w:eastAsia="Arial" w:hAnsi="Arial"/>
          <w:b/>
          <w:bCs/>
          <w:color w:val="D95F0E"/>
          <w:sz w:val="32"/>
          <w:szCs w:val="32"/>
        </w:rPr>
        <w:t xml:space="preserve">06  </w:t>
      </w:r>
      <w:r>
        <w:rPr>
          <w:rFonts w:ascii="Arial" w:cs="Arial" w:eastAsia="Arial" w:hAnsi="Arial"/>
          <w:b/>
          <w:bCs/>
          <w:color w:val="1B4F80"/>
          <w:sz w:val="32"/>
          <w:szCs w:val="32"/>
        </w:rPr>
        <w:t xml:space="preserve">Performance Improvements</w:t>
      </w:r>
    </w:p>
    <w:p>
      <w:pPr>
        <w:spacing w:before="60" w:after="60"/>
      </w:pPr>
      <w:r>
        <w:rPr>
          <w:rFonts w:ascii="Arial" w:cs="Arial" w:eastAsia="Arial" w:hAnsi="Arial"/>
          <w:color w:val="1A1A2E"/>
          <w:sz w:val="22"/>
          <w:szCs w:val="22"/>
        </w:rPr>
        <w:t xml:space="preserve">All identified performance issues are safe, isolated fixes. None require architectural changes.</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Merge Redundant IPC Calls on Cart Update</w:t>
      </w:r>
    </w:p>
    <w:p>
      <w:pPr>
        <w:spacing w:before="60" w:after="60"/>
      </w:pPr>
      <w:r>
        <w:rPr>
          <w:rFonts w:ascii="Arial" w:cs="Arial" w:eastAsia="Arial" w:hAnsi="Arial"/>
          <w:color w:val="1A1A2E"/>
          <w:sz w:val="22"/>
          <w:szCs w:val="22"/>
        </w:rPr>
        <w:t xml:space="preserve">Current pattern on every cart interaction:</w:t>
      </w:r>
    </w:p>
    <w:p>
      <w:pPr>
        <w:spacing w:before="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9E9E9E" w:sz="8"/>
              <w:bottom w:val="single" w:color="C8D8E8" w:sz="1"/>
              <w:right w:val="single" w:color="C8D8E8" w:sz="1"/>
            </w:tcBorders>
            <w:shd w:fill="F0F2F5" w:val="clear"/>
            <w:tcMar>
              <w:top w:type="dxa" w:w="100"/>
              <w:left w:type="dxa" w:w="200"/>
              <w:bottom w:type="dxa" w:w="100"/>
              <w:right w:type="dxa" w:w="200"/>
            </w:tcMar>
          </w:tcPr>
          <w:p>
            <w:pPr>
              <w:spacing w:before="20" w:after="20"/>
            </w:pPr>
            <w:r>
              <w:rPr>
                <w:rFonts w:ascii="Courier New" w:cs="Courier New" w:eastAsia="Courier New" w:hAnsi="Courier New"/>
                <w:color w:val="1B4F80"/>
                <w:sz w:val="18"/>
                <w:szCs w:val="18"/>
              </w:rPr>
              <w:t xml:space="preserve">await renderCart();        // calls getActiveOrders() internally</w:t>
            </w:r>
          </w:p>
          <w:p>
            <w:pPr>
              <w:spacing w:before="20" w:after="20"/>
            </w:pPr>
            <w:r>
              <w:rPr>
                <w:rFonts w:ascii="Courier New" w:cs="Courier New" w:eastAsia="Courier New" w:hAnsi="Courier New"/>
                <w:color w:val="1B4F80"/>
                <w:sz w:val="18"/>
                <w:szCs w:val="18"/>
              </w:rPr>
              <w:t xml:space="preserve">await updateTableStatus(); // calls getActiveOrders() internally again</w:t>
            </w:r>
          </w:p>
        </w:tc>
      </w:tr>
    </w:tbl>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color w:val="1A1A2E"/>
          <w:sz w:val="22"/>
          <w:szCs w:val="22"/>
        </w:rPr>
        <w:t xml:space="preserve">Fix: return the active orders object from renderCart() and pass it directly to updateTableStatus(). This halves the number of IPC round-trips on every add, increase, and decrease action.</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Add get-bill-by-no IPC Channel</w:t>
      </w:r>
    </w:p>
    <w:p>
      <w:pPr>
        <w:spacing w:before="60" w:after="60"/>
      </w:pPr>
      <w:r>
        <w:rPr>
          <w:rFonts w:ascii="Arial" w:cs="Arial" w:eastAsia="Arial" w:hAnsi="Arial"/>
          <w:color w:val="1A1A2E"/>
          <w:sz w:val="22"/>
          <w:szCs w:val="22"/>
        </w:rPr>
        <w:t xml:space="preserve">reprintBill() currently loads all bills for a day to find one by number. Adding a dedicated get-bill-by-no channel that accepts a bill number and returns just that record replaces an O(n) in-memory scan with a single indexed SQLite lookup. Verify that the bill_no column has an index.</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Debounce Product Search</w:t>
      </w:r>
    </w:p>
    <w:p>
      <w:pPr>
        <w:spacing w:before="60" w:after="60"/>
      </w:pPr>
      <w:r>
        <w:rPr>
          <w:rFonts w:ascii="Arial" w:cs="Arial" w:eastAsia="Arial" w:hAnsi="Arial"/>
          <w:color w:val="1A1A2E"/>
          <w:sz w:val="22"/>
          <w:szCs w:val="22"/>
        </w:rPr>
        <w:t xml:space="preserve">Add a 150ms debounce to the product search oninput handler. The search currently re-filters on every keystroke. A simple debounce wrapper in utils.js eliminates 10–15 redundant filter calls per word typed:</w:t>
      </w:r>
    </w:p>
    <w:p>
      <w:pPr>
        <w:spacing w:before="6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9E9E9E" w:sz="8"/>
              <w:bottom w:val="single" w:color="C8D8E8" w:sz="1"/>
              <w:right w:val="single" w:color="C8D8E8" w:sz="1"/>
            </w:tcBorders>
            <w:shd w:fill="F0F2F5" w:val="clear"/>
            <w:tcMar>
              <w:top w:type="dxa" w:w="100"/>
              <w:left w:type="dxa" w:w="200"/>
              <w:bottom w:type="dxa" w:w="100"/>
              <w:right w:type="dxa" w:w="200"/>
            </w:tcMar>
          </w:tcPr>
          <w:p>
            <w:pPr>
              <w:spacing w:before="20" w:after="20"/>
            </w:pPr>
            <w:r>
              <w:rPr>
                <w:rFonts w:ascii="Courier New" w:cs="Courier New" w:eastAsia="Courier New" w:hAnsi="Courier New"/>
                <w:color w:val="1B4F80"/>
                <w:sz w:val="18"/>
                <w:szCs w:val="18"/>
              </w:rPr>
              <w:t xml:space="preserve">// utils.js</w:t>
            </w:r>
          </w:p>
          <w:p>
            <w:pPr>
              <w:spacing w:before="20" w:after="20"/>
            </w:pPr>
            <w:r>
              <w:rPr>
                <w:rFonts w:ascii="Courier New" w:cs="Courier New" w:eastAsia="Courier New" w:hAnsi="Courier New"/>
                <w:color w:val="1B4F80"/>
                <w:sz w:val="18"/>
                <w:szCs w:val="18"/>
              </w:rPr>
              <w:t xml:space="preserve">function debounce(fn, ms) {</w:t>
            </w:r>
          </w:p>
          <w:p>
            <w:pPr>
              <w:spacing w:before="20" w:after="20"/>
            </w:pPr>
            <w:r>
              <w:rPr>
                <w:rFonts w:ascii="Courier New" w:cs="Courier New" w:eastAsia="Courier New" w:hAnsi="Courier New"/>
                <w:color w:val="1B4F80"/>
                <w:sz w:val="18"/>
                <w:szCs w:val="18"/>
              </w:rPr>
              <w:t xml:space="preserve">  let timer;</w:t>
            </w:r>
          </w:p>
          <w:p>
            <w:pPr>
              <w:spacing w:before="20" w:after="20"/>
            </w:pPr>
            <w:r>
              <w:rPr>
                <w:rFonts w:ascii="Courier New" w:cs="Courier New" w:eastAsia="Courier New" w:hAnsi="Courier New"/>
                <w:color w:val="1B4F80"/>
                <w:sz w:val="18"/>
                <w:szCs w:val="18"/>
              </w:rPr>
              <w:t xml:space="preserve">  return function(...args) { clearTimeout(timer); timer = setTimeout(() =&gt; fn.apply(this, args), ms); };</w:t>
            </w:r>
          </w:p>
          <w:p>
            <w:pPr>
              <w:spacing w:before="20" w:after="20"/>
            </w:pPr>
            <w:r>
              <w:rPr>
                <w:rFonts w:ascii="Courier New" w:cs="Courier New" w:eastAsia="Courier New" w:hAnsi="Courier New"/>
                <w:color w:val="1B4F80"/>
                <w:sz w:val="18"/>
                <w:szCs w:val="18"/>
              </w:rPr>
              <w:t xml:space="preserve">}</w:t>
            </w:r>
          </w:p>
          <w:p>
            <w:pPr>
              <w:spacing w:before="20" w:after="20"/>
            </w:pPr>
            <w:r>
              <w:rPr>
                <w:rFonts w:ascii="Courier New" w:cs="Courier New" w:eastAsia="Courier New" w:hAnsi="Courier New"/>
                <w:color w:val="1B4F80"/>
                <w:sz w:val="18"/>
                <w:szCs w:val="18"/>
              </w:rPr>
              <w:t xml:space="preserve"/>
            </w:r>
          </w:p>
          <w:p>
            <w:pPr>
              <w:spacing w:before="20" w:after="20"/>
            </w:pPr>
            <w:r>
              <w:rPr>
                <w:rFonts w:ascii="Courier New" w:cs="Courier New" w:eastAsia="Courier New" w:hAnsi="Courier New"/>
                <w:color w:val="1B4F80"/>
                <w:sz w:val="18"/>
                <w:szCs w:val="18"/>
              </w:rPr>
              <w:t xml:space="preserve">// index.html (replace oninput="searchProducts(this.value)")</w:t>
            </w:r>
          </w:p>
          <w:p>
            <w:pPr>
              <w:spacing w:before="20" w:after="20"/>
            </w:pPr>
            <w:r>
              <w:rPr>
                <w:rFonts w:ascii="Courier New" w:cs="Courier New" w:eastAsia="Courier New" w:hAnsi="Courier New"/>
                <w:color w:val="1B4F80"/>
                <w:sz w:val="18"/>
                <w:szCs w:val="18"/>
              </w:rPr>
              <w:t xml:space="preserve">oninput="debouncedSearch(this.value)"</w:t>
            </w:r>
          </w:p>
          <w:p>
            <w:pPr>
              <w:spacing w:before="20" w:after="20"/>
            </w:pPr>
            <w:r>
              <w:rPr>
                <w:rFonts w:ascii="Courier New" w:cs="Courier New" w:eastAsia="Courier New" w:hAnsi="Courier New"/>
                <w:color w:val="1B4F80"/>
                <w:sz w:val="18"/>
                <w:szCs w:val="18"/>
              </w:rPr>
              <w:t xml:space="preserve"/>
            </w:r>
          </w:p>
          <w:p>
            <w:pPr>
              <w:spacing w:before="20" w:after="20"/>
            </w:pPr>
            <w:r>
              <w:rPr>
                <w:rFonts w:ascii="Courier New" w:cs="Courier New" w:eastAsia="Courier New" w:hAnsi="Courier New"/>
                <w:color w:val="1B4F80"/>
                <w:sz w:val="18"/>
                <w:szCs w:val="18"/>
              </w:rPr>
              <w:t xml:space="preserve">// app.js or order.js</w:t>
            </w:r>
          </w:p>
          <w:p>
            <w:pPr>
              <w:spacing w:before="20" w:after="20"/>
            </w:pPr>
            <w:r>
              <w:rPr>
                <w:rFonts w:ascii="Courier New" w:cs="Courier New" w:eastAsia="Courier New" w:hAnsi="Courier New"/>
                <w:color w:val="1B4F80"/>
                <w:sz w:val="18"/>
                <w:szCs w:val="18"/>
              </w:rPr>
              <w:t xml:space="preserve">const debouncedSearch = debounce(searchProducts, 150);</w:t>
            </w:r>
          </w:p>
        </w:tc>
      </w:tr>
    </w:tbl>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Menu Cache</w:t>
      </w:r>
    </w:p>
    <w:p>
      <w:pPr>
        <w:spacing w:before="60" w:after="60"/>
      </w:pPr>
      <w:r>
        <w:rPr>
          <w:rFonts w:ascii="Arial" w:cs="Arial" w:eastAsia="Arial" w:hAnsi="Arial"/>
          <w:color w:val="1A1A2E"/>
          <w:sz w:val="22"/>
          <w:szCs w:val="22"/>
        </w:rPr>
        <w:t xml:space="preserve">loadCategories() is called again after every bill deletion, even though deleting a bill does not affect the menu. A simple menuDirty flag — set only when the menu is actually modified — prevents this redundant reload.</w:t>
      </w:r>
    </w:p>
    <w:p>
      <w:pPr>
        <w:spacing w:before="8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Combine Dashboard Settings Fetches</w:t>
      </w:r>
    </w:p>
    <w:p>
      <w:pPr>
        <w:spacing w:before="60" w:after="60"/>
      </w:pPr>
      <w:r>
        <w:rPr>
          <w:rFonts w:ascii="Arial" w:cs="Arial" w:eastAsia="Arial" w:hAnsi="Arial"/>
          <w:color w:val="1A1A2E"/>
          <w:sz w:val="22"/>
          <w:szCs w:val="22"/>
        </w:rPr>
        <w:t xml:space="preserve">openDashboard() triggers two separate getSettings() calls. Fetching settings once at modal open and passing the result to both loadDashboardForDate() and loadDashboardSettings() eliminates one IPC call every time the dashboard is opened.</w:t>
      </w:r>
    </w:p>
    <w:p>
      <w:pPr>
        <w:pStyle w:val="Heading1"/>
        <w:pageBreakBefore/>
        <w:spacing w:before="360" w:after="160"/>
      </w:pPr>
      <w:r>
        <w:rPr>
          <w:rFonts w:ascii="Arial" w:cs="Arial" w:eastAsia="Arial" w:hAnsi="Arial"/>
          <w:b/>
          <w:bCs/>
          <w:color w:val="D95F0E"/>
          <w:sz w:val="32"/>
          <w:szCs w:val="32"/>
        </w:rPr>
        <w:t xml:space="preserve">07  </w:t>
      </w:r>
      <w:r>
        <w:rPr>
          <w:rFonts w:ascii="Arial" w:cs="Arial" w:eastAsia="Arial" w:hAnsi="Arial"/>
          <w:b/>
          <w:bCs/>
          <w:color w:val="1B4F80"/>
          <w:sz w:val="32"/>
          <w:szCs w:val="32"/>
        </w:rPr>
        <w:t xml:space="preserve">Small High-Impact Features</w:t>
      </w:r>
    </w:p>
    <w:p>
      <w:pPr>
        <w:spacing w:before="60" w:after="60"/>
      </w:pPr>
      <w:r>
        <w:rPr>
          <w:rFonts w:ascii="Arial" w:cs="Arial" w:eastAsia="Arial" w:hAnsi="Arial"/>
          <w:color w:val="1A1A2E"/>
          <w:sz w:val="22"/>
          <w:szCs w:val="22"/>
        </w:rPr>
        <w:t xml:space="preserve">Each item below is self-contained, does not risk breaking existing features, and delivers meaningful daily value relative to its implementation cost.</w:t>
      </w:r>
    </w:p>
    <w:p>
      <w:pPr>
        <w:spacing w:before="8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80" w:sz="1"/>
              <w:left w:val="single" w:color="1B4F80" w:sz="1"/>
              <w:bottom w:val="single" w:color="1B4F80" w:sz="1"/>
              <w:right w:val="single" w:color="1B4F80" w:sz="1"/>
            </w:tcBorders>
            <w:shd w:fill="1B4F80"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Feature</w:t>
            </w:r>
          </w:p>
        </w:tc>
        <w:tc>
          <w:tcPr>
            <w:tcW w:type="dxa" w:w="6160"/>
            <w:tcBorders>
              <w:top w:val="single" w:color="1B4F80" w:sz="1"/>
              <w:left w:val="single" w:color="1B4F80" w:sz="1"/>
              <w:bottom w:val="single" w:color="1B4F80" w:sz="1"/>
              <w:right w:val="single" w:color="1B4F80" w:sz="1"/>
            </w:tcBorders>
            <w:shd w:fill="1B4F80"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Description  —  File(s) to Edit</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1  Cash Received + Change  —  2h</w:t>
            </w:r>
          </w:p>
        </w:tc>
        <w:tc>
          <w:tcPr>
            <w:tcW w:type="dxa" w:w="6160"/>
            <w:tcBorders>
              <w:top w:val="single" w:color="C8D8E8" w:sz="1"/>
              <w:left w:val="single" w:color="C8D8E8" w:sz="1"/>
              <w:bottom w:val="single" w:color="C8D8E8" w:sz="1"/>
              <w:right w:val="single" w:color="C8D8E8" w:sz="1"/>
            </w:tcBorders>
            <w:shd w:fill="FFFFFF"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Number input on bill panel (Cash only). Auto-calculates change. Prints both lines on receipt.  →  bill.js, index.html</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2  Quick Discount  —  4h</w:t>
            </w:r>
          </w:p>
        </w:tc>
        <w:tc>
          <w:tcPr>
            <w:tcW w:type="dxa" w:w="6160"/>
            <w:tcBorders>
              <w:top w:val="single" w:color="C8D8E8" w:sz="1"/>
              <w:left w:val="single" w:color="C8D8E8" w:sz="1"/>
              <w:bottom w:val="single" w:color="C8D8E8" w:sz="1"/>
              <w:right w:val="single" w:color="C8D8E8" w:sz="1"/>
            </w:tcBorders>
            <w:shd w:fill="F5F8FC"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10%, 20%, 50% preset buttons plus a custom field in the checkout panel. Applies discount line to receipt and total in database.  →  bill.js, billing.ipc.js</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3  Order Notes Field  —  3h</w:t>
            </w:r>
          </w:p>
        </w:tc>
        <w:tc>
          <w:tcPr>
            <w:tcW w:type="dxa" w:w="6160"/>
            <w:tcBorders>
              <w:top w:val="single" w:color="C8D8E8" w:sz="1"/>
              <w:left w:val="single" w:color="C8D8E8" w:sz="1"/>
              <w:bottom w:val="single" w:color="C8D8E8" w:sz="1"/>
              <w:right w:val="single" w:color="C8D8E8" w:sz="1"/>
            </w:tcBorders>
            <w:shd w:fill="FFFFFF"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Small textarea per order for kitchen instructions ("extra spicy", "no onions"). Prints below items on receipt.  →  order.js, orders.ipc.js, index.html</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4  End-of-Day Summary  —  4h</w:t>
            </w:r>
          </w:p>
        </w:tc>
        <w:tc>
          <w:tcPr>
            <w:tcW w:type="dxa" w:w="6160"/>
            <w:tcBorders>
              <w:top w:val="single" w:color="C8D8E8" w:sz="1"/>
              <w:left w:val="single" w:color="C8D8E8" w:sz="1"/>
              <w:bottom w:val="single" w:color="C8D8E8" w:sz="1"/>
              <w:right w:val="single" w:color="C8D8E8" w:sz="1"/>
            </w:tcBorders>
            <w:shd w:fill="F5F8FC"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"Close Day" button in dashboard: modal with total revenue, bill count, payment totals, top 5 items, and a print button. Prints as a receipt-width roll.  →  dashboard.js, system.ipc.js</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5  Item Count Badge  —  0.5h</w:t>
            </w:r>
          </w:p>
        </w:tc>
        <w:tc>
          <w:tcPr>
            <w:tcW w:type="dxa" w:w="6160"/>
            <w:tcBorders>
              <w:top w:val="single" w:color="C8D8E8" w:sz="1"/>
              <w:left w:val="single" w:color="C8D8E8" w:sz="1"/>
              <w:bottom w:val="single" w:color="C8D8E8" w:sz="1"/>
              <w:right w:val="single" w:color="C8D8E8" w:sz="1"/>
            </w:tcBorders>
            <w:shd w:fill="FFFFFF"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Number badge on occupied table tiles showing item count at a glance. No new data fetch needed.  →  order.js (updateTableStatus)</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6  Auto-Print Toggle  —  1h</w:t>
            </w:r>
          </w:p>
        </w:tc>
        <w:tc>
          <w:tcPr>
            <w:tcW w:type="dxa" w:w="6160"/>
            <w:tcBorders>
              <w:top w:val="single" w:color="C8D8E8" w:sz="1"/>
              <w:left w:val="single" w:color="C8D8E8" w:sz="1"/>
              <w:bottom w:val="single" w:color="C8D8E8" w:sz="1"/>
              <w:right w:val="single" w:color="C8D8E8" w:sz="1"/>
            </w:tcBorders>
            <w:shd w:fill="F5F8FC"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Checkbox in Printer Settings. When on, skips the print confirmation dialog entirely.  →  printer-settings.js, bill.js</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7  Keyboard Shortcut Overlay  —  1h</w:t>
            </w:r>
          </w:p>
        </w:tc>
        <w:tc>
          <w:tcPr>
            <w:tcW w:type="dxa" w:w="6160"/>
            <w:tcBorders>
              <w:top w:val="single" w:color="C8D8E8" w:sz="1"/>
              <w:left w:val="single" w:color="C8D8E8" w:sz="1"/>
              <w:bottom w:val="single" w:color="C8D8E8" w:sz="1"/>
              <w:right w:val="single" w:color="C8D8E8" w:sz="1"/>
            </w:tcBorders>
            <w:shd w:fill="FFFFFF"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 key opens a styled overlay listing all shortcuts. Helps new staff learn the system quickly.  →  app.js, index.html</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8  Quick Reprint from Table  —  2h</w:t>
            </w:r>
          </w:p>
        </w:tc>
        <w:tc>
          <w:tcPr>
            <w:tcW w:type="dxa" w:w="6160"/>
            <w:tcBorders>
              <w:top w:val="single" w:color="C8D8E8" w:sz="1"/>
              <w:left w:val="single" w:color="C8D8E8" w:sz="1"/>
              <w:bottom w:val="single" w:color="C8D8E8" w:sz="1"/>
              <w:right w:val="single" w:color="C8D8E8" w:sz="1"/>
            </w:tcBorders>
            <w:shd w:fill="F5F8FC"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"Reprint Last" button that appears temporarily on a table tile after a bill is finalized. Reprints without opening dashboard.  →  order.js, bill.js</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9  Fix Remove Item from Cart  —  2h</w:t>
            </w:r>
          </w:p>
        </w:tc>
        <w:tc>
          <w:tcPr>
            <w:tcW w:type="dxa" w:w="6160"/>
            <w:tcBorders>
              <w:top w:val="single" w:color="C8D8E8" w:sz="1"/>
              <w:left w:val="single" w:color="C8D8E8" w:sz="1"/>
              <w:bottom w:val="single" w:color="C8D8E8" w:sz="1"/>
              <w:right w:val="single" w:color="C8D8E8" w:sz="1"/>
            </w:tcBorders>
            <w:shd w:fill="FFFFFF"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Implement the empty data-action="remove" handler. Use decreaseCartItemQuantity to 0 or add a remove-item IPC channel.  →  cart.js, orders.ipc.js</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10 Remember Last Payment  —  0.5h</w:t>
            </w:r>
          </w:p>
        </w:tc>
        <w:tc>
          <w:tcPr>
            <w:tcW w:type="dxa" w:w="6160"/>
            <w:tcBorders>
              <w:top w:val="single" w:color="C8D8E8" w:sz="1"/>
              <w:left w:val="single" w:color="C8D8E8" w:sz="1"/>
              <w:bottom w:val="single" w:color="C8D8E8" w:sz="1"/>
              <w:right w:val="single" w:color="C8D8E8" w:sz="1"/>
            </w:tcBorders>
            <w:shd w:fill="F5F8FC" w:val="clear"/>
            <w:tcMar>
              <w:top w:type="dxa" w:w="70"/>
              <w:left w:type="dxa" w:w="140"/>
              <w:bottom w:type="dxa" w:w="70"/>
              <w:right w:type="dxa" w:w="140"/>
            </w:tcMar>
          </w:tcPr>
          <w:p>
            <w:pPr>
              <w:spacing w:before="0" w:after="0"/>
            </w:pPr>
            <w:r>
              <w:rPr>
                <w:rFonts w:ascii="Arial" w:cs="Arial" w:eastAsia="Arial" w:hAnsi="Arial"/>
                <w:color w:val="1A1A2E"/>
                <w:sz w:val="20"/>
                <w:szCs w:val="20"/>
              </w:rPr>
              <w:t xml:space="preserve">Store last-used payment mode in localStorage. Pre-select it when the bill panel opens.  →  bill.js (3 lines)</w:t>
            </w:r>
          </w:p>
        </w:tc>
      </w:tr>
    </w:tbl>
    <w:p>
      <w:pPr>
        <w:spacing w:before="8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1B4F80" w:sz="20"/>
              <w:bottom w:val="single" w:color="C8D8E8" w:sz="1"/>
              <w:right w:val="none" w:color="FFFFFF" w:sz="0"/>
            </w:tcBorders>
            <w:shd w:fill="E8F0F8" w:val="clear"/>
            <w:tcMar>
              <w:top w:type="dxa" w:w="120"/>
              <w:left w:type="dxa" w:w="220"/>
              <w:bottom w:type="dxa" w:w="120"/>
              <w:right w:type="dxa" w:w="160"/>
            </w:tcMar>
          </w:tcPr>
          <w:p>
            <w:pPr>
              <w:spacing w:before="0" w:after="0"/>
            </w:pPr>
            <w:r>
              <w:rPr>
                <w:rFonts w:ascii="Arial" w:cs="Arial" w:eastAsia="Arial" w:hAnsi="Arial"/>
                <w:b/>
                <w:bCs/>
                <w:color w:val="1B4F80"/>
                <w:sz w:val="20"/>
                <w:szCs w:val="20"/>
              </w:rPr>
              <w:t xml:space="preserve">Total Estimated Effort:  </w:t>
            </w:r>
            <w:r>
              <w:rPr>
                <w:rFonts w:ascii="Arial" w:cs="Arial" w:eastAsia="Arial" w:hAnsi="Arial"/>
                <w:color w:val="1A1A2E"/>
                <w:sz w:val="20"/>
                <w:szCs w:val="20"/>
              </w:rPr>
              <w:t xml:space="preserve">~17.5 hours across all 10 items. Approximately 2–3 working days for a developer familiar with the codebase.</w:t>
            </w:r>
          </w:p>
        </w:tc>
      </w:tr>
    </w:tbl>
    <w:p>
      <w:pPr>
        <w:pStyle w:val="Heading1"/>
        <w:pageBreakBefore/>
        <w:spacing w:before="360" w:after="160"/>
      </w:pPr>
      <w:r>
        <w:rPr>
          <w:rFonts w:ascii="Arial" w:cs="Arial" w:eastAsia="Arial" w:hAnsi="Arial"/>
          <w:b/>
          <w:bCs/>
          <w:color w:val="D95F0E"/>
          <w:sz w:val="32"/>
          <w:szCs w:val="32"/>
        </w:rPr>
        <w:t xml:space="preserve">08  </w:t>
      </w:r>
      <w:r>
        <w:rPr>
          <w:rFonts w:ascii="Arial" w:cs="Arial" w:eastAsia="Arial" w:hAnsi="Arial"/>
          <w:b/>
          <w:bCs/>
          <w:color w:val="1B4F80"/>
          <w:sz w:val="32"/>
          <w:szCs w:val="32"/>
        </w:rPr>
        <w:t xml:space="preserve">Top 10 Upgrade Priority List</w:t>
      </w:r>
    </w:p>
    <w:p>
      <w:pPr>
        <w:spacing w:before="60" w:after="60"/>
      </w:pPr>
      <w:r>
        <w:rPr>
          <w:rFonts w:ascii="Arial" w:cs="Arial" w:eastAsia="Arial" w:hAnsi="Arial"/>
          <w:color w:val="1A1A2E"/>
          <w:sz w:val="22"/>
          <w:szCs w:val="22"/>
        </w:rPr>
        <w:t xml:space="preserve">Ranked by combined value of daily time saved, error reduction, and implementation safety. All are incremental — none require rewriting existing features.</w:t>
      </w:r>
    </w:p>
    <w:p>
      <w:pPr>
        <w:spacing w:before="100" w:after="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2100"/>
        <w:gridCol w:w="2760"/>
        <w:gridCol w:w="560"/>
        <w:gridCol w:w="680"/>
        <w:gridCol w:w="640"/>
        <w:gridCol w:w="720"/>
        <w:gridCol w:w="1560"/>
      </w:tblGrid>
      <w:tr>
        <w:tc>
          <w:tcPr>
            <w:tcW w:type="dxa" w:w="340"/>
            <w:tcBorders>
              <w:top w:val="single" w:color="1B4F80" w:sz="1"/>
              <w:left w:val="single" w:color="1B4F80" w:sz="1"/>
              <w:bottom w:val="single" w:color="1B4F80" w:sz="1"/>
              <w:right w:val="single" w:color="1B4F80" w:sz="1"/>
            </w:tcBorders>
            <w:shd w:fill="1B4F80" w:val="clear"/>
            <w:tcMar>
              <w:top w:type="dxa" w:w="80"/>
              <w:left w:type="dxa" w:w="100"/>
              <w:bottom w:type="dxa" w:w="80"/>
              <w:right w:type="dxa" w:w="100"/>
            </w:tcMar>
            <w:vAlign w:val="center"/>
          </w:tcPr>
          <w:p>
            <w:pPr>
              <w:spacing w:before="0" w:after="0"/>
            </w:pPr>
            <w:r>
              <w:rPr>
                <w:rFonts w:ascii="Arial" w:cs="Arial" w:eastAsia="Arial" w:hAnsi="Arial"/>
                <w:b/>
                <w:bCs/>
                <w:color w:val="FFFFFF"/>
                <w:sz w:val="18"/>
                <w:szCs w:val="18"/>
              </w:rPr>
              <w:t xml:space="preserve">#</w:t>
            </w:r>
          </w:p>
        </w:tc>
        <w:tc>
          <w:tcPr>
            <w:tcW w:type="dxa" w:w="2100"/>
            <w:tcBorders>
              <w:top w:val="single" w:color="1B4F80" w:sz="1"/>
              <w:left w:val="single" w:color="1B4F80" w:sz="1"/>
              <w:bottom w:val="single" w:color="1B4F80" w:sz="1"/>
              <w:right w:val="single" w:color="1B4F80" w:sz="1"/>
            </w:tcBorders>
            <w:shd w:fill="1B4F80" w:val="clear"/>
            <w:tcMar>
              <w:top w:type="dxa" w:w="80"/>
              <w:left w:type="dxa" w:w="100"/>
              <w:bottom w:type="dxa" w:w="80"/>
              <w:right w:type="dxa" w:w="100"/>
            </w:tcMar>
            <w:vAlign w:val="center"/>
          </w:tcPr>
          <w:p>
            <w:pPr>
              <w:spacing w:before="0" w:after="0"/>
            </w:pPr>
            <w:r>
              <w:rPr>
                <w:rFonts w:ascii="Arial" w:cs="Arial" w:eastAsia="Arial" w:hAnsi="Arial"/>
                <w:b/>
                <w:bCs/>
                <w:color w:val="FFFFFF"/>
                <w:sz w:val="18"/>
                <w:szCs w:val="18"/>
              </w:rPr>
              <w:t xml:space="preserve">Upgrade</w:t>
            </w:r>
          </w:p>
        </w:tc>
        <w:tc>
          <w:tcPr>
            <w:tcW w:type="dxa" w:w="2760"/>
            <w:tcBorders>
              <w:top w:val="single" w:color="1B4F80" w:sz="1"/>
              <w:left w:val="single" w:color="1B4F80" w:sz="1"/>
              <w:bottom w:val="single" w:color="1B4F80" w:sz="1"/>
              <w:right w:val="single" w:color="1B4F80" w:sz="1"/>
            </w:tcBorders>
            <w:shd w:fill="1B4F80" w:val="clear"/>
            <w:tcMar>
              <w:top w:type="dxa" w:w="80"/>
              <w:left w:type="dxa" w:w="100"/>
              <w:bottom w:type="dxa" w:w="80"/>
              <w:right w:type="dxa" w:w="100"/>
            </w:tcMar>
            <w:vAlign w:val="center"/>
          </w:tcPr>
          <w:p>
            <w:pPr>
              <w:spacing w:before="0" w:after="0"/>
            </w:pPr>
            <w:r>
              <w:rPr>
                <w:rFonts w:ascii="Arial" w:cs="Arial" w:eastAsia="Arial" w:hAnsi="Arial"/>
                <w:b/>
                <w:bCs/>
                <w:color w:val="FFFFFF"/>
                <w:sz w:val="18"/>
                <w:szCs w:val="18"/>
              </w:rPr>
              <w:t xml:space="preserve">Why It Matters</w:t>
            </w:r>
          </w:p>
        </w:tc>
        <w:tc>
          <w:tcPr>
            <w:tcW w:type="dxa" w:w="560"/>
            <w:tcBorders>
              <w:top w:val="single" w:color="1B4F80" w:sz="1"/>
              <w:left w:val="single" w:color="1B4F80" w:sz="1"/>
              <w:bottom w:val="single" w:color="1B4F80" w:sz="1"/>
              <w:right w:val="single" w:color="1B4F80" w:sz="1"/>
            </w:tcBorders>
            <w:shd w:fill="1B4F80" w:val="clear"/>
            <w:tcMar>
              <w:top w:type="dxa" w:w="80"/>
              <w:left w:type="dxa" w:w="100"/>
              <w:bottom w:type="dxa" w:w="80"/>
              <w:right w:type="dxa" w:w="100"/>
            </w:tcMar>
            <w:vAlign w:val="center"/>
          </w:tcPr>
          <w:p>
            <w:pPr>
              <w:spacing w:before="0" w:after="0"/>
            </w:pPr>
            <w:r>
              <w:rPr>
                <w:rFonts w:ascii="Arial" w:cs="Arial" w:eastAsia="Arial" w:hAnsi="Arial"/>
                <w:b/>
                <w:bCs/>
                <w:color w:val="FFFFFF"/>
                <w:sz w:val="18"/>
                <w:szCs w:val="18"/>
              </w:rPr>
              <w:t xml:space="preserve">Hours</w:t>
            </w:r>
          </w:p>
        </w:tc>
        <w:tc>
          <w:tcPr>
            <w:tcW w:type="dxa" w:w="680"/>
            <w:tcBorders>
              <w:top w:val="single" w:color="1B4F80" w:sz="1"/>
              <w:left w:val="single" w:color="1B4F80" w:sz="1"/>
              <w:bottom w:val="single" w:color="1B4F80" w:sz="1"/>
              <w:right w:val="single" w:color="1B4F80" w:sz="1"/>
            </w:tcBorders>
            <w:shd w:fill="1B4F80" w:val="clear"/>
            <w:tcMar>
              <w:top w:type="dxa" w:w="80"/>
              <w:left w:type="dxa" w:w="100"/>
              <w:bottom w:type="dxa" w:w="80"/>
              <w:right w:type="dxa" w:w="100"/>
            </w:tcMar>
            <w:vAlign w:val="center"/>
          </w:tcPr>
          <w:p>
            <w:pPr>
              <w:spacing w:before="0" w:after="0"/>
            </w:pPr>
            <w:r>
              <w:rPr>
                <w:rFonts w:ascii="Arial" w:cs="Arial" w:eastAsia="Arial" w:hAnsi="Arial"/>
                <w:b/>
                <w:bCs/>
                <w:color w:val="FFFFFF"/>
                <w:sz w:val="18"/>
                <w:szCs w:val="18"/>
              </w:rPr>
              <w:t xml:space="preserve">Effort</w:t>
            </w:r>
          </w:p>
        </w:tc>
        <w:tc>
          <w:tcPr>
            <w:tcW w:type="dxa" w:w="640"/>
            <w:tcBorders>
              <w:top w:val="single" w:color="1B4F80" w:sz="1"/>
              <w:left w:val="single" w:color="1B4F80" w:sz="1"/>
              <w:bottom w:val="single" w:color="1B4F80" w:sz="1"/>
              <w:right w:val="single" w:color="1B4F80" w:sz="1"/>
            </w:tcBorders>
            <w:shd w:fill="1B4F80" w:val="clear"/>
            <w:tcMar>
              <w:top w:type="dxa" w:w="80"/>
              <w:left w:type="dxa" w:w="100"/>
              <w:bottom w:type="dxa" w:w="80"/>
              <w:right w:type="dxa" w:w="100"/>
            </w:tcMar>
            <w:vAlign w:val="center"/>
          </w:tcPr>
          <w:p>
            <w:pPr>
              <w:spacing w:before="0" w:after="0"/>
            </w:pPr>
            <w:r>
              <w:rPr>
                <w:rFonts w:ascii="Arial" w:cs="Arial" w:eastAsia="Arial" w:hAnsi="Arial"/>
                <w:b/>
                <w:bCs/>
                <w:color w:val="FFFFFF"/>
                <w:sz w:val="18"/>
                <w:szCs w:val="18"/>
              </w:rPr>
              <w:t xml:space="preserve">Risk</w:t>
            </w:r>
          </w:p>
        </w:tc>
        <w:tc>
          <w:tcPr>
            <w:tcW w:type="dxa" w:w="720"/>
            <w:tcBorders>
              <w:top w:val="single" w:color="1B4F80" w:sz="1"/>
              <w:left w:val="single" w:color="1B4F80" w:sz="1"/>
              <w:bottom w:val="single" w:color="1B4F80" w:sz="1"/>
              <w:right w:val="single" w:color="1B4F80" w:sz="1"/>
            </w:tcBorders>
            <w:shd w:fill="1B4F80" w:val="clear"/>
            <w:tcMar>
              <w:top w:type="dxa" w:w="80"/>
              <w:left w:type="dxa" w:w="100"/>
              <w:bottom w:type="dxa" w:w="80"/>
              <w:right w:type="dxa" w:w="100"/>
            </w:tcMar>
            <w:vAlign w:val="center"/>
          </w:tcPr>
          <w:p>
            <w:pPr>
              <w:spacing w:before="0" w:after="0"/>
            </w:pPr>
            <w:r>
              <w:rPr>
                <w:rFonts w:ascii="Arial" w:cs="Arial" w:eastAsia="Arial" w:hAnsi="Arial"/>
                <w:b/>
                <w:bCs/>
                <w:color w:val="FFFFFF"/>
                <w:sz w:val="18"/>
                <w:szCs w:val="18"/>
              </w:rPr>
              <w:t xml:space="preserve">Impact</w:t>
            </w:r>
          </w:p>
        </w:tc>
        <w:tc>
          <w:tcPr>
            <w:tcW w:type="dxa" w:w="1560"/>
            <w:tcBorders>
              <w:top w:val="single" w:color="1B4F80" w:sz="1"/>
              <w:left w:val="single" w:color="1B4F80" w:sz="1"/>
              <w:bottom w:val="single" w:color="1B4F80" w:sz="1"/>
              <w:right w:val="single" w:color="1B4F80" w:sz="1"/>
            </w:tcBorders>
            <w:shd w:fill="1B4F80" w:val="clear"/>
            <w:tcMar>
              <w:top w:type="dxa" w:w="80"/>
              <w:left w:type="dxa" w:w="100"/>
              <w:bottom w:type="dxa" w:w="80"/>
              <w:right w:type="dxa" w:w="100"/>
            </w:tcMar>
            <w:vAlign w:val="center"/>
          </w:tcPr>
          <w:p>
            <w:pPr>
              <w:spacing w:before="0" w:after="0"/>
            </w:pPr>
            <w:r>
              <w:rPr>
                <w:rFonts w:ascii="Arial" w:cs="Arial" w:eastAsia="Arial" w:hAnsi="Arial"/>
                <w:b/>
                <w:bCs/>
                <w:color w:val="FFFFFF"/>
                <w:sz w:val="18"/>
                <w:szCs w:val="18"/>
              </w:rPr>
              <w:t xml:space="preserve">Files to Edit</w:t>
            </w:r>
          </w:p>
        </w:tc>
      </w:tr>
      <w:tr>
        <w:tc>
          <w:tcPr>
            <w:tcW w:type="dxa" w:w="3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D95F0E"/>
                <w:sz w:val="18"/>
                <w:szCs w:val="18"/>
              </w:rPr>
              <w:t xml:space="preserve">1</w:t>
            </w:r>
          </w:p>
        </w:tc>
        <w:tc>
          <w:tcPr>
            <w:tcW w:type="dxa" w:w="21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1A2E"/>
                <w:sz w:val="18"/>
                <w:szCs w:val="18"/>
              </w:rPr>
              <w:t xml:space="preserve">Cash Received + Change Calculator</w:t>
            </w:r>
          </w:p>
        </w:tc>
        <w:tc>
          <w:tcPr>
            <w:tcW w:type="dxa" w:w="2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4A4A5A"/>
                <w:sz w:val="18"/>
                <w:szCs w:val="18"/>
              </w:rPr>
              <w:t xml:space="preserve">Every cash bill requires manual mental arithmetic. Eliminates operator math and prints accurate change on receipt.</w:t>
            </w:r>
          </w:p>
        </w:tc>
        <w:tc>
          <w:tcPr>
            <w:tcW w:type="dxa" w:w="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00695C"/>
                <w:sz w:val="18"/>
                <w:szCs w:val="18"/>
              </w:rPr>
              <w:t xml:space="preserve">2h</w:t>
            </w:r>
          </w:p>
        </w:tc>
        <w:tc>
          <w:tcPr>
            <w:tcW w:type="dxa" w:w="68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6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72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Very High</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4A235A"/>
                <w:sz w:val="18"/>
                <w:szCs w:val="18"/>
              </w:rPr>
              <w:t xml:space="preserve">bill.js, index.html</w:t>
            </w:r>
          </w:p>
        </w:tc>
      </w:tr>
      <w:tr>
        <w:tc>
          <w:tcPr>
            <w:tcW w:type="dxa" w:w="34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D95F0E"/>
                <w:sz w:val="18"/>
                <w:szCs w:val="18"/>
              </w:rPr>
              <w:t xml:space="preserve">2</w:t>
            </w:r>
          </w:p>
        </w:tc>
        <w:tc>
          <w:tcPr>
            <w:tcW w:type="dxa" w:w="210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1A2E"/>
                <w:sz w:val="18"/>
                <w:szCs w:val="18"/>
              </w:rPr>
              <w:t xml:space="preserve">Fix Remove Item from Cart</w:t>
            </w:r>
          </w:p>
        </w:tc>
        <w:tc>
          <w:tcPr>
            <w:tcW w:type="dxa" w:w="27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4A4A5A"/>
                <w:sz w:val="18"/>
                <w:szCs w:val="18"/>
              </w:rPr>
              <w:t xml:space="preserve">The Remove button is visible in the UI but does nothing. Every user who clicks it gets silent failure — the single most confusing issue in daily use.</w:t>
            </w:r>
          </w:p>
        </w:tc>
        <w:tc>
          <w:tcPr>
            <w:tcW w:type="dxa" w:w="5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00695C"/>
                <w:sz w:val="18"/>
                <w:szCs w:val="18"/>
              </w:rPr>
              <w:t xml:space="preserve">2h</w:t>
            </w:r>
          </w:p>
        </w:tc>
        <w:tc>
          <w:tcPr>
            <w:tcW w:type="dxa" w:w="68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64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72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Very High</w:t>
            </w:r>
          </w:p>
        </w:tc>
        <w:tc>
          <w:tcPr>
            <w:tcW w:type="dxa" w:w="15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4A235A"/>
                <w:sz w:val="18"/>
                <w:szCs w:val="18"/>
              </w:rPr>
              <w:t xml:space="preserve">cart.js, orders.ipc.js</w:t>
            </w:r>
          </w:p>
        </w:tc>
      </w:tr>
      <w:tr>
        <w:tc>
          <w:tcPr>
            <w:tcW w:type="dxa" w:w="3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D95F0E"/>
                <w:sz w:val="18"/>
                <w:szCs w:val="18"/>
              </w:rPr>
              <w:t xml:space="preserve">3</w:t>
            </w:r>
          </w:p>
        </w:tc>
        <w:tc>
          <w:tcPr>
            <w:tcW w:type="dxa" w:w="21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1A2E"/>
                <w:sz w:val="18"/>
                <w:szCs w:val="18"/>
              </w:rPr>
              <w:t xml:space="preserve">Large Payment Mode Buttons</w:t>
            </w:r>
          </w:p>
        </w:tc>
        <w:tc>
          <w:tcPr>
            <w:tcW w:type="dxa" w:w="2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4A4A5A"/>
                <w:sz w:val="18"/>
                <w:szCs w:val="18"/>
              </w:rPr>
              <w:t xml:space="preserve">Small radio labels cause mis-selections. Large tap targets (Cash/UPI/Card) reduce wrong-payment errors on every bill.</w:t>
            </w:r>
          </w:p>
        </w:tc>
        <w:tc>
          <w:tcPr>
            <w:tcW w:type="dxa" w:w="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00695C"/>
                <w:sz w:val="18"/>
                <w:szCs w:val="18"/>
              </w:rPr>
              <w:t xml:space="preserve">1.5h</w:t>
            </w:r>
          </w:p>
        </w:tc>
        <w:tc>
          <w:tcPr>
            <w:tcW w:type="dxa" w:w="68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6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72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5276"/>
                <w:sz w:val="18"/>
                <w:szCs w:val="18"/>
              </w:rPr>
              <w:t xml:space="preserve">High</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4A235A"/>
                <w:sz w:val="18"/>
                <w:szCs w:val="18"/>
              </w:rPr>
              <w:t xml:space="preserve">index.html, components.css</w:t>
            </w:r>
          </w:p>
        </w:tc>
      </w:tr>
      <w:tr>
        <w:tc>
          <w:tcPr>
            <w:tcW w:type="dxa" w:w="34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D95F0E"/>
                <w:sz w:val="18"/>
                <w:szCs w:val="18"/>
              </w:rPr>
              <w:t xml:space="preserve">4</w:t>
            </w:r>
          </w:p>
        </w:tc>
        <w:tc>
          <w:tcPr>
            <w:tcW w:type="dxa" w:w="210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1A2E"/>
                <w:sz w:val="18"/>
                <w:szCs w:val="18"/>
              </w:rPr>
              <w:t xml:space="preserve">Escape Key for Printer Modal</w:t>
            </w:r>
          </w:p>
        </w:tc>
        <w:tc>
          <w:tcPr>
            <w:tcW w:type="dxa" w:w="27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4A4A5A"/>
                <w:sz w:val="18"/>
                <w:szCs w:val="18"/>
              </w:rPr>
              <w:t xml:space="preserve">The new Printer Settings modal does not respond to Escape. One-line fix in app.js.</w:t>
            </w:r>
          </w:p>
        </w:tc>
        <w:tc>
          <w:tcPr>
            <w:tcW w:type="dxa" w:w="5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00695C"/>
                <w:sz w:val="18"/>
                <w:szCs w:val="18"/>
              </w:rPr>
              <w:t xml:space="preserve">0.5h</w:t>
            </w:r>
          </w:p>
        </w:tc>
        <w:tc>
          <w:tcPr>
            <w:tcW w:type="dxa" w:w="68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64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72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5276"/>
                <w:sz w:val="18"/>
                <w:szCs w:val="18"/>
              </w:rPr>
              <w:t xml:space="preserve">High</w:t>
            </w:r>
          </w:p>
        </w:tc>
        <w:tc>
          <w:tcPr>
            <w:tcW w:type="dxa" w:w="15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4A235A"/>
                <w:sz w:val="18"/>
                <w:szCs w:val="18"/>
              </w:rPr>
              <w:t xml:space="preserve">app.js (1 line)</w:t>
            </w:r>
          </w:p>
        </w:tc>
      </w:tr>
      <w:tr>
        <w:tc>
          <w:tcPr>
            <w:tcW w:type="dxa" w:w="3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D95F0E"/>
                <w:sz w:val="18"/>
                <w:szCs w:val="18"/>
              </w:rPr>
              <w:t xml:space="preserve">5</w:t>
            </w:r>
          </w:p>
        </w:tc>
        <w:tc>
          <w:tcPr>
            <w:tcW w:type="dxa" w:w="21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1A2E"/>
                <w:sz w:val="18"/>
                <w:szCs w:val="18"/>
              </w:rPr>
              <w:t xml:space="preserve">Auto-Print After Finalize</w:t>
            </w:r>
          </w:p>
        </w:tc>
        <w:tc>
          <w:tcPr>
            <w:tcW w:type="dxa" w:w="2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4A4A5A"/>
                <w:sz w:val="18"/>
                <w:szCs w:val="18"/>
              </w:rPr>
              <w:t xml:space="preserve">Skips the print confirmation dialog when a printer is configured. Removes one modal and one click from every single bill.</w:t>
            </w:r>
          </w:p>
        </w:tc>
        <w:tc>
          <w:tcPr>
            <w:tcW w:type="dxa" w:w="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00695C"/>
                <w:sz w:val="18"/>
                <w:szCs w:val="18"/>
              </w:rPr>
              <w:t xml:space="preserve">1h</w:t>
            </w:r>
          </w:p>
        </w:tc>
        <w:tc>
          <w:tcPr>
            <w:tcW w:type="dxa" w:w="68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6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72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5276"/>
                <w:sz w:val="18"/>
                <w:szCs w:val="18"/>
              </w:rPr>
              <w:t xml:space="preserve">High</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4A235A"/>
                <w:sz w:val="18"/>
                <w:szCs w:val="18"/>
              </w:rPr>
              <w:t xml:space="preserve">printer-settings.js, bill.js</w:t>
            </w:r>
          </w:p>
        </w:tc>
      </w:tr>
      <w:tr>
        <w:tc>
          <w:tcPr>
            <w:tcW w:type="dxa" w:w="34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D95F0E"/>
                <w:sz w:val="18"/>
                <w:szCs w:val="18"/>
              </w:rPr>
              <w:t xml:space="preserve">6</w:t>
            </w:r>
          </w:p>
        </w:tc>
        <w:tc>
          <w:tcPr>
            <w:tcW w:type="dxa" w:w="210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1A2E"/>
                <w:sz w:val="18"/>
                <w:szCs w:val="18"/>
              </w:rPr>
              <w:t xml:space="preserve">Remember Last Payment Mode</w:t>
            </w:r>
          </w:p>
        </w:tc>
        <w:tc>
          <w:tcPr>
            <w:tcW w:type="dxa" w:w="27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4A4A5A"/>
                <w:sz w:val="18"/>
                <w:szCs w:val="18"/>
              </w:rPr>
              <w:t xml:space="preserve">Pre-selects the most recently used payment method via localStorage. On a busy shift with repeating modes, saves 20+ interactions.</w:t>
            </w:r>
          </w:p>
        </w:tc>
        <w:tc>
          <w:tcPr>
            <w:tcW w:type="dxa" w:w="5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00695C"/>
                <w:sz w:val="18"/>
                <w:szCs w:val="18"/>
              </w:rPr>
              <w:t xml:space="preserve">0.5h</w:t>
            </w:r>
          </w:p>
        </w:tc>
        <w:tc>
          <w:tcPr>
            <w:tcW w:type="dxa" w:w="68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64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72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5276"/>
                <w:sz w:val="18"/>
                <w:szCs w:val="18"/>
              </w:rPr>
              <w:t xml:space="preserve">High</w:t>
            </w:r>
          </w:p>
        </w:tc>
        <w:tc>
          <w:tcPr>
            <w:tcW w:type="dxa" w:w="15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4A235A"/>
                <w:sz w:val="18"/>
                <w:szCs w:val="18"/>
              </w:rPr>
              <w:t xml:space="preserve">bill.js (localStorage)</w:t>
            </w:r>
          </w:p>
        </w:tc>
      </w:tr>
      <w:tr>
        <w:tc>
          <w:tcPr>
            <w:tcW w:type="dxa" w:w="3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D95F0E"/>
                <w:sz w:val="18"/>
                <w:szCs w:val="18"/>
              </w:rPr>
              <w:t xml:space="preserve">7</w:t>
            </w:r>
          </w:p>
        </w:tc>
        <w:tc>
          <w:tcPr>
            <w:tcW w:type="dxa" w:w="21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1A2E"/>
                <w:sz w:val="18"/>
                <w:szCs w:val="18"/>
              </w:rPr>
              <w:t xml:space="preserve">Auto-focus Product Search</w:t>
            </w:r>
          </w:p>
        </w:tc>
        <w:tc>
          <w:tcPr>
            <w:tcW w:type="dxa" w:w="2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4A4A5A"/>
                <w:sz w:val="18"/>
                <w:szCs w:val="18"/>
              </w:rPr>
              <w:t xml:space="preserve">Operator must click the search box before typing. Auto-focus on order entry removes one click from the start of every order.</w:t>
            </w:r>
          </w:p>
        </w:tc>
        <w:tc>
          <w:tcPr>
            <w:tcW w:type="dxa" w:w="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00695C"/>
                <w:sz w:val="18"/>
                <w:szCs w:val="18"/>
              </w:rPr>
              <w:t xml:space="preserve">0.5h</w:t>
            </w:r>
          </w:p>
        </w:tc>
        <w:tc>
          <w:tcPr>
            <w:tcW w:type="dxa" w:w="68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6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72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5276"/>
                <w:sz w:val="18"/>
                <w:szCs w:val="18"/>
              </w:rPr>
              <w:t xml:space="preserve">High</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4A235A"/>
                <w:sz w:val="18"/>
                <w:szCs w:val="18"/>
              </w:rPr>
              <w:t xml:space="preserve">order.js (1 line)</w:t>
            </w:r>
          </w:p>
        </w:tc>
      </w:tr>
      <w:tr>
        <w:tc>
          <w:tcPr>
            <w:tcW w:type="dxa" w:w="34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D95F0E"/>
                <w:sz w:val="18"/>
                <w:szCs w:val="18"/>
              </w:rPr>
              <w:t xml:space="preserve">8</w:t>
            </w:r>
          </w:p>
        </w:tc>
        <w:tc>
          <w:tcPr>
            <w:tcW w:type="dxa" w:w="210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1A2E"/>
                <w:sz w:val="18"/>
                <w:szCs w:val="18"/>
              </w:rPr>
              <w:t xml:space="preserve">Keyboard Shortcuts (F1, C/U/P, Enter)</w:t>
            </w:r>
          </w:p>
        </w:tc>
        <w:tc>
          <w:tcPr>
            <w:tcW w:type="dxa" w:w="27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4A4A5A"/>
                <w:sz w:val="18"/>
                <w:szCs w:val="18"/>
              </w:rPr>
              <w:t xml:space="preserve">Experienced operators can complete a full bill without touching the mouse. Meaningful speed gain during peak service.</w:t>
            </w:r>
          </w:p>
        </w:tc>
        <w:tc>
          <w:tcPr>
            <w:tcW w:type="dxa" w:w="5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00695C"/>
                <w:sz w:val="18"/>
                <w:szCs w:val="18"/>
              </w:rPr>
              <w:t xml:space="preserve">3h</w:t>
            </w:r>
          </w:p>
        </w:tc>
        <w:tc>
          <w:tcPr>
            <w:tcW w:type="dxa" w:w="68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BF5000"/>
                <w:sz w:val="18"/>
                <w:szCs w:val="18"/>
              </w:rPr>
              <w:t xml:space="preserve">Medium</w:t>
            </w:r>
          </w:p>
        </w:tc>
        <w:tc>
          <w:tcPr>
            <w:tcW w:type="dxa" w:w="64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72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5276"/>
                <w:sz w:val="18"/>
                <w:szCs w:val="18"/>
              </w:rPr>
              <w:t xml:space="preserve">High</w:t>
            </w:r>
          </w:p>
        </w:tc>
        <w:tc>
          <w:tcPr>
            <w:tcW w:type="dxa" w:w="15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4A235A"/>
                <w:sz w:val="18"/>
                <w:szCs w:val="18"/>
              </w:rPr>
              <w:t xml:space="preserve">app.js, bill.js</w:t>
            </w:r>
          </w:p>
        </w:tc>
      </w:tr>
      <w:tr>
        <w:tc>
          <w:tcPr>
            <w:tcW w:type="dxa" w:w="3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D95F0E"/>
                <w:sz w:val="18"/>
                <w:szCs w:val="18"/>
              </w:rPr>
              <w:t xml:space="preserve">9</w:t>
            </w:r>
          </w:p>
        </w:tc>
        <w:tc>
          <w:tcPr>
            <w:tcW w:type="dxa" w:w="210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1A2E"/>
                <w:sz w:val="18"/>
                <w:szCs w:val="18"/>
              </w:rPr>
              <w:t xml:space="preserve">Item Count Badge on Table Tiles</w:t>
            </w:r>
          </w:p>
        </w:tc>
        <w:tc>
          <w:tcPr>
            <w:tcW w:type="dxa" w:w="27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4A4A5A"/>
                <w:sz w:val="18"/>
                <w:szCs w:val="18"/>
              </w:rPr>
              <w:t xml:space="preserve">Lets operator see active order sizes at a glance without entering each order. 30-minute change, real daily value.</w:t>
            </w:r>
          </w:p>
        </w:tc>
        <w:tc>
          <w:tcPr>
            <w:tcW w:type="dxa" w:w="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00695C"/>
                <w:sz w:val="18"/>
                <w:szCs w:val="18"/>
              </w:rPr>
              <w:t xml:space="preserve">0.5h</w:t>
            </w:r>
          </w:p>
        </w:tc>
        <w:tc>
          <w:tcPr>
            <w:tcW w:type="dxa" w:w="68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64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72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1A5276"/>
                <w:sz w:val="18"/>
                <w:szCs w:val="18"/>
              </w:rPr>
              <w:t xml:space="preserve">High</w:t>
            </w:r>
          </w:p>
        </w:tc>
        <w:tc>
          <w:tcPr>
            <w:tcW w:type="dxa" w:w="1560"/>
            <w:tcBorders>
              <w:top w:val="single" w:color="C8D8E8" w:sz="1"/>
              <w:left w:val="single" w:color="C8D8E8" w:sz="1"/>
              <w:bottom w:val="single" w:color="C8D8E8" w:sz="1"/>
              <w:right w:val="single" w:color="C8D8E8" w:sz="1"/>
            </w:tcBorders>
            <w:shd w:fill="FFFFFF" w:val="clear"/>
            <w:tcMar>
              <w:top w:type="dxa" w:w="70"/>
              <w:left w:type="dxa" w:w="100"/>
              <w:bottom w:type="dxa" w:w="70"/>
              <w:right w:type="dxa" w:w="100"/>
            </w:tcMar>
            <w:vAlign w:val="center"/>
          </w:tcPr>
          <w:p>
            <w:pPr>
              <w:spacing w:before="0" w:after="0"/>
            </w:pPr>
            <w:r>
              <w:rPr>
                <w:rFonts w:ascii="Arial" w:cs="Arial" w:eastAsia="Arial" w:hAnsi="Arial"/>
                <w:color w:val="4A235A"/>
                <w:sz w:val="18"/>
                <w:szCs w:val="18"/>
              </w:rPr>
              <w:t xml:space="preserve">order.js (updateTableStatus)</w:t>
            </w:r>
          </w:p>
        </w:tc>
      </w:tr>
      <w:tr>
        <w:tc>
          <w:tcPr>
            <w:tcW w:type="dxa" w:w="34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D95F0E"/>
                <w:sz w:val="18"/>
                <w:szCs w:val="18"/>
              </w:rPr>
              <w:t xml:space="preserve">10</w:t>
            </w:r>
          </w:p>
        </w:tc>
        <w:tc>
          <w:tcPr>
            <w:tcW w:type="dxa" w:w="210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1A2E"/>
                <w:sz w:val="18"/>
                <w:szCs w:val="18"/>
              </w:rPr>
              <w:t xml:space="preserve">Quick Discount (10% / 20% / Custom)</w:t>
            </w:r>
          </w:p>
        </w:tc>
        <w:tc>
          <w:tcPr>
            <w:tcW w:type="dxa" w:w="27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4A4A5A"/>
                <w:sz w:val="18"/>
                <w:szCs w:val="18"/>
              </w:rPr>
              <w:t xml:space="preserve">No discount mechanism exists. Owner must change item prices manually, creating inconsistent billing records.</w:t>
            </w:r>
          </w:p>
        </w:tc>
        <w:tc>
          <w:tcPr>
            <w:tcW w:type="dxa" w:w="5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00695C"/>
                <w:sz w:val="18"/>
                <w:szCs w:val="18"/>
              </w:rPr>
              <w:t xml:space="preserve">4h</w:t>
            </w:r>
          </w:p>
        </w:tc>
        <w:tc>
          <w:tcPr>
            <w:tcW w:type="dxa" w:w="68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BF5000"/>
                <w:sz w:val="18"/>
                <w:szCs w:val="18"/>
              </w:rPr>
              <w:t xml:space="preserve">Medium</w:t>
            </w:r>
          </w:p>
        </w:tc>
        <w:tc>
          <w:tcPr>
            <w:tcW w:type="dxa" w:w="64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6B2E"/>
                <w:sz w:val="18"/>
                <w:szCs w:val="18"/>
              </w:rPr>
              <w:t xml:space="preserve">Low</w:t>
            </w:r>
          </w:p>
        </w:tc>
        <w:tc>
          <w:tcPr>
            <w:tcW w:type="dxa" w:w="72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1A5276"/>
                <w:sz w:val="18"/>
                <w:szCs w:val="18"/>
              </w:rPr>
              <w:t xml:space="preserve">High</w:t>
            </w:r>
          </w:p>
        </w:tc>
        <w:tc>
          <w:tcPr>
            <w:tcW w:type="dxa" w:w="1560"/>
            <w:tcBorders>
              <w:top w:val="single" w:color="C8D8E8" w:sz="1"/>
              <w:left w:val="single" w:color="C8D8E8" w:sz="1"/>
              <w:bottom w:val="single" w:color="C8D8E8" w:sz="1"/>
              <w:right w:val="single" w:color="C8D8E8" w:sz="1"/>
            </w:tcBorders>
            <w:shd w:fill="F5F8FC" w:val="clear"/>
            <w:tcMar>
              <w:top w:type="dxa" w:w="70"/>
              <w:left w:type="dxa" w:w="100"/>
              <w:bottom w:type="dxa" w:w="70"/>
              <w:right w:type="dxa" w:w="100"/>
            </w:tcMar>
            <w:vAlign w:val="center"/>
          </w:tcPr>
          <w:p>
            <w:pPr>
              <w:spacing w:before="0" w:after="0"/>
            </w:pPr>
            <w:r>
              <w:rPr>
                <w:rFonts w:ascii="Arial" w:cs="Arial" w:eastAsia="Arial" w:hAnsi="Arial"/>
                <w:color w:val="4A235A"/>
                <w:sz w:val="18"/>
                <w:szCs w:val="18"/>
              </w:rPr>
              <w:t xml:space="preserve">bill.js, billing.ipc.js</w:t>
            </w:r>
          </w:p>
        </w:tc>
      </w:tr>
    </w:tbl>
    <w:p>
      <w:pPr>
        <w:spacing w:before="160" w:after="0"/>
      </w:pPr>
      <w:r>
        <w:rPr>
          <w:rFonts w:ascii="Arial" w:cs="Arial" w:eastAsia="Arial" w:hAnsi="Arial"/>
          <w:color w:val="1A1A2E"/>
          <w:sz w:val="22"/>
          <w:szCs w:val="22"/>
        </w:rPr>
        <w:t xml:space="preserve"/>
      </w:r>
    </w:p>
    <w:p>
      <w:pPr>
        <w:pStyle w:val="Heading2"/>
        <w:spacing w:before="220" w:after="80"/>
      </w:pPr>
      <w:r>
        <w:rPr>
          <w:rFonts w:ascii="Arial" w:cs="Arial" w:eastAsia="Arial" w:hAnsi="Arial"/>
          <w:b/>
          <w:bCs/>
          <w:color w:val="1B4F80"/>
          <w:sz w:val="26"/>
          <w:szCs w:val="26"/>
        </w:rPr>
        <w:t xml:space="preserve">Implementation Sequence</w:t>
      </w:r>
    </w:p>
    <w:p>
      <w:pPr>
        <w:spacing w:before="60" w:after="60"/>
      </w:pPr>
      <w:r>
        <w:rPr>
          <w:rFonts w:ascii="Arial" w:cs="Arial" w:eastAsia="Arial" w:hAnsi="Arial"/>
          <w:color w:val="1A1A2E"/>
          <w:sz w:val="22"/>
          <w:szCs w:val="22"/>
        </w:rPr>
        <w:t xml:space="preserve">The following order minimizes regression risk. Each item is independent and does not affect the others.</w:t>
      </w:r>
    </w:p>
    <w:p>
      <w:pPr>
        <w:spacing w:before="80" w:after="0"/>
      </w:pPr>
      <w:r>
        <w:rPr>
          <w:rFonts w:ascii="Arial" w:cs="Arial" w:eastAsia="Arial" w:hAnsi="Arial"/>
          <w:color w:val="1A1A2E"/>
          <w:sz w:val="22"/>
          <w:szCs w:val="22"/>
        </w:rPr>
        <w:t xml:space="preserve"/>
      </w:r>
    </w:p>
    <w:p>
      <w:pPr>
        <w:pStyle w:val="ListParagraph"/>
        <w:numPr>
          <w:ilvl w:val="0"/>
          <w:numId w:val="5"/>
        </w:numPr>
        <w:spacing w:before="60" w:after="60"/>
      </w:pPr>
      <w:r>
        <w:rPr>
          <w:rFonts w:ascii="Arial" w:cs="Arial" w:eastAsia="Arial" w:hAnsi="Arial"/>
          <w:b/>
          <w:bCs/>
          <w:color w:val="1B4F80"/>
          <w:sz w:val="22"/>
          <w:szCs w:val="22"/>
        </w:rPr>
        <w:t xml:space="preserve">Week 1  —  Quick wins (under 1.5 hours each): </w:t>
      </w:r>
      <w:r>
        <w:rPr>
          <w:rFonts w:ascii="Arial" w:cs="Arial" w:eastAsia="Arial" w:hAnsi="Arial"/>
          <w:color w:val="1A1A2E"/>
          <w:sz w:val="22"/>
          <w:szCs w:val="22"/>
        </w:rPr>
        <w:t xml:space="preserve">Escape key fix, auto-focus search, remember last payment mode, item count badge, auto-print toggle. Total: ~3 hours.</w:t>
      </w:r>
    </w:p>
    <w:p>
      <w:pPr>
        <w:pStyle w:val="ListParagraph"/>
        <w:numPr>
          <w:ilvl w:val="0"/>
          <w:numId w:val="5"/>
        </w:numPr>
        <w:spacing w:before="60" w:after="60"/>
      </w:pPr>
      <w:r>
        <w:rPr>
          <w:rFonts w:ascii="Arial" w:cs="Arial" w:eastAsia="Arial" w:hAnsi="Arial"/>
          <w:b/>
          <w:bCs/>
          <w:color w:val="1B4F80"/>
          <w:sz w:val="22"/>
          <w:szCs w:val="22"/>
        </w:rPr>
        <w:t xml:space="preserve">Week 2  —  Core billing improvements: </w:t>
      </w:r>
      <w:r>
        <w:rPr>
          <w:rFonts w:ascii="Arial" w:cs="Arial" w:eastAsia="Arial" w:hAnsi="Arial"/>
          <w:color w:val="1A1A2E"/>
          <w:sz w:val="22"/>
          <w:szCs w:val="22"/>
        </w:rPr>
        <w:t xml:space="preserve">Fix the Remove Item button, large payment mode buttons, cash received + change calculator. Total: ~5.5 hours.</w:t>
      </w:r>
    </w:p>
    <w:p>
      <w:pPr>
        <w:pStyle w:val="ListParagraph"/>
        <w:numPr>
          <w:ilvl w:val="0"/>
          <w:numId w:val="5"/>
        </w:numPr>
        <w:spacing w:before="60" w:after="60"/>
      </w:pPr>
      <w:r>
        <w:rPr>
          <w:rFonts w:ascii="Arial" w:cs="Arial" w:eastAsia="Arial" w:hAnsi="Arial"/>
          <w:b/>
          <w:bCs/>
          <w:color w:val="1B4F80"/>
          <w:sz w:val="22"/>
          <w:szCs w:val="22"/>
        </w:rPr>
        <w:t xml:space="preserve">Week 3  —  Workflow upgrades: </w:t>
      </w:r>
      <w:r>
        <w:rPr>
          <w:rFonts w:ascii="Arial" w:cs="Arial" w:eastAsia="Arial" w:hAnsi="Arial"/>
          <w:color w:val="1A1A2E"/>
          <w:sz w:val="22"/>
          <w:szCs w:val="22"/>
        </w:rPr>
        <w:t xml:space="preserve">Keyboard shortcuts, quick discount, order notes field. Total: ~7 hours.</w:t>
      </w:r>
    </w:p>
    <w:p>
      <w:pPr>
        <w:pStyle w:val="ListParagraph"/>
        <w:numPr>
          <w:ilvl w:val="0"/>
          <w:numId w:val="5"/>
        </w:numPr>
        <w:spacing w:before="60" w:after="60"/>
      </w:pPr>
      <w:r>
        <w:rPr>
          <w:rFonts w:ascii="Arial" w:cs="Arial" w:eastAsia="Arial" w:hAnsi="Arial"/>
          <w:b/>
          <w:bCs/>
          <w:color w:val="1B4F80"/>
          <w:sz w:val="22"/>
          <w:szCs w:val="22"/>
        </w:rPr>
        <w:t xml:space="preserve">Week 4+  —  Advanced features: </w:t>
      </w:r>
      <w:r>
        <w:rPr>
          <w:rFonts w:ascii="Arial" w:cs="Arial" w:eastAsia="Arial" w:hAnsi="Arial"/>
          <w:color w:val="1A1A2E"/>
          <w:sz w:val="22"/>
          <w:szCs w:val="22"/>
        </w:rPr>
        <w:t xml:space="preserve">End-of-day summary, merge IPC calls, quantity picker on add, quick reprint from table view. Total: ~6.5 hours.</w:t>
      </w:r>
    </w:p>
    <w:p>
      <w:pPr>
        <w:spacing w:before="200" w:after="0"/>
      </w:pPr>
      <w:r>
        <w:rPr>
          <w:rFonts w:ascii="Arial" w:cs="Arial" w:eastAsia="Arial" w:hAnsi="Arial"/>
          <w:color w:val="1A1A2E"/>
          <w:sz w:val="22"/>
          <w:szCs w:val="22"/>
        </w:rPr>
        <w:t xml:space="preserve"/>
      </w:r>
    </w:p>
    <w:p>
      <w:pPr>
        <w:pBdr>
          <w:bottom w:val="single" w:color="C8D8E8" w:sz="4"/>
        </w:pBdr>
        <w:spacing w:before="80" w:after="80"/>
      </w:pPr>
      <w:r>
        <w:rPr>
          <w:rFonts w:ascii="Arial" w:cs="Arial" w:eastAsia="Arial" w:hAnsi="Arial"/>
          <w:color w:val="1A1A2E"/>
          <w:sz w:val="22"/>
          <w:szCs w:val="22"/>
        </w:rPr>
        <w:t xml:space="preserve"/>
      </w:r>
    </w:p>
    <w:p>
      <w:pPr>
        <w:spacing w:before="120" w:after="0"/>
      </w:pPr>
      <w:r>
        <w:rPr>
          <w:rFonts w:ascii="Arial" w:cs="Arial" w:eastAsia="Arial" w:hAnsi="Arial"/>
          <w:color w:val="1A1A2E"/>
          <w:sz w:val="22"/>
          <w:szCs w:val="22"/>
        </w:rPr>
        <w:t xml:space="preserve"/>
      </w:r>
    </w:p>
    <w:p>
      <w:pPr>
        <w:spacing w:before="0" w:after="0"/>
        <w:jc w:val="center"/>
      </w:pPr>
      <w:r>
        <w:rPr>
          <w:rFonts w:ascii="Arial" w:cs="Arial" w:eastAsia="Arial" w:hAnsi="Arial"/>
          <w:i/>
          <w:iCs/>
          <w:color w:val="4A4A5A"/>
          <w:sz w:val="20"/>
          <w:szCs w:val="20"/>
        </w:rPr>
        <w:t xml:space="preserve">This analysis was produced by reviewing 100% of the source code. All suggestions are incremental improvements — no full rewrites are proposed or required. The core architecture is solid and ready to build upon.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pBdr>
      <w:spacing w:before="80" w:after="0"/>
      <w:jc w:val="center"/>
    </w:pPr>
    <w:r>
      <w:rPr>
        <w:rFonts w:ascii="Arial" w:cs="Arial" w:eastAsia="Arial" w:hAnsi="Arial"/>
        <w:color w:val="4A4A5A"/>
        <w:sz w:val="16"/>
        <w:szCs w:val="16"/>
      </w:rPr>
      <w:t xml:space="preserve">Confidential  —  Bloom Cafe POS  —  Page </w:t>
    </w:r>
    <w:r>
      <w:rPr>
        <w:rFonts w:ascii="Arial" w:cs="Arial" w:eastAsia="Arial" w:hAnsi="Arial"/>
        <w:color w:val="4A4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8E8" w:sz="4"/>
      </w:pBdr>
      <w:spacing w:before="0" w:after="80"/>
    </w:pPr>
    <w:r>
      <w:rPr>
        <w:rFonts w:ascii="Arial" w:cs="Arial" w:eastAsia="Arial" w:hAnsi="Arial"/>
        <w:b/>
        <w:bCs/>
        <w:color w:val="D95F0E"/>
        <w:sz w:val="18"/>
        <w:szCs w:val="18"/>
      </w:rPr>
      <w:t xml:space="preserve">BLOOM CAFE POS</w:t>
    </w:r>
    <w:r>
      <w:rPr>
        <w:rFonts w:ascii="Arial" w:cs="Arial" w:eastAsia="Arial" w:hAnsi="Arial"/>
        <w:color w:val="4A4A5A"/>
        <w:sz w:val="18"/>
        <w:szCs w:val="18"/>
      </w:rPr>
      <w:t xml:space="preserve">  —  Product Upgrade &amp; UX Analysis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lvl w:ilvl="1" w15:tentative="1">
      <w:start w:val="1"/>
      <w:numFmt w:val="bullet"/>
      <w:lvlText w:val="◦"/>
      <w:lvlJc w:val="left"/>
      <w:pPr>
        <w:ind w:left="1120" w:hanging="280"/>
      </w:pPr>
      <w:rPr>
        <w:rFonts w:ascii="Arial" w:cs="Arial" w:eastAsia="Arial" w:hAnsi="Arial"/>
        <w:color w:val="4A4A5A"/>
        <w:sz w:val="20"/>
        <w:szCs w:val="20"/>
      </w:rPr>
    </w:lvl>
  </w:abstractNum>
  <w:abstractNum w:abstractNumId="3" w15:restartNumberingAfterBreak="0">
    <w:multiLevelType w:val="hybridMultilevel"/>
    <w:lvl w:ilvl="0" w15:tentative="1">
      <w:start w:val="1"/>
      <w:numFmt w:val="decimal"/>
      <w:lvlText w:val="%1."/>
      <w:lvlJc w:val="left"/>
      <w:pPr>
        <w:ind w:left="600" w:hanging="30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600" w:hanging="30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60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80"/>
      <w:sz w:val="32"/>
      <w:szCs w:val="32"/>
    </w:rPr>
  </w:style>
  <w:style w:type="paragraph" w:styleId="Heading2">
    <w:name w:val="Heading 2"/>
    <w:basedOn w:val="Normal"/>
    <w:next w:val="Normal"/>
    <w:qFormat/>
    <w:pPr>
      <w:spacing w:before="220" w:after="80"/>
      <w:outlineLvl w:val="1"/>
    </w:pPr>
    <w:rPr>
      <w:rFonts w:ascii="Arial" w:cs="Arial" w:eastAsia="Arial" w:hAnsi="Arial"/>
      <w:b/>
      <w:bCs/>
      <w:color w:val="1B4F80"/>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B4F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2026-03-17T23:14:32.133Z</dcterms:created>
  <dcterms:modified xsi:type="dcterms:W3CDTF">2026-03-17T23:14:32.133Z</dcterms:modified>
</cp:coreProperties>
</file>

<file path=docProps/custom.xml><?xml version="1.0" encoding="utf-8"?>
<Properties xmlns="http://schemas.openxmlformats.org/officeDocument/2006/custom-properties" xmlns:vt="http://schemas.openxmlformats.org/officeDocument/2006/docPropsVTypes"/>
</file>