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ESSENTIAL OUTLINE FOR GRANT APPLICATION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PROJECT SUMMARY TABLE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GRANT APPLICATION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PROJECT OVERVIEW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PROJECT LOCATION AND DESCRIPTION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MERIT CRITERIA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OTHER THINGS: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LETTERS OF SUPPORT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</w:rPr>
        <w:t>PROJECT SUMMARY TABLE: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LEAD APPLICANT NAME: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ORGANIZATION TYPE: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LEAD APPLICANT UEI: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POINTS OF CONTACT: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2020 CENSUS TRACT 11-digit geo identifiers: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GRANT TYPE: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PROJECT TITLE: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PROJECT DESCRIPTION: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MATYCH QUESTION: 80-20 match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WHAT IS PREFERRED FISCAL YEAR: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IS THE LEAD APPLICANT THE FACILITY OWNER?: NO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NAME OF FACILITY OWNER: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THE LEAD APPLICANT IS NOT THE ELIGIBLE FACILITY OWNER, DOES THE APPLICATION INCLUDE A FACILITY OWNER ENDORSEMENT?: NO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WHAT ARE THE ELIGIBLE FACILITY TYPES THAT YOUR APPLICATION INTENDS TO ADDRESS: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Interstate Highway</w:t>
      </w:r>
    </w:p>
    <w:p>
      <w:pPr>
        <w:pStyle w:val="Body"/>
        <w:bidi w:val="0"/>
      </w:pPr>
      <w:r>
        <w:rPr>
          <w:rtl w:val="0"/>
        </w:rPr>
        <w:t>Arterial roadway</w:t>
      </w:r>
    </w:p>
    <w:p>
      <w:pPr>
        <w:pStyle w:val="Body"/>
        <w:bidi w:val="0"/>
      </w:pPr>
      <w:r>
        <w:rPr>
          <w:rtl w:val="0"/>
        </w:rPr>
        <w:t>Bridge or Viaduct</w:t>
      </w:r>
    </w:p>
    <w:p>
      <w:pPr>
        <w:pStyle w:val="Body"/>
        <w:bidi w:val="0"/>
      </w:pPr>
      <w:r>
        <w:rPr>
          <w:rtl w:val="0"/>
        </w:rPr>
        <w:t>Transit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IS THE PROJECT LOCATED IN AN ECONOMICALLY DISADVANTAGED COMMUNITY?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IS THE PROJECT LOCATED IN A RURAL AREA: NO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DOES THE PROJECT DIRECTLY BENEFIT A FEDERALLY RECOGNIZED TRIBE?: NO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IS THE ELIGIBILE FACILITY AGED AND LIKELY TO NEED REPLACEMENT OR SIGNIFICANT RECONSTRUCTION IN THE NEXT 20 YEARS?: YES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WHAT IS THE PROPOSED PRIMARY SOLUTION: Lid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WHAT ARE THE ADDITIONAL PROPOSED SOLUTIONS FOR HTE TRANSPORTATION BARRIER FACILITY: </w:t>
      </w:r>
    </w:p>
    <w:p>
      <w:pPr>
        <w:pStyle w:val="Body"/>
        <w:bidi w:val="0"/>
      </w:pPr>
      <w:r>
        <w:rPr>
          <w:rtl w:val="0"/>
        </w:rPr>
        <w:t>Pedestrian and Bicycle Accommodations</w:t>
      </w:r>
    </w:p>
    <w:p>
      <w:pPr>
        <w:pStyle w:val="Body"/>
        <w:bidi w:val="0"/>
      </w:pPr>
      <w:r>
        <w:rPr>
          <w:rtl w:val="0"/>
        </w:rPr>
        <w:t>Transit Services</w:t>
      </w:r>
    </w:p>
    <w:p>
      <w:pPr>
        <w:pStyle w:val="Body"/>
        <w:bidi w:val="0"/>
      </w:pPr>
      <w:r>
        <w:rPr>
          <w:rtl w:val="0"/>
        </w:rPr>
        <w:t>Roadway Connections</w:t>
      </w:r>
    </w:p>
    <w:p>
      <w:pPr>
        <w:pStyle w:val="Body"/>
        <w:bidi w:val="0"/>
      </w:pPr>
      <w:r>
        <w:rPr>
          <w:rtl w:val="0"/>
        </w:rPr>
        <w:t>Interchange Ramp(s) removal</w:t>
      </w:r>
    </w:p>
    <w:p>
      <w:pPr>
        <w:pStyle w:val="Body"/>
        <w:bidi w:val="0"/>
      </w:pPr>
      <w:r>
        <w:rPr>
          <w:rtl w:val="0"/>
        </w:rPr>
        <w:t>Bridge or Tunnel.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DOES THE PROJECT EXPAND ROADWAY LANE CAPACITY OR IS LANE CAPACITY EXPANSION PLANNED WITHIN THE VICINITY OF THE PROJECT: No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IS THE PROJECT INCLUDED IN A CLIMATE ACTION PLAN? No?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TOTAL RCP PROGRAM GRANT REQUEST AMOUNT: $1Million?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GRANT APPLICATION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Narrative: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Overview - need owner</w:t>
      </w:r>
    </w:p>
    <w:p>
      <w:pPr>
        <w:pStyle w:val="Body"/>
        <w:bidi w:val="0"/>
      </w:pPr>
      <w:r>
        <w:rPr>
          <w:rtl w:val="0"/>
        </w:rPr>
        <w:tab/>
        <w:t>Location and Map - need owner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Response to Merit Criteria - suggest we parse these to individuals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Merit Criteria List:</w:t>
      </w:r>
    </w:p>
    <w:p>
      <w:pPr>
        <w:pStyle w:val="Body"/>
        <w:bidi w:val="0"/>
      </w:pPr>
      <w:r>
        <w:rPr>
          <w:rtl w:val="0"/>
        </w:rPr>
        <w:t>Equity and Justice</w:t>
      </w:r>
    </w:p>
    <w:p>
      <w:pPr>
        <w:pStyle w:val="Body"/>
        <w:bidi w:val="0"/>
      </w:pPr>
      <w:r>
        <w:rPr>
          <w:rtl w:val="0"/>
        </w:rPr>
        <w:t>Access</w:t>
      </w:r>
    </w:p>
    <w:p>
      <w:pPr>
        <w:pStyle w:val="Body"/>
        <w:bidi w:val="0"/>
      </w:pPr>
      <w:r>
        <w:rPr>
          <w:rtl w:val="0"/>
        </w:rPr>
        <w:t>Facility Suitability</w:t>
      </w:r>
    </w:p>
    <w:p>
      <w:pPr>
        <w:pStyle w:val="Body"/>
        <w:bidi w:val="0"/>
      </w:pPr>
      <w:r>
        <w:rPr>
          <w:rtl w:val="0"/>
        </w:rPr>
        <w:t>Community Engagement</w:t>
      </w:r>
    </w:p>
    <w:p>
      <w:pPr>
        <w:pStyle w:val="Body"/>
        <w:bidi w:val="0"/>
      </w:pPr>
      <w:r>
        <w:rPr>
          <w:rtl w:val="0"/>
        </w:rPr>
        <w:t>Community-based Stewardship</w:t>
      </w:r>
    </w:p>
    <w:p>
      <w:pPr>
        <w:pStyle w:val="Body"/>
        <w:bidi w:val="0"/>
      </w:pPr>
      <w:r>
        <w:rPr>
          <w:rtl w:val="0"/>
        </w:rPr>
        <w:t>Management</w:t>
      </w:r>
    </w:p>
    <w:p>
      <w:pPr>
        <w:pStyle w:val="Body"/>
        <w:bidi w:val="0"/>
      </w:pPr>
      <w:r>
        <w:rPr>
          <w:rtl w:val="0"/>
        </w:rPr>
        <w:t>Partnership</w:t>
      </w:r>
    </w:p>
    <w:p>
      <w:pPr>
        <w:pStyle w:val="Body"/>
        <w:bidi w:val="0"/>
      </w:pPr>
      <w:r>
        <w:rPr>
          <w:rtl w:val="0"/>
        </w:rPr>
        <w:t>Equitable Development</w:t>
      </w:r>
    </w:p>
    <w:p>
      <w:pPr>
        <w:pStyle w:val="Body"/>
        <w:bidi w:val="0"/>
      </w:pPr>
      <w:r>
        <w:rPr>
          <w:rtl w:val="0"/>
        </w:rPr>
        <w:t>Climate Change Mitigation and/or Adaptation and Resilience</w:t>
      </w:r>
    </w:p>
    <w:p>
      <w:pPr>
        <w:pStyle w:val="Body"/>
        <w:bidi w:val="0"/>
      </w:pPr>
      <w:r>
        <w:rPr>
          <w:rtl w:val="0"/>
        </w:rPr>
        <w:t>Workforce Development</w:t>
      </w:r>
    </w:p>
    <w:p>
      <w:pPr>
        <w:pStyle w:val="Body"/>
        <w:bidi w:val="0"/>
      </w:pPr>
      <w:r>
        <w:rPr>
          <w:rtl w:val="0"/>
        </w:rPr>
        <w:t>Economic Opportunity</w:t>
      </w:r>
    </w:p>
    <w:p>
      <w:pPr>
        <w:pStyle w:val="Body"/>
        <w:bidi w:val="0"/>
      </w:pPr>
      <w:r>
        <w:rPr>
          <w:rtl w:val="0"/>
        </w:rPr>
        <w:t>Planning Integration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</w:rPr>
        <w:t>LEAD APPLICA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