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82579" w14:textId="77777777" w:rsidR="00DE5F6C" w:rsidRDefault="00DE5F6C" w:rsidP="00DE5F6C">
      <w:pPr>
        <w:shd w:val="clear" w:color="auto" w:fill="FFFFFF"/>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Wendy Wu</w:t>
      </w:r>
    </w:p>
    <w:p w14:paraId="39728659" w14:textId="77777777" w:rsidR="00DE5F6C" w:rsidRDefault="008151AB" w:rsidP="00DE5F6C">
      <w:pPr>
        <w:shd w:val="clear" w:color="auto" w:fill="FFFFFF"/>
        <w:rPr>
          <w:rFonts w:ascii="Times New Roman" w:eastAsia="Times New Roman" w:hAnsi="Times New Roman" w:cs="Times New Roman"/>
          <w:color w:val="333333"/>
          <w:sz w:val="22"/>
          <w:szCs w:val="22"/>
        </w:rPr>
      </w:pPr>
      <w:r w:rsidRPr="008151AB">
        <w:rPr>
          <w:rFonts w:ascii="Times New Roman" w:eastAsia="Times New Roman" w:hAnsi="Times New Roman" w:cs="Times New Roman"/>
          <w:color w:val="333333"/>
          <w:sz w:val="22"/>
          <w:szCs w:val="22"/>
        </w:rPr>
        <w:t>Device Name</w:t>
      </w:r>
      <w:r w:rsidR="00DE5F6C">
        <w:rPr>
          <w:rFonts w:ascii="Times New Roman" w:eastAsia="Times New Roman" w:hAnsi="Times New Roman" w:cs="Times New Roman"/>
          <w:color w:val="333333"/>
          <w:sz w:val="22"/>
          <w:szCs w:val="22"/>
        </w:rPr>
        <w:t xml:space="preserve">: </w:t>
      </w:r>
      <w:proofErr w:type="spellStart"/>
      <w:r w:rsidR="00DE5F6C">
        <w:rPr>
          <w:rFonts w:ascii="Times New Roman" w:eastAsia="Times New Roman" w:hAnsi="Times New Roman" w:cs="Times New Roman"/>
          <w:color w:val="333333"/>
          <w:sz w:val="22"/>
          <w:szCs w:val="22"/>
        </w:rPr>
        <w:t>Gengar</w:t>
      </w:r>
      <w:proofErr w:type="spellEnd"/>
    </w:p>
    <w:p w14:paraId="7998D3AE" w14:textId="77777777" w:rsidR="00DE5F6C" w:rsidRDefault="00DE5F6C" w:rsidP="00DE5F6C">
      <w:pPr>
        <w:shd w:val="clear" w:color="auto" w:fill="FFFFFF"/>
        <w:rPr>
          <w:rFonts w:ascii="Times New Roman" w:eastAsia="Times New Roman" w:hAnsi="Times New Roman" w:cs="Times New Roman"/>
          <w:color w:val="333333"/>
          <w:sz w:val="22"/>
          <w:szCs w:val="22"/>
        </w:rPr>
      </w:pPr>
    </w:p>
    <w:p w14:paraId="76FDA1C2" w14:textId="77777777" w:rsidR="008151AB" w:rsidRDefault="008151AB" w:rsidP="00DE5F6C">
      <w:pPr>
        <w:shd w:val="clear" w:color="auto" w:fill="FFFFFF"/>
        <w:rPr>
          <w:rFonts w:ascii="Times New Roman" w:eastAsia="Times New Roman" w:hAnsi="Times New Roman" w:cs="Times New Roman"/>
          <w:color w:val="333333"/>
          <w:sz w:val="22"/>
          <w:szCs w:val="22"/>
        </w:rPr>
      </w:pPr>
      <w:r w:rsidRPr="008151AB">
        <w:rPr>
          <w:rFonts w:ascii="Times New Roman" w:eastAsia="Times New Roman" w:hAnsi="Times New Roman" w:cs="Times New Roman"/>
          <w:color w:val="333333"/>
          <w:sz w:val="22"/>
          <w:szCs w:val="22"/>
        </w:rPr>
        <w:t>Basic instructions on usage</w:t>
      </w:r>
    </w:p>
    <w:p w14:paraId="0449D5E4" w14:textId="1752D621" w:rsidR="00B77D74" w:rsidRPr="00B77D74" w:rsidRDefault="00BA3977" w:rsidP="00BA3977">
      <w:pPr>
        <w:numPr>
          <w:ilvl w:val="0"/>
          <w:numId w:val="3"/>
        </w:numPr>
        <w:shd w:val="clear" w:color="auto" w:fill="FFFFFF"/>
        <w:textAlignment w:val="baseline"/>
        <w:rPr>
          <w:rFonts w:ascii="Times New Roman" w:hAnsi="Times New Roman" w:cs="Times New Roman"/>
          <w:color w:val="333333"/>
          <w:sz w:val="22"/>
          <w:szCs w:val="22"/>
        </w:rPr>
      </w:pPr>
      <w:r>
        <w:rPr>
          <w:rFonts w:ascii="Times New Roman" w:hAnsi="Times New Roman" w:cs="Times New Roman"/>
          <w:color w:val="333333"/>
          <w:sz w:val="22"/>
          <w:szCs w:val="22"/>
          <w:shd w:val="clear" w:color="auto" w:fill="FFFFFF"/>
        </w:rPr>
        <w:t>To find the app on the apps page, look for the List</w:t>
      </w:r>
      <w:r w:rsidR="00B77D74" w:rsidRPr="00B77D74">
        <w:rPr>
          <w:rFonts w:ascii="Times New Roman" w:hAnsi="Times New Roman" w:cs="Times New Roman"/>
          <w:color w:val="333333"/>
          <w:sz w:val="22"/>
          <w:szCs w:val="22"/>
          <w:shd w:val="clear" w:color="auto" w:fill="FFFFFF"/>
        </w:rPr>
        <w:t xml:space="preserve"> icon, entitled “UVA Bucket List”</w:t>
      </w:r>
      <w:r w:rsidR="00B77D74" w:rsidRPr="00B77D74">
        <w:rPr>
          <w:rFonts w:ascii="Times New Roman" w:hAnsi="Times New Roman" w:cs="Times New Roman"/>
          <w:color w:val="333333"/>
          <w:sz w:val="14"/>
          <w:szCs w:val="14"/>
          <w:shd w:val="clear" w:color="auto" w:fill="FFFFFF"/>
        </w:rPr>
        <w:t xml:space="preserve">     </w:t>
      </w:r>
      <w:r w:rsidR="00B77D74" w:rsidRPr="00B77D74">
        <w:rPr>
          <w:rFonts w:ascii="Times New Roman" w:hAnsi="Times New Roman" w:cs="Times New Roman"/>
          <w:color w:val="333333"/>
          <w:sz w:val="22"/>
          <w:szCs w:val="22"/>
          <w:shd w:val="clear" w:color="auto" w:fill="FFFFFF"/>
        </w:rPr>
        <w:t> </w:t>
      </w:r>
    </w:p>
    <w:p w14:paraId="1F9F50B1" w14:textId="0D82F93E" w:rsidR="00B77D74" w:rsidRPr="00B77D74" w:rsidRDefault="00BA3977" w:rsidP="00B77D74">
      <w:pPr>
        <w:numPr>
          <w:ilvl w:val="0"/>
          <w:numId w:val="3"/>
        </w:numPr>
        <w:shd w:val="clear" w:color="auto" w:fill="FFFFFF"/>
        <w:textAlignment w:val="baseline"/>
        <w:rPr>
          <w:rFonts w:ascii="Times New Roman" w:hAnsi="Times New Roman" w:cs="Times New Roman"/>
          <w:color w:val="333333"/>
          <w:sz w:val="22"/>
          <w:szCs w:val="22"/>
        </w:rPr>
      </w:pPr>
      <w:r>
        <w:rPr>
          <w:rFonts w:ascii="Times New Roman" w:hAnsi="Times New Roman" w:cs="Times New Roman"/>
          <w:color w:val="333333"/>
          <w:sz w:val="22"/>
          <w:szCs w:val="22"/>
          <w:shd w:val="clear" w:color="auto" w:fill="FFFFFF"/>
        </w:rPr>
        <w:t>The first page is a</w:t>
      </w:r>
      <w:r w:rsidR="00B77D74" w:rsidRPr="00B77D74">
        <w:rPr>
          <w:rFonts w:ascii="Times New Roman" w:hAnsi="Times New Roman" w:cs="Times New Roman"/>
          <w:color w:val="333333"/>
          <w:sz w:val="22"/>
          <w:szCs w:val="22"/>
          <w:shd w:val="clear" w:color="auto" w:fill="FFFFFF"/>
        </w:rPr>
        <w:t xml:space="preserve"> pre-populated with </w:t>
      </w:r>
      <w:r>
        <w:rPr>
          <w:rFonts w:ascii="Times New Roman" w:hAnsi="Times New Roman" w:cs="Times New Roman"/>
          <w:color w:val="333333"/>
          <w:sz w:val="22"/>
          <w:szCs w:val="22"/>
          <w:shd w:val="clear" w:color="auto" w:fill="FFFFFF"/>
        </w:rPr>
        <w:t xml:space="preserve">two </w:t>
      </w:r>
      <w:r w:rsidR="00B77D74" w:rsidRPr="00B77D74">
        <w:rPr>
          <w:rFonts w:ascii="Times New Roman" w:hAnsi="Times New Roman" w:cs="Times New Roman"/>
          <w:color w:val="333333"/>
          <w:sz w:val="22"/>
          <w:szCs w:val="22"/>
          <w:shd w:val="clear" w:color="auto" w:fill="FFFFFF"/>
        </w:rPr>
        <w:t xml:space="preserve">example items for the bucket list. </w:t>
      </w:r>
    </w:p>
    <w:p w14:paraId="3DE74701" w14:textId="45DA3C30" w:rsidR="00B77D74" w:rsidRPr="00B77D74" w:rsidRDefault="00B77D74" w:rsidP="00B77D74">
      <w:pPr>
        <w:numPr>
          <w:ilvl w:val="0"/>
          <w:numId w:val="3"/>
        </w:numPr>
        <w:shd w:val="clear" w:color="auto" w:fill="FFFFFF"/>
        <w:textAlignment w:val="baseline"/>
        <w:rPr>
          <w:rFonts w:ascii="Times New Roman" w:hAnsi="Times New Roman" w:cs="Times New Roman"/>
          <w:color w:val="333333"/>
          <w:sz w:val="22"/>
          <w:szCs w:val="22"/>
        </w:rPr>
      </w:pPr>
      <w:r w:rsidRPr="00B77D74">
        <w:rPr>
          <w:rFonts w:ascii="Times New Roman" w:hAnsi="Times New Roman" w:cs="Times New Roman"/>
          <w:color w:val="333333"/>
          <w:sz w:val="22"/>
          <w:szCs w:val="22"/>
          <w:shd w:val="clear" w:color="auto" w:fill="FFFFFF"/>
        </w:rPr>
        <w:t xml:space="preserve">In order to </w:t>
      </w:r>
      <w:r w:rsidRPr="00B77D74">
        <w:rPr>
          <w:rFonts w:ascii="Times New Roman" w:hAnsi="Times New Roman" w:cs="Times New Roman"/>
          <w:b/>
          <w:bCs/>
          <w:color w:val="333333"/>
          <w:sz w:val="22"/>
          <w:szCs w:val="22"/>
          <w:shd w:val="clear" w:color="auto" w:fill="FFFFFF"/>
        </w:rPr>
        <w:t>add items,</w:t>
      </w:r>
      <w:r w:rsidRPr="00B77D74">
        <w:rPr>
          <w:rFonts w:ascii="Times New Roman" w:hAnsi="Times New Roman" w:cs="Times New Roman"/>
          <w:color w:val="333333"/>
          <w:sz w:val="22"/>
          <w:szCs w:val="22"/>
          <w:shd w:val="clear" w:color="auto" w:fill="FFFFFF"/>
        </w:rPr>
        <w:t xml:space="preserve"> tap the</w:t>
      </w:r>
      <w:r w:rsidR="008E6A66">
        <w:rPr>
          <w:rFonts w:ascii="Times New Roman" w:hAnsi="Times New Roman" w:cs="Times New Roman"/>
          <w:color w:val="333333"/>
          <w:sz w:val="22"/>
          <w:szCs w:val="22"/>
          <w:shd w:val="clear" w:color="auto" w:fill="FFFFFF"/>
        </w:rPr>
        <w:t xml:space="preserve"> pink</w:t>
      </w:r>
      <w:r w:rsidRPr="00B77D74">
        <w:rPr>
          <w:rFonts w:ascii="Times New Roman" w:hAnsi="Times New Roman" w:cs="Times New Roman"/>
          <w:color w:val="333333"/>
          <w:sz w:val="22"/>
          <w:szCs w:val="22"/>
          <w:shd w:val="clear" w:color="auto" w:fill="FFFFFF"/>
        </w:rPr>
        <w:t xml:space="preserve"> </w:t>
      </w:r>
      <w:r w:rsidRPr="00B77D74">
        <w:rPr>
          <w:rFonts w:ascii="Times New Roman" w:hAnsi="Times New Roman" w:cs="Times New Roman"/>
          <w:color w:val="333333"/>
          <w:sz w:val="22"/>
          <w:szCs w:val="22"/>
          <w:u w:val="single"/>
          <w:shd w:val="clear" w:color="auto" w:fill="FFFFFF"/>
        </w:rPr>
        <w:t>plus button</w:t>
      </w:r>
      <w:r w:rsidR="008E6A66">
        <w:rPr>
          <w:rFonts w:ascii="Times New Roman" w:hAnsi="Times New Roman" w:cs="Times New Roman"/>
          <w:color w:val="333333"/>
          <w:sz w:val="22"/>
          <w:szCs w:val="22"/>
          <w:shd w:val="clear" w:color="auto" w:fill="FFFFFF"/>
        </w:rPr>
        <w:t xml:space="preserve"> in the bottom right corner of the page</w:t>
      </w:r>
      <w:r w:rsidRPr="00B77D74">
        <w:rPr>
          <w:rFonts w:ascii="Times New Roman" w:hAnsi="Times New Roman" w:cs="Times New Roman"/>
          <w:color w:val="333333"/>
          <w:sz w:val="22"/>
          <w:szCs w:val="22"/>
          <w:shd w:val="clear" w:color="auto" w:fill="FFFFFF"/>
        </w:rPr>
        <w:t xml:space="preserve">. That takes you into a page that allows you to add information about your new bucket list item, entitled “Add </w:t>
      </w:r>
      <w:proofErr w:type="spellStart"/>
      <w:r w:rsidRPr="00B77D74">
        <w:rPr>
          <w:rFonts w:ascii="Times New Roman" w:hAnsi="Times New Roman" w:cs="Times New Roman"/>
          <w:color w:val="333333"/>
          <w:sz w:val="22"/>
          <w:szCs w:val="22"/>
          <w:shd w:val="clear" w:color="auto" w:fill="FFFFFF"/>
        </w:rPr>
        <w:t>BucketList</w:t>
      </w:r>
      <w:proofErr w:type="spellEnd"/>
      <w:r w:rsidRPr="00B77D74">
        <w:rPr>
          <w:rFonts w:ascii="Times New Roman" w:hAnsi="Times New Roman" w:cs="Times New Roman"/>
          <w:color w:val="333333"/>
          <w:sz w:val="22"/>
          <w:szCs w:val="22"/>
          <w:shd w:val="clear" w:color="auto" w:fill="FFFFFF"/>
        </w:rPr>
        <w:t xml:space="preserve"> Item”. Once you fill out the form, you can add the item to the list by pressing the gray </w:t>
      </w:r>
      <w:r w:rsidRPr="00B77D74">
        <w:rPr>
          <w:rFonts w:ascii="Times New Roman" w:hAnsi="Times New Roman" w:cs="Times New Roman"/>
          <w:color w:val="333333"/>
          <w:sz w:val="22"/>
          <w:szCs w:val="22"/>
          <w:u w:val="single"/>
          <w:shd w:val="clear" w:color="auto" w:fill="FFFFFF"/>
        </w:rPr>
        <w:t>“save” button</w:t>
      </w:r>
      <w:r w:rsidRPr="00B77D74">
        <w:rPr>
          <w:rFonts w:ascii="Times New Roman" w:hAnsi="Times New Roman" w:cs="Times New Roman"/>
          <w:color w:val="333333"/>
          <w:sz w:val="22"/>
          <w:szCs w:val="22"/>
          <w:shd w:val="clear" w:color="auto" w:fill="FFFFFF"/>
        </w:rPr>
        <w:t xml:space="preserve"> under the calendar. If you decide that you no longer want to add an item, or you accidentally hit the add button, you can press the </w:t>
      </w:r>
      <w:r w:rsidRPr="00B77D74">
        <w:rPr>
          <w:rFonts w:ascii="Times New Roman" w:hAnsi="Times New Roman" w:cs="Times New Roman"/>
          <w:color w:val="333333"/>
          <w:sz w:val="22"/>
          <w:szCs w:val="22"/>
          <w:u w:val="single"/>
          <w:shd w:val="clear" w:color="auto" w:fill="FFFFFF"/>
        </w:rPr>
        <w:t xml:space="preserve">“&lt;--” button </w:t>
      </w:r>
      <w:r w:rsidRPr="00B77D74">
        <w:rPr>
          <w:rFonts w:ascii="Times New Roman" w:hAnsi="Times New Roman" w:cs="Times New Roman"/>
          <w:color w:val="333333"/>
          <w:sz w:val="22"/>
          <w:szCs w:val="22"/>
          <w:shd w:val="clear" w:color="auto" w:fill="FFFFFF"/>
        </w:rPr>
        <w:t xml:space="preserve">on the toolbar in the upper left corner. </w:t>
      </w:r>
    </w:p>
    <w:p w14:paraId="6C9BCDBF" w14:textId="77777777" w:rsidR="00B77D74" w:rsidRPr="00B77D74" w:rsidRDefault="00B77D74" w:rsidP="00B77D74">
      <w:pPr>
        <w:numPr>
          <w:ilvl w:val="0"/>
          <w:numId w:val="3"/>
        </w:numPr>
        <w:shd w:val="clear" w:color="auto" w:fill="FFFFFF"/>
        <w:textAlignment w:val="baseline"/>
        <w:rPr>
          <w:rFonts w:ascii="Times New Roman" w:hAnsi="Times New Roman" w:cs="Times New Roman"/>
          <w:color w:val="333333"/>
          <w:sz w:val="22"/>
          <w:szCs w:val="22"/>
        </w:rPr>
      </w:pPr>
      <w:r w:rsidRPr="00B77D74">
        <w:rPr>
          <w:rFonts w:ascii="Times New Roman" w:hAnsi="Times New Roman" w:cs="Times New Roman"/>
          <w:color w:val="333333"/>
          <w:sz w:val="22"/>
          <w:szCs w:val="22"/>
          <w:shd w:val="clear" w:color="auto" w:fill="FFFFFF"/>
        </w:rPr>
        <w:t xml:space="preserve">In order to </w:t>
      </w:r>
      <w:r w:rsidRPr="00B77D74">
        <w:rPr>
          <w:rFonts w:ascii="Times New Roman" w:hAnsi="Times New Roman" w:cs="Times New Roman"/>
          <w:b/>
          <w:bCs/>
          <w:color w:val="333333"/>
          <w:sz w:val="22"/>
          <w:szCs w:val="22"/>
          <w:shd w:val="clear" w:color="auto" w:fill="FFFFFF"/>
        </w:rPr>
        <w:t xml:space="preserve">edit </w:t>
      </w:r>
      <w:r w:rsidRPr="00B77D74">
        <w:rPr>
          <w:rFonts w:ascii="Times New Roman" w:hAnsi="Times New Roman" w:cs="Times New Roman"/>
          <w:color w:val="333333"/>
          <w:sz w:val="22"/>
          <w:szCs w:val="22"/>
          <w:shd w:val="clear" w:color="auto" w:fill="FFFFFF"/>
        </w:rPr>
        <w:t xml:space="preserve">the bucket list item, you can tap on the item that you want to edit on the list. By tapping the button, a new page/activity entitled “Edit </w:t>
      </w:r>
      <w:proofErr w:type="spellStart"/>
      <w:r w:rsidRPr="00B77D74">
        <w:rPr>
          <w:rFonts w:ascii="Times New Roman" w:hAnsi="Times New Roman" w:cs="Times New Roman"/>
          <w:color w:val="333333"/>
          <w:sz w:val="22"/>
          <w:szCs w:val="22"/>
          <w:shd w:val="clear" w:color="auto" w:fill="FFFFFF"/>
        </w:rPr>
        <w:t>BucketList</w:t>
      </w:r>
      <w:proofErr w:type="spellEnd"/>
      <w:r w:rsidRPr="00B77D74">
        <w:rPr>
          <w:rFonts w:ascii="Times New Roman" w:hAnsi="Times New Roman" w:cs="Times New Roman"/>
          <w:color w:val="333333"/>
          <w:sz w:val="22"/>
          <w:szCs w:val="22"/>
          <w:shd w:val="clear" w:color="auto" w:fill="FFFFFF"/>
        </w:rPr>
        <w:t xml:space="preserve"> Item” will appear. The page is pre-populated with the bucket list item’s information, and you can change this information by tapping on the text boxes and entering new information, and by selecting the date on the date-picker to select the due date. In order to save your edits, you can update your item in the list by pressing the </w:t>
      </w:r>
      <w:r w:rsidRPr="00B77D74">
        <w:rPr>
          <w:rFonts w:ascii="Times New Roman" w:hAnsi="Times New Roman" w:cs="Times New Roman"/>
          <w:color w:val="333333"/>
          <w:sz w:val="22"/>
          <w:szCs w:val="22"/>
          <w:u w:val="single"/>
          <w:shd w:val="clear" w:color="auto" w:fill="FFFFFF"/>
        </w:rPr>
        <w:t>“Edit Item” button</w:t>
      </w:r>
      <w:r w:rsidRPr="00B77D74">
        <w:rPr>
          <w:rFonts w:ascii="Times New Roman" w:hAnsi="Times New Roman" w:cs="Times New Roman"/>
          <w:color w:val="333333"/>
          <w:sz w:val="22"/>
          <w:szCs w:val="22"/>
          <w:shd w:val="clear" w:color="auto" w:fill="FFFFFF"/>
        </w:rPr>
        <w:t xml:space="preserve"> at the bottom of the page under the Calendar. And again, if you decide that you no longer want to edit the item, or you accidentally hit the add button, you can press the </w:t>
      </w:r>
      <w:r w:rsidRPr="00B77D74">
        <w:rPr>
          <w:rFonts w:ascii="Times New Roman" w:hAnsi="Times New Roman" w:cs="Times New Roman"/>
          <w:color w:val="333333"/>
          <w:sz w:val="22"/>
          <w:szCs w:val="22"/>
          <w:u w:val="single"/>
          <w:shd w:val="clear" w:color="auto" w:fill="FFFFFF"/>
        </w:rPr>
        <w:t xml:space="preserve">“&lt;--” button </w:t>
      </w:r>
      <w:r w:rsidRPr="00B77D74">
        <w:rPr>
          <w:rFonts w:ascii="Times New Roman" w:hAnsi="Times New Roman" w:cs="Times New Roman"/>
          <w:color w:val="333333"/>
          <w:sz w:val="22"/>
          <w:szCs w:val="22"/>
          <w:shd w:val="clear" w:color="auto" w:fill="FFFFFF"/>
        </w:rPr>
        <w:t xml:space="preserve">on the toolbar in the upper left corner. </w:t>
      </w:r>
    </w:p>
    <w:p w14:paraId="3031172B" w14:textId="77777777" w:rsidR="00B77D74" w:rsidRDefault="00B77D74" w:rsidP="00B77D74">
      <w:pPr>
        <w:numPr>
          <w:ilvl w:val="0"/>
          <w:numId w:val="3"/>
        </w:numPr>
        <w:shd w:val="clear" w:color="auto" w:fill="FFFFFF"/>
        <w:textAlignment w:val="baseline"/>
        <w:rPr>
          <w:rFonts w:ascii="Times New Roman" w:hAnsi="Times New Roman" w:cs="Times New Roman"/>
          <w:color w:val="333333"/>
          <w:sz w:val="22"/>
          <w:szCs w:val="22"/>
        </w:rPr>
      </w:pPr>
      <w:r w:rsidRPr="00B77D74">
        <w:rPr>
          <w:rFonts w:ascii="Times New Roman" w:hAnsi="Times New Roman" w:cs="Times New Roman"/>
          <w:color w:val="333333"/>
          <w:sz w:val="22"/>
          <w:szCs w:val="22"/>
          <w:shd w:val="clear" w:color="auto" w:fill="FFFFFF"/>
        </w:rPr>
        <w:t xml:space="preserve">The list is sorted based on the due date and the completion status. All of the uncompleted items are above the checked off completed items. And within those two groups, they are sorted based on their due dates, with the earlier due dates on top and the later due dates on the bottom. The list is constantly sorted as things are added to the list and as list items are edited. </w:t>
      </w:r>
    </w:p>
    <w:p w14:paraId="66528CFC" w14:textId="77777777" w:rsidR="00B77D74" w:rsidRPr="00B77D74" w:rsidRDefault="00B77D74" w:rsidP="00B77D74">
      <w:pPr>
        <w:numPr>
          <w:ilvl w:val="0"/>
          <w:numId w:val="3"/>
        </w:numPr>
        <w:shd w:val="clear" w:color="auto" w:fill="FFFFFF"/>
        <w:textAlignment w:val="baseline"/>
        <w:rPr>
          <w:rFonts w:ascii="Times New Roman" w:hAnsi="Times New Roman" w:cs="Times New Roman"/>
          <w:color w:val="333333"/>
          <w:sz w:val="22"/>
          <w:szCs w:val="22"/>
        </w:rPr>
      </w:pPr>
      <w:r w:rsidRPr="00B77D74">
        <w:rPr>
          <w:rFonts w:ascii="Times New Roman" w:eastAsia="Times New Roman" w:hAnsi="Times New Roman" w:cs="Times New Roman"/>
          <w:color w:val="333333"/>
          <w:sz w:val="22"/>
          <w:szCs w:val="22"/>
          <w:shd w:val="clear" w:color="auto" w:fill="FFFFFF"/>
        </w:rPr>
        <w:t xml:space="preserve">In order to set a task/bucket list item as </w:t>
      </w:r>
      <w:r w:rsidRPr="00B77D74">
        <w:rPr>
          <w:rFonts w:ascii="Times New Roman" w:eastAsia="Times New Roman" w:hAnsi="Times New Roman" w:cs="Times New Roman"/>
          <w:b/>
          <w:bCs/>
          <w:color w:val="333333"/>
          <w:sz w:val="22"/>
          <w:szCs w:val="22"/>
          <w:shd w:val="clear" w:color="auto" w:fill="FFFFFF"/>
        </w:rPr>
        <w:t>complete</w:t>
      </w:r>
      <w:r w:rsidRPr="00B77D74">
        <w:rPr>
          <w:rFonts w:ascii="Times New Roman" w:eastAsia="Times New Roman" w:hAnsi="Times New Roman" w:cs="Times New Roman"/>
          <w:color w:val="333333"/>
          <w:sz w:val="22"/>
          <w:szCs w:val="22"/>
          <w:shd w:val="clear" w:color="auto" w:fill="FFFFFF"/>
        </w:rPr>
        <w:t>, tap the checkbox next to the item</w:t>
      </w:r>
    </w:p>
    <w:p w14:paraId="07F77A83" w14:textId="77777777" w:rsidR="005232A8" w:rsidRDefault="005232A8" w:rsidP="00DE5F6C">
      <w:pPr>
        <w:shd w:val="clear" w:color="auto" w:fill="FFFFFF"/>
        <w:rPr>
          <w:rFonts w:ascii="Times New Roman" w:eastAsia="Times New Roman" w:hAnsi="Times New Roman" w:cs="Times New Roman"/>
          <w:color w:val="333333"/>
          <w:sz w:val="22"/>
          <w:szCs w:val="22"/>
        </w:rPr>
      </w:pPr>
    </w:p>
    <w:p w14:paraId="3C23BAB3" w14:textId="77777777" w:rsidR="00DE5F6C" w:rsidRPr="008151AB" w:rsidRDefault="00DE5F6C" w:rsidP="00DE5F6C">
      <w:pPr>
        <w:shd w:val="clear" w:color="auto" w:fill="FFFFFF"/>
        <w:rPr>
          <w:rFonts w:ascii="Times New Roman" w:eastAsia="Times New Roman" w:hAnsi="Times New Roman" w:cs="Times New Roman"/>
          <w:color w:val="333333"/>
          <w:sz w:val="22"/>
          <w:szCs w:val="22"/>
        </w:rPr>
      </w:pPr>
    </w:p>
    <w:p w14:paraId="41BE26F7" w14:textId="77777777" w:rsidR="008151AB" w:rsidRDefault="008151AB" w:rsidP="00DE5F6C">
      <w:pPr>
        <w:shd w:val="clear" w:color="auto" w:fill="FFFFFF"/>
        <w:rPr>
          <w:rFonts w:ascii="Times New Roman" w:eastAsia="Times New Roman" w:hAnsi="Times New Roman" w:cs="Times New Roman"/>
          <w:color w:val="333333"/>
          <w:sz w:val="22"/>
          <w:szCs w:val="22"/>
        </w:rPr>
      </w:pPr>
      <w:r w:rsidRPr="008151AB">
        <w:rPr>
          <w:rFonts w:ascii="Times New Roman" w:eastAsia="Times New Roman" w:hAnsi="Times New Roman" w:cs="Times New Roman"/>
          <w:color w:val="333333"/>
          <w:sz w:val="22"/>
          <w:szCs w:val="22"/>
        </w:rPr>
        <w:t>Any special info we need to run the app</w:t>
      </w:r>
    </w:p>
    <w:p w14:paraId="36E9A593" w14:textId="77777777" w:rsidR="00B77D74" w:rsidRDefault="00B77D74" w:rsidP="00B77D74">
      <w:pPr>
        <w:pStyle w:val="ListParagraph"/>
        <w:numPr>
          <w:ilvl w:val="0"/>
          <w:numId w:val="4"/>
        </w:numPr>
        <w:shd w:val="clear" w:color="auto" w:fill="FFFFFF"/>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 xml:space="preserve">You cannot create an item without all of the fields filled out, it will crash the app. </w:t>
      </w:r>
    </w:p>
    <w:p w14:paraId="3C81DC0F" w14:textId="77777777" w:rsidR="00B77D74" w:rsidRPr="00B77D74" w:rsidRDefault="00B77D74" w:rsidP="00B77D74">
      <w:pPr>
        <w:pStyle w:val="ListParagraph"/>
        <w:shd w:val="clear" w:color="auto" w:fill="FFFFFF"/>
        <w:rPr>
          <w:rFonts w:ascii="Times New Roman" w:eastAsia="Times New Roman" w:hAnsi="Times New Roman" w:cs="Times New Roman"/>
          <w:color w:val="333333"/>
          <w:sz w:val="22"/>
          <w:szCs w:val="22"/>
        </w:rPr>
      </w:pPr>
    </w:p>
    <w:p w14:paraId="5CE3F541" w14:textId="266573FF" w:rsidR="008151AB" w:rsidRDefault="00693BBF" w:rsidP="00DE5F6C">
      <w:pPr>
        <w:shd w:val="clear" w:color="auto" w:fill="FFFFFF"/>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Lessons learned</w:t>
      </w:r>
      <w:bookmarkStart w:id="0" w:name="_GoBack"/>
      <w:bookmarkEnd w:id="0"/>
      <w:r>
        <w:rPr>
          <w:rFonts w:ascii="Times New Roman" w:eastAsia="Times New Roman" w:hAnsi="Times New Roman" w:cs="Times New Roman"/>
          <w:color w:val="333333"/>
          <w:sz w:val="22"/>
          <w:szCs w:val="22"/>
        </w:rPr>
        <w:t>:</w:t>
      </w:r>
    </w:p>
    <w:p w14:paraId="3044953B" w14:textId="77777777" w:rsidR="00E0594B" w:rsidRDefault="00314CCF" w:rsidP="00DE5F6C">
      <w:pPr>
        <w:shd w:val="clear" w:color="auto" w:fill="FFFFFF"/>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ab/>
        <w:t>This app has taken a lot more time than I had expected, and I learned a lot as I worked on the app the second time. When we began, despite having seen the demonstrations in class and having listened to the lecture</w:t>
      </w:r>
      <w:r w:rsidR="00E0594B">
        <w:rPr>
          <w:rFonts w:ascii="Times New Roman" w:eastAsia="Times New Roman" w:hAnsi="Times New Roman" w:cs="Times New Roman"/>
          <w:color w:val="333333"/>
          <w:sz w:val="22"/>
          <w:szCs w:val="22"/>
        </w:rPr>
        <w:t xml:space="preserve">s, I still felt confused and unsure of how to use android studio. That being said, by the time the first milestone came around, I felt like I had a good grasp of how to use android studio and a good understanding of intents. I quickly realized that I was wrong. </w:t>
      </w:r>
    </w:p>
    <w:p w14:paraId="521DD15F" w14:textId="77777777" w:rsidR="00F23DEC" w:rsidRDefault="00F23DEC" w:rsidP="00DE5F6C">
      <w:pPr>
        <w:shd w:val="clear" w:color="auto" w:fill="FFFFFF"/>
        <w:rPr>
          <w:rFonts w:ascii="Times New Roman" w:eastAsia="Times New Roman" w:hAnsi="Times New Roman" w:cs="Times New Roman"/>
          <w:color w:val="333333"/>
          <w:sz w:val="22"/>
          <w:szCs w:val="22"/>
        </w:rPr>
      </w:pPr>
    </w:p>
    <w:p w14:paraId="5CF61AA7" w14:textId="77777777" w:rsidR="00B77D74" w:rsidRDefault="00716791" w:rsidP="00DE5F6C">
      <w:pPr>
        <w:shd w:val="clear" w:color="auto" w:fill="FFFFFF"/>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ab/>
        <w:t xml:space="preserve">In hindsight, I had understood too little of the code that I had adapted for the app, and so when it came time to further develop the app, there were problems with how my app was implemented, which made it harder for me to proceed. I was blindly accepting the example code that we were given and the work that my equally confused partner had adapted, and taken that to be how the app should have been implemented. And all the confusion resulted in little understanding on my part, and very little working code despite the time put into the app. </w:t>
      </w:r>
    </w:p>
    <w:p w14:paraId="68695D25" w14:textId="77777777" w:rsidR="00F23DEC" w:rsidRDefault="00F23DEC" w:rsidP="00DE5F6C">
      <w:pPr>
        <w:shd w:val="clear" w:color="auto" w:fill="FFFFFF"/>
        <w:rPr>
          <w:rFonts w:ascii="Times New Roman" w:eastAsia="Times New Roman" w:hAnsi="Times New Roman" w:cs="Times New Roman"/>
          <w:color w:val="333333"/>
          <w:sz w:val="22"/>
          <w:szCs w:val="22"/>
        </w:rPr>
      </w:pPr>
    </w:p>
    <w:p w14:paraId="2D274489" w14:textId="77777777" w:rsidR="00716791" w:rsidRDefault="00716791" w:rsidP="00DE5F6C">
      <w:pPr>
        <w:shd w:val="clear" w:color="auto" w:fill="FFFFFF"/>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ab/>
        <w:t xml:space="preserve">This second time working on the app, without as many exams, assignments, and events pressuring me, I was able to take the time to understand everything better. A major thing that I learned was that the views were the relative formats of each bucket item, and that the recycler view contained the same views, but they repopulated after each update. I had seen how the code had implemented everything, but I had to slow down to understand it full. I learned more about the formatting for my app, and changing the edit and add item pages to a linear format made everything so much easier. If I had known to change </w:t>
      </w:r>
      <w:r>
        <w:rPr>
          <w:rFonts w:ascii="Times New Roman" w:eastAsia="Times New Roman" w:hAnsi="Times New Roman" w:cs="Times New Roman"/>
          <w:color w:val="333333"/>
          <w:sz w:val="22"/>
          <w:szCs w:val="22"/>
        </w:rPr>
        <w:lastRenderedPageBreak/>
        <w:t xml:space="preserve">the layout earlier, I would not have needed to waste so much time dragging and moving around objects in my xml. </w:t>
      </w:r>
    </w:p>
    <w:p w14:paraId="567D0B6B" w14:textId="77777777" w:rsidR="00F23DEC" w:rsidRDefault="00F23DEC" w:rsidP="00DE5F6C">
      <w:pPr>
        <w:shd w:val="clear" w:color="auto" w:fill="FFFFFF"/>
        <w:rPr>
          <w:rFonts w:ascii="Times New Roman" w:eastAsia="Times New Roman" w:hAnsi="Times New Roman" w:cs="Times New Roman"/>
          <w:color w:val="333333"/>
          <w:sz w:val="22"/>
          <w:szCs w:val="22"/>
        </w:rPr>
      </w:pPr>
    </w:p>
    <w:p w14:paraId="162BE4EF" w14:textId="77777777" w:rsidR="00F23DEC" w:rsidRPr="00545063" w:rsidRDefault="00716791" w:rsidP="00545063">
      <w:pPr>
        <w:shd w:val="clear" w:color="auto" w:fill="FFFFFF"/>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ab/>
      </w:r>
      <w:r w:rsidR="00F23DEC">
        <w:rPr>
          <w:rFonts w:ascii="Times New Roman" w:eastAsia="Times New Roman" w:hAnsi="Times New Roman" w:cs="Times New Roman"/>
          <w:color w:val="333333"/>
          <w:sz w:val="22"/>
          <w:szCs w:val="22"/>
        </w:rPr>
        <w:t xml:space="preserve">The benefit to doing this app alone is that there is less confusion in terms of not recognizing foreign code from others, and being able to trust my code. The downside was that it required constant work all week long. </w:t>
      </w:r>
      <w:r>
        <w:rPr>
          <w:rFonts w:ascii="Times New Roman" w:eastAsia="Times New Roman" w:hAnsi="Times New Roman" w:cs="Times New Roman"/>
          <w:color w:val="333333"/>
          <w:sz w:val="22"/>
          <w:szCs w:val="22"/>
        </w:rPr>
        <w:t xml:space="preserve">All of the hours that I spent slowly working through the app also made me more familiar with each type of file, which </w:t>
      </w:r>
      <w:r w:rsidR="005961AA">
        <w:rPr>
          <w:rFonts w:ascii="Times New Roman" w:eastAsia="Times New Roman" w:hAnsi="Times New Roman" w:cs="Times New Roman"/>
          <w:color w:val="333333"/>
          <w:sz w:val="22"/>
          <w:szCs w:val="22"/>
        </w:rPr>
        <w:t xml:space="preserve">made working on the app faster, because I stumbled through the files less. </w:t>
      </w:r>
      <w:r w:rsidR="00F23DEC">
        <w:rPr>
          <w:rFonts w:ascii="Times New Roman" w:eastAsia="Times New Roman" w:hAnsi="Times New Roman" w:cs="Times New Roman"/>
          <w:color w:val="333333"/>
          <w:sz w:val="22"/>
          <w:szCs w:val="22"/>
        </w:rPr>
        <w:t xml:space="preserve">It was also a more positive process the second time because it was less frustrating. It was less frustrating because I had the understanding and I felt like I was learning and I was confidant in what I was doing. All in all, I feel a lot more confidant after completing this project and I am glad and proud that I finished it. </w:t>
      </w:r>
    </w:p>
    <w:sectPr w:rsidR="00F23DEC" w:rsidRPr="00545063" w:rsidSect="00B47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0014"/>
    <w:multiLevelType w:val="hybridMultilevel"/>
    <w:tmpl w:val="38407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4C39FE"/>
    <w:multiLevelType w:val="multilevel"/>
    <w:tmpl w:val="ED9C3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F15028"/>
    <w:multiLevelType w:val="multilevel"/>
    <w:tmpl w:val="C8A26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AC79BA"/>
    <w:multiLevelType w:val="multilevel"/>
    <w:tmpl w:val="2F3E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1AB"/>
    <w:rsid w:val="0010414C"/>
    <w:rsid w:val="00194224"/>
    <w:rsid w:val="002B50E8"/>
    <w:rsid w:val="00314CCF"/>
    <w:rsid w:val="005232A8"/>
    <w:rsid w:val="00545063"/>
    <w:rsid w:val="005961AA"/>
    <w:rsid w:val="00622518"/>
    <w:rsid w:val="00693BBF"/>
    <w:rsid w:val="00716791"/>
    <w:rsid w:val="008151AB"/>
    <w:rsid w:val="008E6A66"/>
    <w:rsid w:val="009C1457"/>
    <w:rsid w:val="00B4758E"/>
    <w:rsid w:val="00B77D74"/>
    <w:rsid w:val="00BA3977"/>
    <w:rsid w:val="00DE5F6C"/>
    <w:rsid w:val="00E0594B"/>
    <w:rsid w:val="00F23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16E2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32A8"/>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B77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027346">
      <w:bodyDiv w:val="1"/>
      <w:marLeft w:val="0"/>
      <w:marRight w:val="0"/>
      <w:marTop w:val="0"/>
      <w:marBottom w:val="0"/>
      <w:divBdr>
        <w:top w:val="none" w:sz="0" w:space="0" w:color="auto"/>
        <w:left w:val="none" w:sz="0" w:space="0" w:color="auto"/>
        <w:bottom w:val="none" w:sz="0" w:space="0" w:color="auto"/>
        <w:right w:val="none" w:sz="0" w:space="0" w:color="auto"/>
      </w:divBdr>
    </w:div>
    <w:div w:id="1936553290">
      <w:bodyDiv w:val="1"/>
      <w:marLeft w:val="0"/>
      <w:marRight w:val="0"/>
      <w:marTop w:val="0"/>
      <w:marBottom w:val="0"/>
      <w:divBdr>
        <w:top w:val="none" w:sz="0" w:space="0" w:color="auto"/>
        <w:left w:val="none" w:sz="0" w:space="0" w:color="auto"/>
        <w:bottom w:val="none" w:sz="0" w:space="0" w:color="auto"/>
        <w:right w:val="none" w:sz="0" w:space="0" w:color="auto"/>
      </w:divBdr>
    </w:div>
    <w:div w:id="19750623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682</Words>
  <Characters>3892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Wu</dc:creator>
  <cp:keywords/>
  <dc:description/>
  <cp:lastModifiedBy>Wendy Wu</cp:lastModifiedBy>
  <cp:revision>2</cp:revision>
  <cp:lastPrinted>2017-03-03T05:03:00Z</cp:lastPrinted>
  <dcterms:created xsi:type="dcterms:W3CDTF">2017-03-03T05:06:00Z</dcterms:created>
  <dcterms:modified xsi:type="dcterms:W3CDTF">2017-03-03T05:06:00Z</dcterms:modified>
</cp:coreProperties>
</file>