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40"/>
        <w:ind w:left="0"/>
        <w:jc w:val="center"/>
      </w:pPr>
      <w:r>
        <w:rPr>
          <w:rFonts w:ascii="微软雅黑" w:hAnsi="微软雅黑" w:eastAsia="微软雅黑"/>
          <w:b/>
          <w:sz w:val="52"/>
        </w:rPr>
        <w:t>VP运维工具</w:t>
      </w:r>
    </w:p>
    <w:p>
      <w:pPr>
        <w:spacing w:after="600"/>
        <w:ind w:left="0"/>
        <w:jc w:val="center"/>
      </w:pPr>
      <w:r>
        <w:rPr>
          <w:rFonts w:ascii="微软雅黑" w:hAnsi="微软雅黑" w:eastAsia="微软雅黑"/>
          <w:b/>
          <w:sz w:val="40"/>
        </w:rPr>
        <w:t>灰度更新功能 实施总结与使用说明</w:t>
      </w:r>
    </w:p>
    <w:p>
      <w:pPr>
        <w:spacing w:after="120"/>
        <w:ind w:left="0"/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对应方案：《VP运维工具_灰度更新项目规划方案书》V2.0</w:t>
      </w:r>
    </w:p>
    <w:p>
      <w:pPr>
        <w:spacing w:after="120"/>
        <w:ind w:left="0"/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版本：Launcher 1.1.0 / MoveImageForm 1.1.0</w:t>
      </w:r>
    </w:p>
    <w:p>
      <w:pPr>
        <w:spacing w:after="120"/>
        <w:ind w:left="0"/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编制日期：2026 年 10 月 4 日</w:t>
      </w:r>
    </w:p>
    <w:p>
      <w:r>
        <w:br w:type="page"/>
      </w:r>
    </w:p>
    <w:p>
      <w:pPr>
        <w:pStyle w:val="Heading1"/>
      </w:pPr>
      <w:r>
        <w:t>一、实施概览</w:t>
      </w:r>
    </w:p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本次严格按照方案书 V2.0 完成全部五个阶段的功能实现，未添加方案书之外的任何功能，未做无关重构；原有接口、配置格式与操作行为保持不变（仅新增可选项）。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方案书内容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落地情况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更新链路可靠性修复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已完成：版本真相源统一为 versions\ 目录名 + 包内 version.txt；manifest.json（SHA256）逐文件校验；废弃 update.bat 改为 Launcher --apply 安装模式（全程 update.log）；失败熔断 update.failed（同版本≥2次）；dismissedVersion 提示去重；启动时必查（6 秒超时）；Launcher.new 自更新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灰度判定核心库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已完成：GrayPolicy（黑名单&gt;白名单豁免&gt;requireOptIn 过滤&gt;FNV-1a 百分比分桶）、MachineIdStore、GrayConfig 模型，纯逻辑可单测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 集成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已完成：解析 gray 块、读本地 GrayOptIn、写 gray.state、目标低于本地时自动降级回滚、更新面板区分灰度/正式文案、熔断版本提示暂停、无 gray 时行为与旧版完全一致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阶段3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主程序心跳与运行中检查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已完成：HeartbeatService（SFTP 上传 heartbeat\{machineId}.json）、UpdateCheckService（每 4 小时后台检查写 pending）、AppConfig 五字段扩展、账号管理 Tab"参与灰度测试"开关、主程序 --version 探活应答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阶段4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SOP 与验证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已完成：tools/pack_release.py 打包脚本（自动注入版本号+生成 manifest）、tests/ 测试工程与一键脚本、本文档</w:t>
            </w:r>
          </w:p>
        </w:tc>
      </w:tr>
    </w:tbl>
    <w:p/>
    <w:p>
      <w:pPr>
        <w:pStyle w:val="Heading1"/>
      </w:pPr>
      <w:r>
        <w:t>二、新增文件清单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Launcher\GrayPolicy.cs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灰度判定：GrayConfig 模型（version/percent/whitelist/blacklist/requireOptIn/whitelistOverridesOptIn/startTime 全可选）+ GrayPolicy.Decide(machineId, optIn, gray)，FNV-1a 稳定分桶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Launcher\MachineIdStore.cs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机器标识：首次生成 GUID 落盘 machine.id，损坏自动重建，临时文件+替换写入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Launcher\ManifestVerifier.cs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manifest.json 解析与逐文件校验（存在性+大小+SHA256+防路径穿越）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Launcher\UpdateCheckCore.cs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 UI 依赖的检查决策核心：读 version.json→灰度判定→目标版本与动作（Upgrade/Downgrade/None/Fused/Dismissed/Error）；含 VersionDirs 本地版本目录扫描（半成品排除、老版本兼容）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Launcher\UpdateInstaller.cs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--apply 安装器：等待主程序退出→下载内容校验→备份→就位→再校验→探活→失败回滚；update.log 逐步记录；update.status/dismissed/failed/gray.state 共享状态读写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MoveImageForm\Services\GrayPolicy.cs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主程序侧灰度判定（与 Launcher 侧规则与哈希完全一致）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MoveImageForm\Services\MachineIdStore.cs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主程序侧机器标识读取（同一 machine.id）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MoveImageForm\Services\GrayState.cs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gray.state 判定轨迹文件读写（原子写）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MoveImageForm\Services\VersionInfo.cs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版本真相源：version.txt &gt; versions\ 目录名；appRoot 定位（向上两级且含 config.xml）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MoveImageForm\Services\HeartbeatService.cs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SFTP 心跳上报：选可写 SFTP 账号→构造 JSON→上传 heartbeat\{machineId}.json（覆盖写）；失败静默写 Logs\heartbeat.log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MoveImageForm\Services\UpdateCheckService.cs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运行中更新检查：每 4 小时读 version.json 判定并写 gray.state（pending/rollback/stay/failed），首次发现记一条日志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tools\pack_release.py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版本打包：复制构建产物+写 version.txt+可选 Launcher.new+生成 manifest.json+可选直传服务器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tests\UpdateSystemTests\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测试工程（链接生产源码编译）：判定矩阵/优先级/opt-in/边界/单调性/双端一致性/manifest/检查决策/运行中检查/--apply 端到端/心跳端到端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tests\FakeMainApp\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假主程序（产物名 MoveImageForm.exe）：应答 --version 探测，供 --apply 端到端测试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tests\run_tests.cmd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一键构建+测试脚本</w:t>
            </w:r>
          </w:p>
        </w:tc>
      </w:tr>
    </w:tbl>
    <w:p/>
    <w:p>
      <w:pPr>
        <w:pStyle w:val="Heading1"/>
      </w:pPr>
      <w:r>
        <w:t>三、改动文件清单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改动内容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Launcher\App.xaml.cs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 --apply &lt;version&gt; 命令行拦截：无界面执行 UpdateInstaller.Apply 后按退出码退出；正常启动路径不变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Launcher\MainWindow.xaml.cs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重写更新主流程：删除"本地可用即跳过检查"（启动必查，6s 超时）；状态机扩展（done/failed 归位、ready 断点续装）；接入 UpdateCheckCore 决策；灰度/正式更新面板文案；降级自动执行；下载后 manifest 校验；废弃 update.bat 改启动 --apply；用户跳过写 dismissedVersion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Launcher\Launcher.csproj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纳入 5 个新源码文件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Launcher\Properties\AssemblyInfo.cs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 1.0.0.0 → 1.1.0.0（仅标识，不参与更新比较）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MoveImageForm\AppConfig.cs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 5 个可选配置字段：GrayOptIn(false)、HeartbeatEnabled(true)、HeartbeatIntervalMinutes(5)、HeartbeatProfileName("")、UpdateCheckIntervalHours(4)；旧 config.xml 无这些元素时取默认值，完全兼容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MoveImageForm\App.xaml.cs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 --version --probe-out 探活应答（在单实例 mutex 之前处理，不弹窗不建窗口）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MoveImageForm\MainWindow.xaml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账号管理 Tab 新增"参与灰度测试"复选框及说明文字（布局增加一行，其余不变）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MoveImageForm\MainWindow.xaml.cs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Window_Loaded：定位 appRoot、执行 Launcher.new 自更新、启动心跳与运行中检查两个服务；新增 ChkGrayOptIn_Changed（勾选即存 config）；UpdateUIFromConfig 回填开关；托盘完全退出时停止两个服务。其余逻辑零改动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MoveImageForm\MoveImageForm.csproj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纳入 7 个新源码文件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MoveImageForm\Properties\AssemblyInfo.cs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版本 1.0.3.0 → 1.1.0.0（仅标识；更新比较不再使用程序集版本号）</w:t>
            </w:r>
          </w:p>
        </w:tc>
      </w:tr>
    </w:tbl>
    <w:p/>
    <w:p>
      <w:pPr>
        <w:pStyle w:val="Heading1"/>
      </w:pPr>
      <w:r>
        <w:t>四、关键机制说明</w:t>
      </w:r>
    </w:p>
    <w:p>
      <w:pPr>
        <w:pStyle w:val="Heading2"/>
      </w:pPr>
      <w:r>
        <w:t>4.1 更新主流程（修复后）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Launcher 启动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→ 恢复上次未完成状态（installing→校验/备份恢复；ready→断点续装；downloading→清临时目录）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→ 读 config.xml（UpdateServerPath、GrayOptIn）+ machine.id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→ UpdateCheckCore.Evaluate（6 秒超时）：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version.json(latest+gray) → GrayPolicy 判定 → 目标版本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→ 更高：熔断?跳过?→ 显示面板（灰度/正式文案）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→ 更低：自动降级（灰度收敛/摘除/回滚）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→ 相等/熔断/已跳过/异常：直接启动本地版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→ 点「立即更新」：下载到 versions\.temp → manifest 逐文件校验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→ 启动 Launcher.exe --apply &lt;版本&gt; 并退出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--apply：等主程序退出 → 再校验 → 备份旧版 → 就位 → 三重复核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（目录存在 + manifest 通过 + 主程序 --version 探活回报一致）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→ 成功 done / 失败回滚+failed（计数+1，≥2 熔断）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→ 自动重启 Launcher → 进入新版本主程序</w:t>
      </w:r>
    </w:p>
    <w:p/>
    <w:p>
      <w:pPr>
        <w:pStyle w:val="Heading2"/>
      </w:pPr>
      <w:r>
        <w:t>4.2 灰度判定与可选灰度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判定优先级：黑名单 &gt; 白名单（默认豁免 opt-in）&gt; requireOptIn 过滤 &gt; 百分比 FNV-1a 稳定分桶；同一 machineId 永远同一桶，放量只增不减。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本地 opt-in：账号管理 Tab"参与灰度测试"复选框（config.xml GrayOptIn，默认关）；云端 gray.requireOptIn=true（默认）时仅勾选机台参与百分比灰度；whitelistOverridesOptIn=true（默认）时白名单无视开关直接命中。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opt-out 不自动降级（避免横跳）；需要回退时运维把 machineId 加入黑名单或删除 gray 块，Launcher 下次启动自动降级。</w:t>
      </w:r>
    </w:p>
    <w:p>
      <w:pPr>
        <w:pStyle w:val="Heading2"/>
      </w:pPr>
      <w:r>
        <w:t>4.3 心跳上报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主程序启动 30 秒内首拍，之后每 HeartbeatIntervalMinutes（默认 5）分钟一拍；复用已登录的第一个可写 SFTP 账号（可用 HeartbeatProfileName 显式指定），不上报 readonly/SMB/S3 账号。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内容：machineId / sftpUser / hostname / version / grayStatus(eligible|applied|stay|rollback|failed) / optIn / time；上传 heartbeat\{machineId}.json 一机一文件覆盖写。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失败静默：仅写 Logs\heartbeat.log，不弹窗、不阻塞、不影响搬运；未登录账号时本周期跳过，重新登录后自动恢复。</w:t>
      </w:r>
    </w:p>
    <w:p>
      <w:pPr>
        <w:pStyle w:val="Heading2"/>
      </w:pPr>
      <w:r>
        <w:t>4.4 运行中更新检查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主程序运行 10 分钟后首查，之后每 UpdateCheckIntervalHours（默认 4）小时一次；命中写 gray.state(pending)，日志区提示一条"将在下次启动时更新"；安装恒由 Launcher 下次启动执行。</w:t>
      </w:r>
    </w:p>
    <w:p>
      <w:pPr>
        <w:pStyle w:val="Heading2"/>
      </w:pPr>
      <w:r>
        <w:t>4.5 Launcher 自更新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版本包含 Launcher.new 时，主程序启动早期（Launcher 已退出）备份 Launcher.exe 为 Launcher.old 后替换；失败自动还原、下次重试。</w:t>
      </w:r>
    </w:p>
    <w:p>
      <w:pPr>
        <w:pStyle w:val="Heading1"/>
      </w:pPr>
      <w:r>
        <w:t>五、使用说明</w:t>
      </w:r>
    </w:p>
    <w:p>
      <w:pPr>
        <w:pStyle w:val="Heading2"/>
      </w:pPr>
      <w:r>
        <w:t>5.1 构建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"C:\Program Files\Microsoft Visual Studio\2022\Community\MSBuild\Current\Bin\MSBuild.exe" `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MoveImageForm.sln /t:Build /p:Configuration=Release /m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# 产物自动复制到 out-bin\（MoveImageForm.exe、Launcher.exe）</w:t>
      </w:r>
    </w:p>
    <w:p/>
    <w:p>
      <w:pPr>
        <w:pStyle w:val="Heading2"/>
      </w:pPr>
      <w:r>
        <w:t>5.2 打包与发布（运维）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# 1. 打包（自动写 version.txt + 生成 manifest.json；需要更新 Launcher 时带 --launcher-new）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python tools\pack_release.py --version 1.0.6 --source out-bin --out release-out `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--launcher-new out-bin\Launcher.exe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# 2. 直传服务器（可选，也可手工拷贝 release-out\1.0.6 整个目录）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python tools\pack_release.py --version 1.0.6 --source out-bin --out release-out `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--server "\\172.16.22.138\Shared data\vp运维工具"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# 3. 人工编辑服务器 version.json（脚本不改策略）</w:t>
      </w:r>
    </w:p>
    <w:p/>
    <w:p>
      <w:pPr>
        <w:spacing w:after="120"/>
        <w:ind w:left="0"/>
      </w:pPr>
      <w:r>
        <w:rPr>
          <w:rFonts w:ascii="微软雅黑" w:hAnsi="微软雅黑" w:eastAsia="微软雅黑"/>
          <w:b w:val="0"/>
        </w:rPr>
        <w:t>version.json 配置示例：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// 灰度发布（仅自愿参与的机台，20%）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{ "latest": "1.0.5",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"gray": { "version": "1.0.6", "percent": 20,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"whitelist": ["&lt;内测机 machineId&gt;"],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"blacklist": [],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"requireOptIn": true, "whitelistOverridesOptIn": true },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 xml:space="preserve">  "versions": { "1.0.6": { "date": "2026-10-10", "note": "灰度说明" } } }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// 放量：percent 20 → 50 → 100；需覆盖未报名机台时把 requireOptIn 改 false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// 全量收敛：latest 改为 1.0.6 并删除 gray 块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// 紧急回滚：删除 gray 块（或 gray.version 改回旧版本号），已升级机台下次启动自动降级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// 解除单机熔断：删除该机应用根目录 update.failed 文件</w:t>
      </w:r>
    </w:p>
    <w:p/>
    <w:p>
      <w:pPr>
        <w:pStyle w:val="Heading2"/>
      </w:pPr>
      <w:r>
        <w:t>5.3 客户端配置（config.xml 新字段，全部可选）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GrayOptIn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false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本机是否参与灰度测试（界面开关即此值）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HeartbeatEnabled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true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是否启用 SFTP 心跳上报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HeartbeatIntervalMinutes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心跳间隔（分钟）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HeartbeatProfileName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显式指定心跳账号（Profile.Name）；为空自动选第一个可写 SFTP 账号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UpdateCheckIntervalHours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运行中更新检查间隔（小时，1~72）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UpdateServerPath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（原有）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SMB 更新共享路径，心跳之外运行中检查也依赖它</w:t>
            </w:r>
          </w:p>
        </w:tc>
      </w:tr>
    </w:tbl>
    <w:p/>
    <w:p>
      <w:pPr>
        <w:pStyle w:val="Heading2"/>
      </w:pPr>
      <w:r>
        <w:t>5.4 查看灰度进度（运维）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SFTP 服务器 heartbeat\ 目录：每机一个 {machineId}.json，含版本、grayStatus、optIn、最后心跳时间；grayStatus=failed 即熔断机台需人工排查。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0"/>
        </w:rPr>
        <w:t>机台本地：update.log（安装逐步日志）、gray.state（最近判定轨迹）、launcher_debug.log（启动诊断）、Logs\heartbeat.log（心跳失败记录）。</w:t>
      </w:r>
    </w:p>
    <w:p>
      <w:pPr>
        <w:pStyle w:val="Heading2"/>
      </w:pPr>
      <w:r>
        <w:t>5.5 运行测试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# 一键构建 + 全部测试（单测 + --apply 端到端 + 真实 SFTP 心跳端到端）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tests\run_tests.cmd</w:t>
      </w:r>
    </w:p>
    <w:p>
      <w:pPr>
        <w:spacing w:after="0" w:before="0"/>
        <w:ind w:left="283"/>
      </w:pPr>
      <w:r>
        <w:rPr>
          <w:rFonts w:ascii="Consolas" w:hAnsi="Consolas" w:eastAsia="Consolas"/>
          <w:b w:val="0"/>
          <w:color w:val="333333"/>
          <w:sz w:val="18"/>
        </w:rPr>
        <w:t># 退出码=失败用例数；结果另存 tests\test-results.log</w:t>
      </w:r>
    </w:p>
    <w:p/>
    <w:p>
      <w:pPr>
        <w:pStyle w:val="Heading1"/>
      </w:pPr>
      <w:r>
        <w:t>六、兼容性与原有功能影响分析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 config.xml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完全兼容：新字段缺省取默认值；XmlSerializer 忽略未知旧字段；首次保存自动补全新字段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 version.json（无 gray 块）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GrayConfig 解析不到 gray 即不触发灰度，行为与旧版完全一致（回归基准）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旧版 Launcher 混布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旧 Launcher 不识别 gray 字段，继续按 latest 工作，不报错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老版本目录（无 manifest）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本地扫描兼容放行（exe 存在即可用）；服务器侧无 manifest 的版本目录不允许下载安装（防止装半成品，新版本均由 pack_release.py 产出）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文件搬运业务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零改动：MonitorLoop、SessionManager、Sftp/Smb/S3Service、角色权限、进程监听均未触碰；心跳与运行中检查为独立后台服务，失败静默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开机自启/自动登录/自动搬运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零改动：EnsureAutoStart、TryAutoLogin 行为保持 v1.0.3 语义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程序集版本号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仅作标识，不再参与任何更新比较（版本真相源=versions\ 目录名+version.txt）</w:t>
            </w:r>
          </w:p>
        </w:tc>
      </w:tr>
    </w:tbl>
    <w:p/>
    <w:p>
      <w:pPr>
        <w:pStyle w:val="Heading1"/>
      </w:pPr>
      <w:r>
        <w:t>七、测试覆盖清单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分组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 灰度判定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判定矩阵 5 行、黑白名单优先级、白名单豁免开/关、requireOptIn 开/关、percent 0/100 边界、分桶 100 次稳定、1000 机放量单调只增不减、Launcher 与主程序双端判定一致性（200 id × 5 档）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 机器标识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首次生成、二次一致、损坏重建、双端读取一致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 manifest 校验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完整通过、篡改检出（SHA256）、缺失检出、无 manifest 拒绝、路径穿越拒绝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 检查决策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latest 升级、灰度白名单命中、未 opt-in 不参与、opt-in 命中、熔断 Fused、跳过 Dismissed、灰度收敛自动降级、半成品目录回退、无 version.json/未配置服务器容错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 运行中检查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pending/stay/rollback 状态写入、灰度 source 与 optIn 透传、熔断版本写 failed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 --apply 端到端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成功安装（目录就位/done/update.log/无熔断残留/旧版不受影响）、探活失败回滚+计数、二次失败熔断、熔断后检查跳过、manifest 损坏拒绝安装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 心跳端到端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真实 SFTP 上传、字段完整性（machineId/sftpUser/version/grayStatus/optIn/hostname）、一机一文件覆盖写、readonly 账号跳过+本地日志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