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093D" w14:textId="3034F7A5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Measuring tools</w:t>
      </w:r>
    </w:p>
    <w:p w14:paraId="20FA19AB" w14:textId="52C44608" w:rsidR="006B73BD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Infrared foot pressure zoning map（足底压力红外分区图）</w:t>
      </w:r>
    </w:p>
    <w:p w14:paraId="6AE0F282" w14:textId="5228E423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Establishment of stair coordinate axes and empirical partitioning of tread surfaces（楼梯坐标轴建立及踏面经验分区）</w:t>
      </w:r>
    </w:p>
    <w:p w14:paraId="05C4F819" w14:textId="4868BA22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Foot sole grid（足底网格）</w:t>
      </w:r>
    </w:p>
    <w:p w14:paraId="74B987B6" w14:textId="591F4EA1" w:rsidR="00031A08" w:rsidRDefault="00031A08" w:rsidP="00C44983">
      <w:pPr>
        <w:pStyle w:val="a3"/>
        <w:numPr>
          <w:ilvl w:val="0"/>
          <w:numId w:val="1"/>
        </w:numPr>
        <w:ind w:firstLineChars="0"/>
      </w:pPr>
      <w:r w:rsidRPr="00031A08">
        <w:t>The depth of the depression on the staircase caused by the bending deformation</w:t>
      </w:r>
      <w:r>
        <w:rPr>
          <w:rFonts w:hint="eastAsia"/>
        </w:rPr>
        <w:t>（</w:t>
      </w:r>
      <w:r w:rsidRPr="00031A08">
        <w:rPr>
          <w:rFonts w:hint="eastAsia"/>
        </w:rPr>
        <w:t>弯曲造成的楼梯上的下凹深度</w:t>
      </w:r>
      <w:r>
        <w:rPr>
          <w:rFonts w:hint="eastAsia"/>
        </w:rPr>
        <w:t>）</w:t>
      </w:r>
    </w:p>
    <w:p w14:paraId="21186DED" w14:textId="1403E030" w:rsidR="00031A08" w:rsidRDefault="00031A08" w:rsidP="00C44983">
      <w:pPr>
        <w:pStyle w:val="a3"/>
        <w:numPr>
          <w:ilvl w:val="0"/>
          <w:numId w:val="1"/>
        </w:numPr>
        <w:ind w:firstLineChars="0"/>
      </w:pPr>
      <w:r w:rsidRPr="00031A08">
        <w:t>Length of catenary line-x</w:t>
      </w:r>
      <w:r>
        <w:rPr>
          <w:rFonts w:hint="eastAsia"/>
        </w:rPr>
        <w:t>（</w:t>
      </w:r>
      <w:r>
        <w:rPr>
          <w:rFonts w:ascii="Segoe UI" w:hAnsi="Segoe UI" w:cs="Segoe UI"/>
          <w:color w:val="2A2F45"/>
          <w:szCs w:val="21"/>
          <w:shd w:val="clear" w:color="auto" w:fill="EBEEF9"/>
        </w:rPr>
        <w:t>悬链线长</w:t>
      </w:r>
      <w:r>
        <w:rPr>
          <w:rFonts w:hint="eastAsia"/>
        </w:rPr>
        <w:t>）</w:t>
      </w:r>
    </w:p>
    <w:p w14:paraId="57CF6A1A" w14:textId="2818FE88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The flowchart for calculating the cumulative number of landing points（落点累计次数的计算流程图）</w:t>
      </w:r>
    </w:p>
    <w:p w14:paraId="61E9818B" w14:textId="49069E76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The Distribution of the Number of Landing Points of M,H and C</w:t>
      </w:r>
      <w:r>
        <w:t>(</w:t>
      </w:r>
      <w:r w:rsidRPr="00C44983">
        <w:t>M、H 和 C 的</w:t>
      </w:r>
      <w:r>
        <w:rPr>
          <w:rFonts w:hint="eastAsia"/>
        </w:rPr>
        <w:t>落</w:t>
      </w:r>
      <w:r w:rsidRPr="00C44983">
        <w:t>点数量分布情况</w:t>
      </w:r>
      <w:r>
        <w:t>)</w:t>
      </w:r>
    </w:p>
    <w:p w14:paraId="1DF9F142" w14:textId="364E96AB" w:rsidR="00144832" w:rsidRDefault="00144832" w:rsidP="00C44983">
      <w:pPr>
        <w:pStyle w:val="a3"/>
        <w:numPr>
          <w:ilvl w:val="0"/>
          <w:numId w:val="1"/>
        </w:numPr>
        <w:ind w:firstLineChars="0"/>
      </w:pPr>
      <w:r w:rsidRPr="00144832">
        <w:t>Worn-Out Pit Profile Line</w:t>
      </w:r>
    </w:p>
    <w:p w14:paraId="7FF6EDFE" w14:textId="47AACA02" w:rsidR="00144832" w:rsidRDefault="00144832" w:rsidP="00C44983">
      <w:pPr>
        <w:pStyle w:val="a3"/>
        <w:numPr>
          <w:ilvl w:val="0"/>
          <w:numId w:val="1"/>
        </w:numPr>
        <w:ind w:firstLineChars="0"/>
      </w:pPr>
      <w:r w:rsidRPr="00144832">
        <w:t>Explanation of the Division of the Pathways</w:t>
      </w:r>
      <w:r>
        <w:rPr>
          <w:rFonts w:hint="eastAsia"/>
        </w:rPr>
        <w:t>（</w:t>
      </w:r>
      <w:r w:rsidRPr="00144832">
        <w:rPr>
          <w:rFonts w:hint="eastAsia"/>
        </w:rPr>
        <w:t>步道的划分说明</w:t>
      </w:r>
      <w:r>
        <w:rPr>
          <w:rFonts w:hint="eastAsia"/>
        </w:rPr>
        <w:t>）</w:t>
      </w:r>
    </w:p>
    <w:p w14:paraId="7E148CAF" w14:textId="5AB4E413" w:rsidR="00031A08" w:rsidRDefault="00031A08" w:rsidP="00C449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31A08">
        <w:t>11-Illustrative cluster diagram of the renovated areas</w:t>
      </w:r>
      <w:r>
        <w:rPr>
          <w:rFonts w:hint="eastAsia"/>
        </w:rPr>
        <w:t>（</w:t>
      </w:r>
      <w:r>
        <w:rPr>
          <w:rFonts w:ascii="Segoe UI" w:hAnsi="Segoe UI" w:cs="Segoe UI" w:hint="eastAsia"/>
          <w:color w:val="2A2F45"/>
          <w:szCs w:val="21"/>
          <w:shd w:val="clear" w:color="auto" w:fill="FFFFFF"/>
        </w:rPr>
        <w:t>改造</w:t>
      </w:r>
      <w:r>
        <w:rPr>
          <w:rFonts w:ascii="Segoe UI" w:hAnsi="Segoe UI" w:cs="Segoe UI"/>
          <w:color w:val="2A2F45"/>
          <w:szCs w:val="21"/>
          <w:shd w:val="clear" w:color="auto" w:fill="FFFFFF"/>
        </w:rPr>
        <w:t>区域的示例聚类图</w:t>
      </w:r>
      <w:r>
        <w:rPr>
          <w:rFonts w:hint="eastAsia"/>
        </w:rPr>
        <w:t>）</w:t>
      </w:r>
    </w:p>
    <w:sectPr w:rsidR="0003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B78B" w14:textId="77777777" w:rsidR="00C6169F" w:rsidRDefault="00C6169F" w:rsidP="008363D5">
      <w:r>
        <w:separator/>
      </w:r>
    </w:p>
  </w:endnote>
  <w:endnote w:type="continuationSeparator" w:id="0">
    <w:p w14:paraId="79F8691D" w14:textId="77777777" w:rsidR="00C6169F" w:rsidRDefault="00C6169F" w:rsidP="0083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4DDD" w14:textId="77777777" w:rsidR="00C6169F" w:rsidRDefault="00C6169F" w:rsidP="008363D5">
      <w:r>
        <w:separator/>
      </w:r>
    </w:p>
  </w:footnote>
  <w:footnote w:type="continuationSeparator" w:id="0">
    <w:p w14:paraId="0696C3D6" w14:textId="77777777" w:rsidR="00C6169F" w:rsidRDefault="00C6169F" w:rsidP="0083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26BC"/>
    <w:multiLevelType w:val="hybridMultilevel"/>
    <w:tmpl w:val="7360CCA8"/>
    <w:lvl w:ilvl="0" w:tplc="2E1C75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3"/>
    <w:rsid w:val="00031A08"/>
    <w:rsid w:val="00144832"/>
    <w:rsid w:val="006B73BD"/>
    <w:rsid w:val="008363D5"/>
    <w:rsid w:val="00C44983"/>
    <w:rsid w:val="00C6169F"/>
    <w:rsid w:val="00D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C791"/>
  <w15:chartTrackingRefBased/>
  <w15:docId w15:val="{02F2B145-00D9-433F-BAE7-1C1E8442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李</dc:creator>
  <cp:keywords/>
  <dc:description/>
  <cp:lastModifiedBy>锦 李</cp:lastModifiedBy>
  <cp:revision>3</cp:revision>
  <dcterms:created xsi:type="dcterms:W3CDTF">2025-01-27T08:02:00Z</dcterms:created>
  <dcterms:modified xsi:type="dcterms:W3CDTF">2025-01-27T08:26:00Z</dcterms:modified>
</cp:coreProperties>
</file>