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D7E94" w14:textId="31DD27A3" w:rsidR="00F67702" w:rsidRDefault="009F0F74">
      <w:r>
        <w:rPr>
          <w:rFonts w:hint="eastAsia"/>
        </w:rPr>
        <w:t>缺点-模型改进</w:t>
      </w:r>
      <w:r w:rsidR="00F67702">
        <w:rPr>
          <w:rFonts w:hint="eastAsia"/>
        </w:rPr>
        <w:t>：</w:t>
      </w:r>
    </w:p>
    <w:p w14:paraId="5E76E369" w14:textId="77777777" w:rsidR="00F67702" w:rsidRDefault="00F67702"/>
    <w:p w14:paraId="238AD8CC" w14:textId="39FDF398" w:rsidR="008F3D0B" w:rsidRDefault="00FA5421">
      <w:r>
        <w:rPr>
          <w:rFonts w:hint="eastAsia"/>
        </w:rPr>
        <w:t>建模过程中假设人走楼梯时对步道的偏好一致且恒定，而考虑实际情况，经过两节楼梯的连接平台处时，因为人转弯时和楼梯相对位置的改变，选择前后两节楼梯步道的偏好性可能发生变化。</w:t>
      </w:r>
    </w:p>
    <w:p w14:paraId="154916AF" w14:textId="54C5A1B7" w:rsidR="00F67702" w:rsidRDefault="00F67702">
      <w:r>
        <w:rPr>
          <w:rFonts w:hint="eastAsia"/>
        </w:rPr>
        <w:t>基于人在行走时对步道选择偏好的变化，可以优化对测量数据预处理的方式，对每一段楼梯的数据独立进行处理、计算，并得出独立的问题回答。分析由平台连接的多段楼梯还可以得到人在转弯前后对于步道选择的偏好是如何改变的。</w:t>
      </w:r>
    </w:p>
    <w:p w14:paraId="3CD9D6CD" w14:textId="0C465822" w:rsidR="00F67702" w:rsidRDefault="00F67702"/>
    <w:p w14:paraId="01AFC182" w14:textId="58A0293C" w:rsidR="009F0F74" w:rsidRDefault="009F0F74">
      <w:pPr>
        <w:rPr>
          <w:rFonts w:hint="eastAsia"/>
        </w:rPr>
      </w:pPr>
      <w:r>
        <w:rPr>
          <w:rFonts w:hint="eastAsia"/>
        </w:rPr>
        <w:t>因为研究的</w:t>
      </w:r>
      <w:r w:rsidR="009F48A1">
        <w:rPr>
          <w:rFonts w:hint="eastAsia"/>
        </w:rPr>
        <w:t>对象</w:t>
      </w:r>
      <w:r>
        <w:rPr>
          <w:rFonts w:hint="eastAsia"/>
        </w:rPr>
        <w:t>是破旧的楼梯，考虑</w:t>
      </w:r>
      <w:r w:rsidR="009F48A1">
        <w:rPr>
          <w:rFonts w:hint="eastAsia"/>
        </w:rPr>
        <w:t>建造时代的局限性，踏面宽度可能由于经济、习惯等原因较窄，限制人上下楼梯时对踏面的作用力方式，导致得到的结果不准确。分析此类问题时，应该减少人对踏面作用力方式的考量，重新构建公式。</w:t>
      </w:r>
    </w:p>
    <w:p w14:paraId="510DFFB8" w14:textId="77777777" w:rsidR="009F0F74" w:rsidRDefault="009F0F74">
      <w:pPr>
        <w:rPr>
          <w:rFonts w:hint="eastAsia"/>
        </w:rPr>
      </w:pPr>
    </w:p>
    <w:p w14:paraId="35B3FDD4" w14:textId="1A87F073" w:rsidR="00F67702" w:rsidRDefault="00F67702">
      <w:r>
        <w:rPr>
          <w:rFonts w:hint="eastAsia"/>
        </w:rPr>
        <w:t>优点：</w:t>
      </w:r>
    </w:p>
    <w:p w14:paraId="6C20368E" w14:textId="1733CA1A" w:rsidR="009F48A1" w:rsidRDefault="009F48A1"/>
    <w:p w14:paraId="38DD0629" w14:textId="65C1809F" w:rsidR="00766EF2" w:rsidRDefault="00766EF2">
      <w:r>
        <w:rPr>
          <w:rFonts w:hint="eastAsia"/>
        </w:rPr>
        <w:t>准确性：</w:t>
      </w:r>
    </w:p>
    <w:p w14:paraId="4B704EB8" w14:textId="5572C37A" w:rsidR="00766EF2" w:rsidRDefault="00766EF2">
      <w:r>
        <w:rPr>
          <w:rFonts w:hint="eastAsia"/>
        </w:rPr>
        <w:t>选取的工具价格低廉、方便获取且测量的精度较高。同时，引入d</w:t>
      </w:r>
      <w:r>
        <w:t>435</w:t>
      </w:r>
      <w:r>
        <w:rPr>
          <w:rFonts w:hint="eastAsia"/>
        </w:rPr>
        <w:t>双目红外相机辅助建模，在帮助获取所需数据的同时课获得3d立体图像，便于可视化和保存</w:t>
      </w:r>
      <w:r w:rsidR="00277C76">
        <w:rPr>
          <w:rFonts w:hint="eastAsia"/>
        </w:rPr>
        <w:t>原始信息。</w:t>
      </w:r>
    </w:p>
    <w:p w14:paraId="2EC1F484" w14:textId="61CE3395" w:rsidR="00277C76" w:rsidRDefault="00277C76"/>
    <w:p w14:paraId="3E9DCDD8" w14:textId="40C695DB" w:rsidR="00277C76" w:rsidRDefault="00277C76">
      <w:pPr>
        <w:rPr>
          <w:rFonts w:hint="eastAsia"/>
        </w:rPr>
      </w:pPr>
      <w:r>
        <w:rPr>
          <w:rFonts w:hint="eastAsia"/>
        </w:rPr>
        <w:t>考虑了人上下楼梯时的四种行走方式，分别进行分析建模</w:t>
      </w:r>
    </w:p>
    <w:p w14:paraId="7B3177B4" w14:textId="77777777" w:rsidR="00766EF2" w:rsidRDefault="00766EF2">
      <w:pPr>
        <w:rPr>
          <w:rFonts w:hint="eastAsia"/>
        </w:rPr>
      </w:pPr>
    </w:p>
    <w:p w14:paraId="500BE076" w14:textId="7B32C6A0" w:rsidR="00766EF2" w:rsidRDefault="00766EF2">
      <w:r>
        <w:rPr>
          <w:rFonts w:hint="eastAsia"/>
        </w:rPr>
        <w:t>创新性：</w:t>
      </w:r>
    </w:p>
    <w:p w14:paraId="65FAE03C" w14:textId="5A471C3E" w:rsidR="00277C76" w:rsidRDefault="00277C76">
      <w:pPr>
        <w:rPr>
          <w:rFonts w:hint="eastAsia"/>
        </w:rPr>
      </w:pPr>
      <w:r>
        <w:rPr>
          <w:rFonts w:hint="eastAsia"/>
        </w:rPr>
        <w:t>手稿对楼梯磨损量的建模基于力学数据，分类讨论人对楼梯的压力，对公式进行改进，使其更贴近问题。</w:t>
      </w:r>
    </w:p>
    <w:p w14:paraId="19AD406E" w14:textId="268D6AF1" w:rsidR="00766EF2" w:rsidRDefault="00766EF2"/>
    <w:p w14:paraId="4E8C2F84" w14:textId="46EEB4D4" w:rsidR="00766EF2" w:rsidRDefault="00766EF2">
      <w:r>
        <w:rPr>
          <w:rFonts w:hint="eastAsia"/>
        </w:rPr>
        <w:t>实际性：</w:t>
      </w:r>
    </w:p>
    <w:p w14:paraId="1AD36290" w14:textId="5AEA3BEC" w:rsidR="00277C76" w:rsidRDefault="00277C76">
      <w:pPr>
        <w:rPr>
          <w:rFonts w:hint="eastAsia"/>
        </w:rPr>
      </w:pPr>
      <w:r>
        <w:rPr>
          <w:rFonts w:hint="eastAsia"/>
        </w:rPr>
        <w:t>建模分析了楼梯的使用频率、方式并进一步考虑了建造年代、维修方式等其他信息，在考古领域可以用于帮助确定古建筑的具体建造日期和古代人类对楼梯的使用方式，进一步推知建筑的作用和文化内涵。</w:t>
      </w:r>
    </w:p>
    <w:p w14:paraId="4E9C0F4B" w14:textId="59F5714C" w:rsidR="00277C76" w:rsidRDefault="00277C76">
      <w:pPr>
        <w:rPr>
          <w:rFonts w:hint="eastAsia"/>
        </w:rPr>
      </w:pPr>
      <w:r>
        <w:rPr>
          <w:rFonts w:hint="eastAsia"/>
        </w:rPr>
        <w:t>所获得的结论考虑了楼梯磨损的实际情况，模拟结果符合基本认知。</w:t>
      </w:r>
    </w:p>
    <w:sectPr w:rsidR="00277C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D25"/>
    <w:rsid w:val="00277C76"/>
    <w:rsid w:val="00766EF2"/>
    <w:rsid w:val="008F3D0B"/>
    <w:rsid w:val="009F0F74"/>
    <w:rsid w:val="009F48A1"/>
    <w:rsid w:val="009F7D26"/>
    <w:rsid w:val="00AB7D25"/>
    <w:rsid w:val="00F67702"/>
    <w:rsid w:val="00FA5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6162"/>
  <w15:chartTrackingRefBased/>
  <w15:docId w15:val="{133D26D9-889D-41E9-AD4B-D56FA5EF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90</Words>
  <Characters>514</Characters>
  <Application>Microsoft Office Word</Application>
  <DocSecurity>0</DocSecurity>
  <Lines>4</Lines>
  <Paragraphs>1</Paragraphs>
  <ScaleCrop>false</ScaleCrop>
  <Company/>
  <LinksUpToDate>false</LinksUpToDate>
  <CharactersWithSpaces>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海曰</dc:creator>
  <cp:keywords/>
  <dc:description/>
  <cp:lastModifiedBy>海曰</cp:lastModifiedBy>
  <cp:revision>4</cp:revision>
  <dcterms:created xsi:type="dcterms:W3CDTF">2025-01-27T00:39:00Z</dcterms:created>
  <dcterms:modified xsi:type="dcterms:W3CDTF">2025-01-27T08:28:00Z</dcterms:modified>
</cp:coreProperties>
</file>