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0AB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To investigate the wear of stairs further, we first need to clarify the mechanical mechanism of human action on stairs during walking. To this end, this article developed a B model to quantify the wear and tear produced on the stairs by each step during walking.</w:t>
      </w:r>
    </w:p>
    <w:p w14:paraId="3306BB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/>
        <w:rPr>
          <w:rFonts w:hint="eastAsia" w:asciiTheme="majorEastAsia" w:hAnsiTheme="majorEastAsia" w:eastAsiaTheme="majorEastAsia" w:cstheme="majorEastAsia"/>
          <w:color w:val="0E101A"/>
          <w:sz w:val="28"/>
          <w:szCs w:val="28"/>
        </w:rPr>
      </w:pPr>
      <w:r>
        <w:rPr>
          <w:rStyle w:val="7"/>
          <w:rFonts w:hint="eastAsia" w:asciiTheme="majorEastAsia" w:hAnsiTheme="majorEastAsia" w:eastAsiaTheme="majorEastAsia" w:cstheme="majorEastAsia"/>
          <w:color w:val="0E101A"/>
          <w:sz w:val="28"/>
          <w:szCs w:val="28"/>
          <w:lang w:val="en-US" w:eastAsia="zh-CN"/>
        </w:rPr>
        <w:t>1.</w:t>
      </w:r>
      <w:r>
        <w:rPr>
          <w:rStyle w:val="7"/>
          <w:rFonts w:hint="eastAsia" w:asciiTheme="majorEastAsia" w:hAnsiTheme="majorEastAsia" w:eastAsiaTheme="majorEastAsia" w:cstheme="majorEastAsia"/>
          <w:color w:val="0E101A"/>
          <w:sz w:val="28"/>
          <w:szCs w:val="28"/>
        </w:rPr>
        <w:t>Model preparation</w:t>
      </w:r>
    </w:p>
    <w:p w14:paraId="7DBBC3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Based on the A model, we have simplified the force exerted by a person walking on a stair. By analyzing the IR pressure distribution map using the grid method, the length and area of the foot as a whole and the three main force regions can be obtained as follows:</w:t>
      </w:r>
    </w:p>
    <w:p w14:paraId="0E2950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0B7026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Where Li represents the length of region i and Si refers to the area of region i.</w:t>
      </w:r>
    </w:p>
    <w:p w14:paraId="281370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7B4E7B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Then, coordinate axes were established on the profile of each step of the stairs, taking the i-th step as an example (as shown in Fig. n). According to relevant studies, the average step width of stairs is about 32.5 cm and the height is about 14.5 cm</w:t>
      </w:r>
    </w:p>
    <w:p w14:paraId="2C6109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607FAC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Using half the length of the grid edge in Figure n as a unit of measurement, therefore, the width of the stair treads is about 48 unit lengths and the height is about 21 unit lengths.</w:t>
      </w:r>
    </w:p>
    <w:p w14:paraId="67EF7A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bookmarkStart w:id="0" w:name="_GoBack"/>
      <w:bookmarkEnd w:id="0"/>
    </w:p>
    <w:p w14:paraId="7EE7BD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To ensure that the drop coordinate x is always located on the working surface of the stairs, the range of its value has to satisfy the following constraints:</w:t>
      </w:r>
    </w:p>
    <w:p w14:paraId="5EB5FE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604C3B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This section sets the geometric foundation for the subsequent analysis and provides a rational coordinate frame.</w:t>
      </w:r>
    </w:p>
    <w:p w14:paraId="553F3E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0FCF27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/>
        <w:rPr>
          <w:rFonts w:hint="eastAsia" w:asciiTheme="majorEastAsia" w:hAnsiTheme="majorEastAsia" w:eastAsiaTheme="majorEastAsia" w:cstheme="majorEastAsia"/>
          <w:color w:val="0E101A"/>
          <w:sz w:val="28"/>
          <w:szCs w:val="28"/>
        </w:rPr>
      </w:pPr>
      <w:r>
        <w:rPr>
          <w:rStyle w:val="7"/>
          <w:rFonts w:hint="eastAsia" w:asciiTheme="majorEastAsia" w:hAnsiTheme="majorEastAsia" w:eastAsiaTheme="majorEastAsia" w:cstheme="majorEastAsia"/>
          <w:color w:val="0E101A"/>
          <w:sz w:val="28"/>
          <w:szCs w:val="28"/>
          <w:lang w:val="en-US" w:eastAsia="zh-CN"/>
        </w:rPr>
        <w:t>2.</w:t>
      </w:r>
      <w:r>
        <w:rPr>
          <w:rStyle w:val="7"/>
          <w:rFonts w:hint="eastAsia" w:asciiTheme="majorEastAsia" w:hAnsiTheme="majorEastAsia" w:eastAsiaTheme="majorEastAsia" w:cstheme="majorEastAsia"/>
          <w:color w:val="0E101A"/>
          <w:sz w:val="28"/>
          <w:szCs w:val="28"/>
        </w:rPr>
        <w:t>Walking patterns and Landing point analysis</w:t>
      </w:r>
    </w:p>
    <w:p w14:paraId="68D472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In this model, it is assumed that a person walks up and down stairs in two ways and only two ways:</w:t>
      </w:r>
    </w:p>
    <w:p w14:paraId="562B1F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789C43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240" w:firstLineChars="10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·  </w:t>
      </w:r>
      <w:r>
        <w:rPr>
          <w:rStyle w:val="7"/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Full-foot Walking</w:t>
      </w: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: The entire foot applies force to the stairs.</w:t>
      </w:r>
    </w:p>
    <w:p w14:paraId="09D070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240" w:firstLineChars="10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·  </w:t>
      </w:r>
      <w:r>
        <w:rPr>
          <w:rStyle w:val="7"/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Forefoot Walking</w:t>
      </w: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: Only the forefoot region applies force, while the rear foot remains suspended in the air.</w:t>
      </w:r>
    </w:p>
    <w:p w14:paraId="4E1ADE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firstLine="240" w:firstLineChars="10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11AA20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In addition, each individual used only one walking style during a complete flight of stairs. To standardize the analysis, the coordinates of the landing point x of the second main force area of the foot were used as a benchmark, defined as the standard coordinates.</w:t>
      </w:r>
    </w:p>
    <w:p w14:paraId="00091D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670DA9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8"/>
          <w:szCs w:val="28"/>
        </w:rPr>
        <w:t>Calculation of standard coordinates</w:t>
      </w:r>
    </w:p>
    <w:p w14:paraId="54A85D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12A7B3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The standard coordinates on the i+1st step can be obtained recursively from the standard coordinates of the i-th step:</w:t>
      </w:r>
    </w:p>
    <w:p w14:paraId="605033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Although walking styles vary, regardless of the style, the human stride length tends to keep the landing point of the next step within a “comfort zone”. When the expected landing point is outside the comfort zone, the walker adjusts the stride length to bring it back within a reasonable range. The comfort zone can be expressed as:</w:t>
      </w:r>
    </w:p>
    <w:p w14:paraId="5B44DD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3248B3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 xml:space="preserve">On this basis, the standard coordinates of the i+1-th stair need to be adjusted according to the constraints of the comfort zone. The specific calculation process is shown in Figure N. </w:t>
      </w:r>
    </w:p>
    <w:p w14:paraId="1B5A84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2DE4D0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After multiple iterations, the model generates a probability distribution curve for the pressure in the second main stress area on the upper foot of the stair table surface (with respect to the variable x, see Fig. N for details).</w:t>
      </w:r>
    </w:p>
    <w:p w14:paraId="2C90C3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0AC5C8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 Combining the coordinate relationships of the three main force regions, the probability distributions of the first and third force regions can be further plotted in Fig. N.</w:t>
      </w:r>
    </w:p>
    <w:p w14:paraId="3E3B32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1AB57E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/>
        <w:rPr>
          <w:rFonts w:hint="eastAsia" w:asciiTheme="majorEastAsia" w:hAnsiTheme="majorEastAsia" w:eastAsiaTheme="majorEastAsia" w:cstheme="majorEastAsia"/>
          <w:color w:val="0E101A"/>
          <w:sz w:val="28"/>
          <w:szCs w:val="28"/>
        </w:rPr>
      </w:pPr>
      <w:r>
        <w:rPr>
          <w:rStyle w:val="7"/>
          <w:rFonts w:hint="eastAsia" w:asciiTheme="majorEastAsia" w:hAnsiTheme="majorEastAsia" w:eastAsiaTheme="majorEastAsia" w:cstheme="majorEastAsia"/>
          <w:color w:val="0E101A"/>
          <w:sz w:val="28"/>
          <w:szCs w:val="28"/>
          <w:lang w:val="en-US" w:eastAsia="zh-CN"/>
        </w:rPr>
        <w:t>3.</w:t>
      </w:r>
      <w:r>
        <w:rPr>
          <w:rStyle w:val="7"/>
          <w:rFonts w:hint="eastAsia" w:asciiTheme="majorEastAsia" w:hAnsiTheme="majorEastAsia" w:eastAsiaTheme="majorEastAsia" w:cstheme="majorEastAsia"/>
          <w:color w:val="0E101A"/>
          <w:sz w:val="28"/>
          <w:szCs w:val="28"/>
        </w:rPr>
        <w:t>Wear depth analysis of a single step</w:t>
      </w:r>
      <w:r>
        <w:rPr>
          <w:rFonts w:hint="eastAsia" w:asciiTheme="majorEastAsia" w:hAnsiTheme="majorEastAsia" w:eastAsiaTheme="majorEastAsia" w:cstheme="majorEastAsia"/>
          <w:color w:val="0E101A"/>
          <w:sz w:val="28"/>
          <w:szCs w:val="28"/>
        </w:rPr>
        <w:t>.</w:t>
      </w:r>
    </w:p>
    <w:p w14:paraId="19BE7F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Literature ......... provides proportional relationships between the forces exerted by the three main force regions of the foot when a person walks on stairs. These ratios reflect the magnitude of the forces exerted on the stairs by the different regions. The results were plotted as a trilinear diagram below:</w:t>
      </w:r>
    </w:p>
    <w:p w14:paraId="3C3BA1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015502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Where FGi is the vertical pressure exerted by region i on the stairs and G is the total vertical pressure.</w:t>
      </w:r>
    </w:p>
    <w:p w14:paraId="344AE7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490927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Assume that the wear volume can be approximated as a regular quadrangular pyramid, then based on its geometric characteristics, the wear depth in region m is calculated as:</w:t>
      </w:r>
    </w:p>
    <w:p w14:paraId="133D81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16A706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Where Wm and Sm represent the wear volume and area of the m-th region, respectively.</w:t>
      </w:r>
    </w:p>
    <w:p w14:paraId="6DE9C4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424AE4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  <w:t>The wear analysis of forefoot walking is similar to that of full-foot walking, but the proportional distribution of forces is different from that of full-foot walking due to the fact that there are only two main force regions applying forces. In Fig. N, a trilinear diagram was plotted to show the relationship between the force distribution in the two regions. The depth of wear was calculated in the same way as for full-footed walking, with only the parameters adjusted.</w:t>
      </w:r>
    </w:p>
    <w:p w14:paraId="7B759E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4"/>
          <w:szCs w:val="24"/>
        </w:rPr>
      </w:pPr>
    </w:p>
    <w:p w14:paraId="670DC9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Theme="majorEastAsia" w:hAnsiTheme="majorEastAsia" w:eastAsiaTheme="majorEastAsia" w:cstheme="majorEastAsia"/>
          <w:color w:val="0E101A"/>
          <w:sz w:val="28"/>
          <w:szCs w:val="28"/>
        </w:rPr>
      </w:pPr>
      <w:r>
        <w:rPr>
          <w:rStyle w:val="7"/>
          <w:rFonts w:hint="eastAsia" w:asciiTheme="majorEastAsia" w:hAnsiTheme="majorEastAsia" w:eastAsiaTheme="majorEastAsia" w:cstheme="majorEastAsia"/>
          <w:color w:val="0E101A"/>
          <w:sz w:val="28"/>
          <w:szCs w:val="28"/>
        </w:rPr>
        <w:t>4. conclusion</w:t>
      </w:r>
    </w:p>
    <w:p w14:paraId="690DFEC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0FB75ADD"/>
    <w:rsid w:val="163C59F4"/>
    <w:rsid w:val="1EB76D94"/>
    <w:rsid w:val="2F2C5EDF"/>
    <w:rsid w:val="38B1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686</Words>
  <Characters>3327</Characters>
  <Lines>0</Lines>
  <Paragraphs>0</Paragraphs>
  <TotalTime>7</TotalTime>
  <ScaleCrop>false</ScaleCrop>
  <LinksUpToDate>false</LinksUpToDate>
  <CharactersWithSpaces>3990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2025-01-25T08:48:00Z</dcterms:created>
  <dc:creator>32624</dc:creator>
  <cp:lastModifiedBy>萎萎</cp:lastModifiedBy>
  <dcterms:modified xsi:type="dcterms:W3CDTF">2025-01-26T06:51:42Z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DDAACEA3302548B7BAEA83CDD0E8E250_12</vt:lpwstr>
  </property>
</Properties>
</file>