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F10A" w14:textId="77777777" w:rsidR="00F13E4E" w:rsidRDefault="00F13E4E" w:rsidP="007D0A80">
      <w:bookmarkStart w:id="0" w:name="OLE_LINK1"/>
    </w:p>
    <w:p w14:paraId="2A065B5A" w14:textId="08047611" w:rsidR="00F13E4E" w:rsidRDefault="00F4189A" w:rsidP="007D0A80">
      <w:r>
        <w:rPr>
          <w:rFonts w:hint="eastAsia"/>
        </w:rPr>
        <w:t>参考文献</w:t>
      </w:r>
    </w:p>
    <w:p w14:paraId="657EC877" w14:textId="21C1FCA7" w:rsidR="007D0A80" w:rsidRPr="007D0A80" w:rsidRDefault="007D0A80" w:rsidP="007D0A80">
      <w:pPr>
        <w:rPr>
          <w:lang w:val="en"/>
        </w:rPr>
      </w:pPr>
      <w:r w:rsidRPr="007D0A80">
        <w:rPr>
          <w:lang w:val="en"/>
        </w:rPr>
        <w:t>@</w:t>
      </w:r>
      <w:proofErr w:type="gramStart"/>
      <w:r w:rsidRPr="007D0A80">
        <w:rPr>
          <w:lang w:val="en"/>
        </w:rPr>
        <w:t>article{</w:t>
      </w:r>
      <w:proofErr w:type="gramEnd"/>
      <w:r w:rsidRPr="007D0A80">
        <w:rPr>
          <w:lang w:val="en"/>
        </w:rPr>
        <w:t>SJDJ13012100021589,</w:t>
      </w:r>
    </w:p>
    <w:p w14:paraId="4BDD5F16" w14:textId="77777777" w:rsidR="007D0A80" w:rsidRPr="007D0A80" w:rsidRDefault="007D0A80" w:rsidP="007D0A80">
      <w:pPr>
        <w:rPr>
          <w:lang w:val="en"/>
        </w:rPr>
      </w:pPr>
      <w:r w:rsidRPr="007D0A80">
        <w:rPr>
          <w:lang w:val="en"/>
        </w:rPr>
        <w:t xml:space="preserve">author = </w:t>
      </w:r>
      <w:proofErr w:type="gramStart"/>
      <w:r w:rsidRPr="007D0A80">
        <w:rPr>
          <w:lang w:val="en"/>
        </w:rPr>
        <w:t xml:space="preserve">{  </w:t>
      </w:r>
      <w:proofErr w:type="spellStart"/>
      <w:r w:rsidRPr="007D0A80">
        <w:rPr>
          <w:lang w:val="en"/>
        </w:rPr>
        <w:t>Hessert</w:t>
      </w:r>
      <w:proofErr w:type="spellEnd"/>
      <w:proofErr w:type="gramEnd"/>
      <w:r w:rsidRPr="007D0A80">
        <w:rPr>
          <w:lang w:val="en"/>
        </w:rPr>
        <w:t xml:space="preserve"> Mary and     Vyas Mitul and     Leach Jason and     Hu </w:t>
      </w:r>
      <w:proofErr w:type="spellStart"/>
      <w:r w:rsidRPr="007D0A80">
        <w:rPr>
          <w:lang w:val="en"/>
        </w:rPr>
        <w:t>Kun</w:t>
      </w:r>
      <w:proofErr w:type="spellEnd"/>
      <w:r w:rsidRPr="007D0A80">
        <w:rPr>
          <w:lang w:val="en"/>
        </w:rPr>
        <w:t xml:space="preserve"> and     Lipsitz Lewis  and Novak Vera},</w:t>
      </w:r>
    </w:p>
    <w:p w14:paraId="0695B160" w14:textId="77777777" w:rsidR="007D0A80" w:rsidRPr="007D0A80" w:rsidRDefault="007D0A80" w:rsidP="007D0A80">
      <w:pPr>
        <w:rPr>
          <w:lang w:val="en"/>
        </w:rPr>
      </w:pPr>
      <w:r w:rsidRPr="007D0A80">
        <w:rPr>
          <w:lang w:val="en"/>
        </w:rPr>
        <w:t>title = {Foot pressure distribution during walking in young and old adults},</w:t>
      </w:r>
    </w:p>
    <w:p w14:paraId="37C2764F" w14:textId="77777777" w:rsidR="007D0A80" w:rsidRPr="007D0A80" w:rsidRDefault="007D0A80" w:rsidP="007D0A80">
      <w:pPr>
        <w:rPr>
          <w:lang w:val="en"/>
        </w:rPr>
      </w:pPr>
      <w:r w:rsidRPr="007D0A80">
        <w:rPr>
          <w:lang w:val="en"/>
        </w:rPr>
        <w:t>journal = {BMC Geriatrics},</w:t>
      </w:r>
    </w:p>
    <w:p w14:paraId="3A4184A6" w14:textId="77777777" w:rsidR="007D0A80" w:rsidRPr="007D0A80" w:rsidRDefault="007D0A80" w:rsidP="007D0A80">
      <w:pPr>
        <w:rPr>
          <w:lang w:val="en"/>
        </w:rPr>
      </w:pPr>
      <w:r w:rsidRPr="007D0A80">
        <w:rPr>
          <w:lang w:val="en"/>
        </w:rPr>
        <w:t>volume = {5},</w:t>
      </w:r>
    </w:p>
    <w:p w14:paraId="7E8AA6DF" w14:textId="77777777" w:rsidR="007D0A80" w:rsidRPr="007D0A80" w:rsidRDefault="007D0A80" w:rsidP="007D0A80">
      <w:pPr>
        <w:rPr>
          <w:lang w:val="en"/>
        </w:rPr>
      </w:pPr>
      <w:r w:rsidRPr="007D0A80">
        <w:rPr>
          <w:lang w:val="en"/>
        </w:rPr>
        <w:t>number = {1},</w:t>
      </w:r>
    </w:p>
    <w:p w14:paraId="2830BFA9" w14:textId="77777777" w:rsidR="007D0A80" w:rsidRPr="007D0A80" w:rsidRDefault="007D0A80" w:rsidP="007D0A80">
      <w:pPr>
        <w:rPr>
          <w:lang w:val="en"/>
        </w:rPr>
      </w:pPr>
      <w:r w:rsidRPr="007D0A80">
        <w:rPr>
          <w:lang w:val="en"/>
        </w:rPr>
        <w:t>pages = {8},</w:t>
      </w:r>
    </w:p>
    <w:p w14:paraId="7135799A" w14:textId="77777777" w:rsidR="007D0A80" w:rsidRPr="007D0A80" w:rsidRDefault="007D0A80" w:rsidP="007D0A80">
      <w:pPr>
        <w:rPr>
          <w:lang w:val="en"/>
        </w:rPr>
      </w:pPr>
      <w:r w:rsidRPr="007D0A80">
        <w:rPr>
          <w:lang w:val="en"/>
        </w:rPr>
        <w:t>year = {2005},</w:t>
      </w:r>
    </w:p>
    <w:p w14:paraId="2B870687" w14:textId="77777777" w:rsidR="007D0A80" w:rsidRPr="007D0A80" w:rsidRDefault="007D0A80" w:rsidP="007D0A80">
      <w:pPr>
        <w:rPr>
          <w:lang w:val="en"/>
        </w:rPr>
      </w:pPr>
      <w:proofErr w:type="spellStart"/>
      <w:r w:rsidRPr="007D0A80">
        <w:rPr>
          <w:lang w:val="en"/>
        </w:rPr>
        <w:t>issn</w:t>
      </w:r>
      <w:proofErr w:type="spellEnd"/>
      <w:r w:rsidRPr="007D0A80">
        <w:rPr>
          <w:lang w:val="en"/>
        </w:rPr>
        <w:t xml:space="preserve"> = {1471-2318},</w:t>
      </w:r>
    </w:p>
    <w:p w14:paraId="7F7771C7" w14:textId="76122D00" w:rsidR="007D0A80" w:rsidRPr="007D0A80" w:rsidRDefault="007D0A80" w:rsidP="007D0A80">
      <w:pPr>
        <w:rPr>
          <w:rFonts w:hint="eastAsia"/>
          <w:lang w:val="en"/>
        </w:rPr>
      </w:pPr>
      <w:r w:rsidRPr="007D0A80">
        <w:rPr>
          <w:lang w:val="en"/>
        </w:rPr>
        <w:t xml:space="preserve">}    </w:t>
      </w:r>
    </w:p>
    <w:bookmarkEnd w:id="0"/>
    <w:p w14:paraId="30F5CB00" w14:textId="3AAB5B55" w:rsidR="00F341FE" w:rsidRDefault="00F341FE" w:rsidP="00524339">
      <w:pPr>
        <w:rPr>
          <w:lang w:val="en"/>
        </w:rPr>
      </w:pPr>
    </w:p>
    <w:p w14:paraId="5ADBA27F" w14:textId="5EC5BF79" w:rsidR="004E5F88" w:rsidRDefault="004E5F88" w:rsidP="00524339">
      <w:pPr>
        <w:rPr>
          <w:lang w:val="en"/>
        </w:rPr>
      </w:pPr>
    </w:p>
    <w:p w14:paraId="634F750C" w14:textId="7A4A435E" w:rsidR="004E5F88" w:rsidRDefault="004E5F88" w:rsidP="00524339">
      <w:pPr>
        <w:rPr>
          <w:lang w:val="en"/>
        </w:rPr>
      </w:pPr>
    </w:p>
    <w:p w14:paraId="0E077093" w14:textId="4E7681F5" w:rsidR="004E5F88" w:rsidRDefault="004E5F88" w:rsidP="00524339">
      <w:pPr>
        <w:rPr>
          <w:lang w:val="en"/>
        </w:rPr>
      </w:pPr>
    </w:p>
    <w:p w14:paraId="7E56E4A6" w14:textId="77777777" w:rsidR="004E5F88" w:rsidRPr="004E5F88" w:rsidRDefault="004E5F88" w:rsidP="004E5F88">
      <w:pPr>
        <w:rPr>
          <w:lang w:val="en"/>
        </w:rPr>
      </w:pPr>
      <w:r w:rsidRPr="004E5F88">
        <w:rPr>
          <w:lang w:val="en"/>
        </w:rPr>
        <w:t>@</w:t>
      </w:r>
      <w:proofErr w:type="gramStart"/>
      <w:r w:rsidRPr="004E5F88">
        <w:rPr>
          <w:lang w:val="en"/>
        </w:rPr>
        <w:t>article{</w:t>
      </w:r>
      <w:proofErr w:type="gramEnd"/>
      <w:r w:rsidRPr="004E5F88">
        <w:rPr>
          <w:lang w:val="en"/>
        </w:rPr>
        <w:t>CHO2021110446,</w:t>
      </w:r>
    </w:p>
    <w:p w14:paraId="668EC31E" w14:textId="77777777" w:rsidR="004E5F88" w:rsidRPr="004E5F88" w:rsidRDefault="004E5F88" w:rsidP="004E5F88">
      <w:pPr>
        <w:rPr>
          <w:lang w:val="en"/>
        </w:rPr>
      </w:pPr>
      <w:r w:rsidRPr="004E5F88">
        <w:rPr>
          <w:lang w:val="en"/>
        </w:rPr>
        <w:t>title = {The difference of in-shoe plantar pressure between level walking and stair walking in healthy males},</w:t>
      </w:r>
    </w:p>
    <w:p w14:paraId="0DE037D5" w14:textId="77777777" w:rsidR="004E5F88" w:rsidRPr="004E5F88" w:rsidRDefault="004E5F88" w:rsidP="004E5F88">
      <w:pPr>
        <w:rPr>
          <w:lang w:val="en"/>
        </w:rPr>
      </w:pPr>
      <w:r w:rsidRPr="004E5F88">
        <w:rPr>
          <w:lang w:val="en"/>
        </w:rPr>
        <w:t>journal = {Journal of Biomechanics},</w:t>
      </w:r>
    </w:p>
    <w:p w14:paraId="6DCAA95D" w14:textId="77777777" w:rsidR="004E5F88" w:rsidRPr="004E5F88" w:rsidRDefault="004E5F88" w:rsidP="004E5F88">
      <w:pPr>
        <w:rPr>
          <w:lang w:val="en"/>
        </w:rPr>
      </w:pPr>
      <w:r w:rsidRPr="004E5F88">
        <w:rPr>
          <w:lang w:val="en"/>
        </w:rPr>
        <w:t>volume = {122},</w:t>
      </w:r>
    </w:p>
    <w:p w14:paraId="12D03D77" w14:textId="77777777" w:rsidR="004E5F88" w:rsidRPr="004E5F88" w:rsidRDefault="004E5F88" w:rsidP="004E5F88">
      <w:pPr>
        <w:rPr>
          <w:lang w:val="en"/>
        </w:rPr>
      </w:pPr>
      <w:r w:rsidRPr="004E5F88">
        <w:rPr>
          <w:lang w:val="en"/>
        </w:rPr>
        <w:t>pages = {110446},</w:t>
      </w:r>
    </w:p>
    <w:p w14:paraId="59D2A844" w14:textId="77777777" w:rsidR="004E5F88" w:rsidRPr="004E5F88" w:rsidRDefault="004E5F88" w:rsidP="004E5F88">
      <w:pPr>
        <w:rPr>
          <w:lang w:val="en"/>
        </w:rPr>
      </w:pPr>
      <w:r w:rsidRPr="004E5F88">
        <w:rPr>
          <w:lang w:val="en"/>
        </w:rPr>
        <w:t>year = {2021},</w:t>
      </w:r>
    </w:p>
    <w:p w14:paraId="018E0EBA" w14:textId="77777777" w:rsidR="004E5F88" w:rsidRPr="004E5F88" w:rsidRDefault="004E5F88" w:rsidP="004E5F88">
      <w:pPr>
        <w:rPr>
          <w:lang w:val="en"/>
        </w:rPr>
      </w:pPr>
      <w:proofErr w:type="spellStart"/>
      <w:r w:rsidRPr="004E5F88">
        <w:rPr>
          <w:lang w:val="en"/>
        </w:rPr>
        <w:t>issn</w:t>
      </w:r>
      <w:proofErr w:type="spellEnd"/>
      <w:r w:rsidRPr="004E5F88">
        <w:rPr>
          <w:lang w:val="en"/>
        </w:rPr>
        <w:t xml:space="preserve"> = {0021-9290},</w:t>
      </w:r>
    </w:p>
    <w:p w14:paraId="41D796C4" w14:textId="77777777" w:rsidR="004E5F88" w:rsidRPr="004E5F88" w:rsidRDefault="004E5F88" w:rsidP="004E5F88">
      <w:pPr>
        <w:rPr>
          <w:lang w:val="en"/>
        </w:rPr>
      </w:pPr>
      <w:proofErr w:type="spellStart"/>
      <w:r w:rsidRPr="004E5F88">
        <w:rPr>
          <w:lang w:val="en"/>
        </w:rPr>
        <w:t>doi</w:t>
      </w:r>
      <w:proofErr w:type="spellEnd"/>
      <w:r w:rsidRPr="004E5F88">
        <w:rPr>
          <w:lang w:val="en"/>
        </w:rPr>
        <w:t xml:space="preserve"> = {https://doi.org/10.1016/j.jbiomech.2021.110446},</w:t>
      </w:r>
    </w:p>
    <w:p w14:paraId="06BFA297" w14:textId="77777777" w:rsidR="004E5F88" w:rsidRPr="004E5F88" w:rsidRDefault="004E5F88" w:rsidP="004E5F88">
      <w:pPr>
        <w:rPr>
          <w:lang w:val="en"/>
        </w:rPr>
      </w:pPr>
      <w:proofErr w:type="spellStart"/>
      <w:r w:rsidRPr="004E5F88">
        <w:rPr>
          <w:lang w:val="en"/>
        </w:rPr>
        <w:t>url</w:t>
      </w:r>
      <w:proofErr w:type="spellEnd"/>
      <w:r w:rsidRPr="004E5F88">
        <w:rPr>
          <w:lang w:val="en"/>
        </w:rPr>
        <w:t xml:space="preserve"> = {https://www.sciencedirect.com/science/article/pii/S0021929021002268},</w:t>
      </w:r>
    </w:p>
    <w:p w14:paraId="00CD4171" w14:textId="77777777" w:rsidR="004E5F88" w:rsidRPr="004E5F88" w:rsidRDefault="004E5F88" w:rsidP="004E5F88">
      <w:pPr>
        <w:rPr>
          <w:lang w:val="en"/>
        </w:rPr>
      </w:pPr>
      <w:r w:rsidRPr="004E5F88">
        <w:rPr>
          <w:lang w:val="en"/>
        </w:rPr>
        <w:t xml:space="preserve">author = {Yun Jae Cho and </w:t>
      </w:r>
      <w:proofErr w:type="spellStart"/>
      <w:r w:rsidRPr="004E5F88">
        <w:rPr>
          <w:lang w:val="en"/>
        </w:rPr>
        <w:t>Choongho</w:t>
      </w:r>
      <w:proofErr w:type="spellEnd"/>
      <w:r w:rsidRPr="004E5F88">
        <w:rPr>
          <w:lang w:val="en"/>
        </w:rPr>
        <w:t xml:space="preserve"> Lee and Jae </w:t>
      </w:r>
      <w:proofErr w:type="spellStart"/>
      <w:r w:rsidRPr="004E5F88">
        <w:rPr>
          <w:lang w:val="en"/>
        </w:rPr>
        <w:t>Hee</w:t>
      </w:r>
      <w:proofErr w:type="spellEnd"/>
      <w:r w:rsidRPr="004E5F88">
        <w:rPr>
          <w:lang w:val="en"/>
        </w:rPr>
        <w:t xml:space="preserve"> Lee and Min </w:t>
      </w:r>
      <w:proofErr w:type="spellStart"/>
      <w:r w:rsidRPr="004E5F88">
        <w:rPr>
          <w:lang w:val="en"/>
        </w:rPr>
        <w:t>Gyu</w:t>
      </w:r>
      <w:proofErr w:type="spellEnd"/>
      <w:r w:rsidRPr="004E5F88">
        <w:rPr>
          <w:lang w:val="en"/>
        </w:rPr>
        <w:t xml:space="preserve"> Kyung and Kyung Hwan Lee and Dong Yeon Lee},</w:t>
      </w:r>
    </w:p>
    <w:p w14:paraId="5D544392" w14:textId="77777777" w:rsidR="004E5F88" w:rsidRPr="004E5F88" w:rsidRDefault="004E5F88" w:rsidP="004E5F88">
      <w:pPr>
        <w:rPr>
          <w:lang w:val="en"/>
        </w:rPr>
      </w:pPr>
      <w:r w:rsidRPr="004E5F88">
        <w:rPr>
          <w:lang w:val="en"/>
        </w:rPr>
        <w:t xml:space="preserve">keywords = {Stair walking, Plantar pressure, </w:t>
      </w:r>
      <w:proofErr w:type="spellStart"/>
      <w:r w:rsidRPr="004E5F88">
        <w:rPr>
          <w:lang w:val="en"/>
        </w:rPr>
        <w:t>Pedar</w:t>
      </w:r>
      <w:proofErr w:type="spellEnd"/>
      <w:r w:rsidRPr="004E5F88">
        <w:rPr>
          <w:lang w:val="en"/>
        </w:rPr>
        <w:t>-X system, Peak pressure, Pressure time integral},</w:t>
      </w:r>
    </w:p>
    <w:p w14:paraId="04B128BC" w14:textId="77777777" w:rsidR="004E5F88" w:rsidRPr="004E5F88" w:rsidRDefault="004E5F88" w:rsidP="004E5F88">
      <w:pPr>
        <w:rPr>
          <w:lang w:val="en"/>
        </w:rPr>
      </w:pPr>
      <w:r w:rsidRPr="004E5F88">
        <w:rPr>
          <w:lang w:val="en"/>
        </w:rPr>
        <w:t xml:space="preserve">abstract = {Stair walking is more demanding locomotion than level walking and can aggravate discomfort of the foot. The purpose of this study is to analyze plantar pressure distribution and pressure patterns during gait cycle at stair walking compared to level walking. Thirty-five healthy males with 23.4 ± 2 years old were included in this study after examining normality. They performed level walking, stair ascending, and descending in same type of shoes. Measurements of in-shoe plantar pressure including peak pressure, pressure-time integral were done by </w:t>
      </w:r>
      <w:proofErr w:type="spellStart"/>
      <w:r w:rsidRPr="004E5F88">
        <w:rPr>
          <w:lang w:val="en"/>
        </w:rPr>
        <w:t>Pedar</w:t>
      </w:r>
      <w:proofErr w:type="spellEnd"/>
      <w:r w:rsidRPr="004E5F88">
        <w:rPr>
          <w:lang w:val="en"/>
        </w:rPr>
        <w:t xml:space="preserve">-X system, masked 7 regions. Also, pressures in each region throughout the gait cycle were analyzed from each type of walking. Statistical analysis was performed using repeated measure one way analysis of variance. Peak pressure in all regions except for the midfoot was higher during level walking than stair walking. Pressure-time integral in the forefoot, midfoot during stair ascending, and the forefoot during stair descending was higher than level walking. In gait cycle, first peak was produced in the heel and the second peak was produced in the hallux during level walking, whereas during stair ascent, the heel and midfoot </w:t>
      </w:r>
      <w:r w:rsidRPr="004E5F88">
        <w:rPr>
          <w:lang w:val="en"/>
        </w:rPr>
        <w:lastRenderedPageBreak/>
        <w:t xml:space="preserve">were in first peak, and the second peak was in the hallux. During stair descent, the first peak </w:t>
      </w:r>
      <w:proofErr w:type="gramStart"/>
      <w:r w:rsidRPr="004E5F88">
        <w:rPr>
          <w:lang w:val="en"/>
        </w:rPr>
        <w:t>were</w:t>
      </w:r>
      <w:proofErr w:type="gramEnd"/>
      <w:r w:rsidRPr="004E5F88">
        <w:rPr>
          <w:lang w:val="en"/>
        </w:rPr>
        <w:t xml:space="preserve"> in the forefoot and the midfoot, and the second peak was in the forefoot. In healthy young male adults, forefoot and midfoot are significant regions in the way that they have higher pressure burdens than other foot regions during stair walking.}</w:t>
      </w:r>
    </w:p>
    <w:p w14:paraId="33646394" w14:textId="2E322EE3" w:rsidR="004E5F88" w:rsidRDefault="004E5F88" w:rsidP="004E5F88">
      <w:pPr>
        <w:rPr>
          <w:lang w:val="en"/>
        </w:rPr>
      </w:pPr>
      <w:r w:rsidRPr="004E5F88">
        <w:rPr>
          <w:lang w:val="en"/>
        </w:rPr>
        <w:t>}</w:t>
      </w:r>
    </w:p>
    <w:p w14:paraId="563D8398" w14:textId="260E33E9" w:rsidR="00F4189A" w:rsidRDefault="00F4189A" w:rsidP="004E5F88">
      <w:pPr>
        <w:rPr>
          <w:lang w:val="en"/>
        </w:rPr>
      </w:pPr>
    </w:p>
    <w:p w14:paraId="09EA2918" w14:textId="77374114" w:rsidR="00F4189A" w:rsidRDefault="00F4189A" w:rsidP="004E5F88">
      <w:pPr>
        <w:rPr>
          <w:lang w:val="en"/>
        </w:rPr>
      </w:pPr>
    </w:p>
    <w:p w14:paraId="1DC8816C" w14:textId="3019C81A" w:rsidR="00F4189A" w:rsidRDefault="00F4189A" w:rsidP="004E5F88">
      <w:pPr>
        <w:rPr>
          <w:lang w:val="en"/>
        </w:rPr>
      </w:pPr>
    </w:p>
    <w:p w14:paraId="681E6C4D" w14:textId="722DC486" w:rsidR="00F4189A" w:rsidRDefault="00F4189A" w:rsidP="004E5F88">
      <w:pPr>
        <w:rPr>
          <w:lang w:val="en"/>
        </w:rPr>
      </w:pPr>
    </w:p>
    <w:p w14:paraId="60D940DD" w14:textId="38D11480" w:rsidR="00F4189A" w:rsidRDefault="00F4189A" w:rsidP="004E5F88">
      <w:pPr>
        <w:rPr>
          <w:lang w:val="en"/>
        </w:rPr>
      </w:pPr>
      <w:r>
        <w:rPr>
          <w:rFonts w:hint="eastAsia"/>
          <w:lang w:val="en"/>
        </w:rPr>
        <w:t>下面的过程仅示意图片非导出图</w:t>
      </w:r>
    </w:p>
    <w:p w14:paraId="480C375C" w14:textId="596AF530" w:rsidR="00F4189A" w:rsidRDefault="00F4189A" w:rsidP="004E5F88">
      <w:pPr>
        <w:rPr>
          <w:lang w:val="en"/>
        </w:rPr>
      </w:pPr>
      <w:r>
        <w:rPr>
          <w:noProof/>
        </w:rPr>
        <w:drawing>
          <wp:inline distT="0" distB="0" distL="0" distR="0" wp14:anchorId="3AA3D5CD" wp14:editId="02E2FF5B">
            <wp:extent cx="2264313" cy="166702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7616" cy="1669453"/>
                    </a:xfrm>
                    <a:prstGeom prst="rect">
                      <a:avLst/>
                    </a:prstGeom>
                  </pic:spPr>
                </pic:pic>
              </a:graphicData>
            </a:graphic>
          </wp:inline>
        </w:drawing>
      </w:r>
    </w:p>
    <w:p w14:paraId="774D15F1" w14:textId="077E5803" w:rsidR="00340CC8" w:rsidRDefault="00340CC8" w:rsidP="004E5F88">
      <w:pPr>
        <w:rPr>
          <w:lang w:val="en"/>
        </w:rPr>
      </w:pPr>
      <w:r>
        <w:rPr>
          <w:rFonts w:hint="eastAsia"/>
          <w:lang w:val="en"/>
        </w:rPr>
        <w:t>综合上述参考文献得出的上下楼梯脚所受压力的红外分布图</w:t>
      </w:r>
    </w:p>
    <w:p w14:paraId="15033173" w14:textId="368CD1C2" w:rsidR="00340CC8" w:rsidRDefault="00340CC8" w:rsidP="004E5F88">
      <w:pPr>
        <w:rPr>
          <w:lang w:val="en"/>
        </w:rPr>
      </w:pPr>
    </w:p>
    <w:p w14:paraId="5357D62B" w14:textId="6BC00F87" w:rsidR="00340CC8" w:rsidRDefault="00340CC8" w:rsidP="004E5F88">
      <w:pPr>
        <w:rPr>
          <w:lang w:val="en"/>
        </w:rPr>
      </w:pPr>
    </w:p>
    <w:p w14:paraId="42209B10" w14:textId="59931DE5" w:rsidR="00340CC8" w:rsidRDefault="00340CC8" w:rsidP="004E5F88">
      <w:pPr>
        <w:rPr>
          <w:lang w:val="en"/>
        </w:rPr>
      </w:pPr>
      <w:r>
        <w:rPr>
          <w:noProof/>
        </w:rPr>
        <w:drawing>
          <wp:inline distT="0" distB="0" distL="0" distR="0" wp14:anchorId="41EAF6CD" wp14:editId="47EC9168">
            <wp:extent cx="1905102" cy="151931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8833" cy="1522287"/>
                    </a:xfrm>
                    <a:prstGeom prst="rect">
                      <a:avLst/>
                    </a:prstGeom>
                  </pic:spPr>
                </pic:pic>
              </a:graphicData>
            </a:graphic>
          </wp:inline>
        </w:drawing>
      </w:r>
    </w:p>
    <w:p w14:paraId="7BEEAF3B" w14:textId="557CC199" w:rsidR="00340CC8" w:rsidRDefault="00340CC8" w:rsidP="004E5F88">
      <w:pPr>
        <w:rPr>
          <w:lang w:val="en"/>
        </w:rPr>
      </w:pPr>
      <w:r>
        <w:rPr>
          <w:rFonts w:hint="eastAsia"/>
          <w:lang w:val="en"/>
        </w:rPr>
        <w:t>网格法得到的主要受力面积和总面积的关系</w:t>
      </w:r>
    </w:p>
    <w:p w14:paraId="2E1BFDD3" w14:textId="4FFDA6BE" w:rsidR="00340CC8" w:rsidRDefault="00340CC8" w:rsidP="004E5F88">
      <w:pPr>
        <w:rPr>
          <w:lang w:val="en"/>
        </w:rPr>
      </w:pPr>
      <w:r>
        <w:rPr>
          <w:rFonts w:hint="eastAsia"/>
          <w:lang w:val="en"/>
        </w:rPr>
        <w:t>美国公民平均脚面积取2</w:t>
      </w:r>
      <w:r>
        <w:rPr>
          <w:lang w:val="en"/>
        </w:rPr>
        <w:t>45</w:t>
      </w:r>
      <w:r>
        <w:rPr>
          <w:rFonts w:hint="eastAsia"/>
          <w:lang w:val="en"/>
        </w:rPr>
        <w:t>平方厘米</w:t>
      </w:r>
    </w:p>
    <w:p w14:paraId="50F2989F" w14:textId="05D5DE30" w:rsidR="00340CC8" w:rsidRDefault="00340CC8" w:rsidP="004E5F88">
      <w:pPr>
        <w:rPr>
          <w:lang w:val="en"/>
        </w:rPr>
      </w:pPr>
    </w:p>
    <w:p w14:paraId="78B9836B" w14:textId="1C0268F4" w:rsidR="00340CC8" w:rsidRDefault="00340CC8" w:rsidP="004E5F88">
      <w:pPr>
        <w:rPr>
          <w:lang w:val="en"/>
        </w:rPr>
      </w:pPr>
      <w:r w:rsidRPr="00340CC8">
        <w:drawing>
          <wp:inline distT="0" distB="0" distL="0" distR="0" wp14:anchorId="6513A138" wp14:editId="26AED3DC">
            <wp:extent cx="2603408" cy="13716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0209" cy="1380451"/>
                    </a:xfrm>
                    <a:prstGeom prst="rect">
                      <a:avLst/>
                    </a:prstGeom>
                  </pic:spPr>
                </pic:pic>
              </a:graphicData>
            </a:graphic>
          </wp:inline>
        </w:drawing>
      </w:r>
    </w:p>
    <w:p w14:paraId="23811DCD" w14:textId="133B070C" w:rsidR="00340CC8" w:rsidRPr="003E7D71" w:rsidRDefault="00340CC8" w:rsidP="004E5F88">
      <w:pPr>
        <w:rPr>
          <w:rFonts w:hint="eastAsia"/>
          <w:lang w:val="en"/>
        </w:rPr>
      </w:pPr>
      <w:r>
        <w:rPr>
          <w:rFonts w:hint="eastAsia"/>
          <w:lang w:val="en"/>
        </w:rPr>
        <w:t>一个台面分为实际踩踏部分，和仅受分化部分</w:t>
      </w:r>
    </w:p>
    <w:sectPr w:rsidR="00340CC8" w:rsidRPr="003E7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39"/>
    <w:rsid w:val="00340CC8"/>
    <w:rsid w:val="003E7D71"/>
    <w:rsid w:val="004E5F88"/>
    <w:rsid w:val="00524339"/>
    <w:rsid w:val="007D0A80"/>
    <w:rsid w:val="00F04222"/>
    <w:rsid w:val="00F13E4E"/>
    <w:rsid w:val="00F341FE"/>
    <w:rsid w:val="00F4189A"/>
    <w:rsid w:val="00F8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8D85"/>
  <w15:chartTrackingRefBased/>
  <w15:docId w15:val="{7F154E97-013F-4363-A1BF-C2DEC484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E7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243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24339"/>
    <w:rPr>
      <w:rFonts w:ascii="宋体" w:eastAsia="宋体" w:hAnsi="宋体" w:cs="宋体"/>
      <w:b/>
      <w:bCs/>
      <w:kern w:val="0"/>
      <w:sz w:val="27"/>
      <w:szCs w:val="27"/>
    </w:rPr>
  </w:style>
  <w:style w:type="character" w:customStyle="1" w:styleId="20">
    <w:name w:val="标题 2 字符"/>
    <w:basedOn w:val="a0"/>
    <w:link w:val="2"/>
    <w:uiPriority w:val="9"/>
    <w:semiHidden/>
    <w:rsid w:val="003E7D7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554561">
      <w:bodyDiv w:val="1"/>
      <w:marLeft w:val="0"/>
      <w:marRight w:val="0"/>
      <w:marTop w:val="0"/>
      <w:marBottom w:val="0"/>
      <w:divBdr>
        <w:top w:val="none" w:sz="0" w:space="0" w:color="auto"/>
        <w:left w:val="none" w:sz="0" w:space="0" w:color="auto"/>
        <w:bottom w:val="none" w:sz="0" w:space="0" w:color="auto"/>
        <w:right w:val="none" w:sz="0" w:space="0" w:color="auto"/>
      </w:divBdr>
    </w:div>
    <w:div w:id="20876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 李</dc:creator>
  <cp:keywords/>
  <dc:description/>
  <cp:lastModifiedBy>锦 李</cp:lastModifiedBy>
  <cp:revision>2</cp:revision>
  <dcterms:created xsi:type="dcterms:W3CDTF">2025-01-23T23:12:00Z</dcterms:created>
  <dcterms:modified xsi:type="dcterms:W3CDTF">2025-01-24T11:15:00Z</dcterms:modified>
</cp:coreProperties>
</file>