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3B623">
      <w:pPr>
        <w:rPr>
          <w:rFonts w:hint="eastAsia"/>
        </w:rPr>
      </w:pPr>
      <w:r>
        <w:rPr>
          <w:rFonts w:hint="eastAsia"/>
        </w:rPr>
        <w:t>The wear of stairs is a complex object of study influenced by multiple factors combined. By analyzing the background of the problem in depth and combining the specific constraints, the problem can be restated as follows:</w:t>
      </w:r>
    </w:p>
    <w:p w14:paraId="454B0907">
      <w:pPr>
        <w:rPr>
          <w:rFonts w:hint="eastAsia"/>
        </w:rPr>
      </w:pPr>
      <w:r>
        <w:rPr>
          <w:rFonts w:hint="eastAsia"/>
        </w:rPr>
        <w:t>1. Clarify the data requirements</w:t>
      </w:r>
    </w:p>
    <w:p w14:paraId="5AA10C42">
      <w:pPr>
        <w:rPr>
          <w:rFonts w:hint="eastAsia"/>
        </w:rPr>
      </w:pPr>
      <w:r>
        <w:rPr>
          <w:rFonts w:hint="eastAsia"/>
        </w:rPr>
        <w:t>Under the assumption that archaeologists can employ low-cost, simple, and non-destructive measurements, clarify the key types of data that need to be acquired.</w:t>
      </w:r>
    </w:p>
    <w:p w14:paraId="65DEEBDC">
      <w:pPr>
        <w:rPr>
          <w:rFonts w:hint="eastAsia"/>
        </w:rPr>
      </w:pPr>
      <w:r>
        <w:rPr>
          <w:rFonts w:hint="eastAsia"/>
        </w:rPr>
        <w:t>2. Build an analytical model</w:t>
      </w:r>
    </w:p>
    <w:p w14:paraId="363660F5">
      <w:pPr>
        <w:rPr>
          <w:rFonts w:hint="eastAsia"/>
        </w:rPr>
      </w:pPr>
      <w:r>
        <w:rPr>
          <w:rFonts w:hint="eastAsia"/>
        </w:rPr>
        <w:t>Build a mathematical model to analyze the wear of stairs and predict how the target stairs will be used, using the key data types acquired in Problem 1. Specifically include:</w:t>
      </w:r>
    </w:p>
    <w:p w14:paraId="05DAF81A">
      <w:pPr>
        <w:rPr>
          <w:rFonts w:hint="eastAsia"/>
        </w:rPr>
      </w:pPr>
      <w:r>
        <w:rPr>
          <w:rFonts w:hint="eastAsia"/>
        </w:rPr>
        <w:t>A. the frequency of use of the staircase;</w:t>
      </w:r>
    </w:p>
    <w:p w14:paraId="1630FB18">
      <w:pPr>
        <w:rPr>
          <w:rFonts w:hint="eastAsia"/>
        </w:rPr>
      </w:pPr>
      <w:r>
        <w:rPr>
          <w:rFonts w:hint="eastAsia"/>
        </w:rPr>
        <w:t>B. the direction in which the stairs are primarily used (upward or downward preference);</w:t>
      </w:r>
    </w:p>
    <w:p w14:paraId="4A061B3C">
      <w:pPr>
        <w:rPr>
          <w:rFonts w:hint="eastAsia"/>
        </w:rPr>
      </w:pPr>
      <w:r>
        <w:rPr>
          <w:rFonts w:hint="eastAsia"/>
        </w:rPr>
        <w:t>C. the number of people using the stairs simultaneously and their mode of use (e.g., side-by-side walking or single-passing).</w:t>
      </w:r>
    </w:p>
    <w:p w14:paraId="0161B9A1">
      <w:pPr>
        <w:rPr>
          <w:rFonts w:hint="eastAsia"/>
        </w:rPr>
      </w:pPr>
      <w:r>
        <w:rPr>
          <w:rFonts w:hint="eastAsia"/>
        </w:rPr>
        <w:t>3. Further exploration of issues related to specific conditions</w:t>
      </w:r>
    </w:p>
    <w:p w14:paraId="589BAB22">
      <w:pPr>
        <w:rPr>
          <w:rFonts w:hint="eastAsia"/>
        </w:rPr>
      </w:pPr>
      <w:r>
        <w:rPr>
          <w:rFonts w:hint="eastAsia"/>
        </w:rPr>
        <w:t xml:space="preserve">Based on the..... model, provided being able to estimate the age exists, clarifying the way the stairwell was used, and understanding the daily pattern of life in the structure, </w:t>
      </w:r>
      <w:r>
        <w:rPr>
          <w:rFonts w:hint="eastAsia"/>
          <w:lang w:val="en-US" w:eastAsia="zh-CN"/>
        </w:rPr>
        <w:t xml:space="preserve">analyse </w:t>
      </w:r>
      <w:r>
        <w:rPr>
          <w:rFonts w:hint="eastAsia"/>
        </w:rPr>
        <w:t>the following aspects in depth:</w:t>
      </w:r>
    </w:p>
    <w:p w14:paraId="3D6D4CBF">
      <w:pPr>
        <w:rPr>
          <w:rFonts w:hint="eastAsia"/>
        </w:rPr>
      </w:pPr>
      <w:r>
        <w:rPr>
          <w:rFonts w:hint="eastAsia"/>
        </w:rPr>
        <w:t>A. whether the wear patterns are consistent with the available information;</w:t>
      </w:r>
    </w:p>
    <w:p w14:paraId="10877AE4">
      <w:pPr>
        <w:rPr>
          <w:rFonts w:hint="eastAsia"/>
        </w:rPr>
      </w:pPr>
      <w:r>
        <w:rPr>
          <w:rFonts w:hint="eastAsia"/>
        </w:rPr>
        <w:t>B. the estimation of the age of the stairs and its reliability;</w:t>
      </w:r>
    </w:p>
    <w:p w14:paraId="6927EBF6">
      <w:pPr>
        <w:rPr>
          <w:rFonts w:hint="eastAsia"/>
        </w:rPr>
      </w:pPr>
      <w:r>
        <w:rPr>
          <w:rFonts w:hint="eastAsia"/>
        </w:rPr>
        <w:t>C. the repair or renovation history of the stairs;</w:t>
      </w:r>
    </w:p>
    <w:p w14:paraId="7836EDC8">
      <w:pPr>
        <w:rPr>
          <w:rFonts w:hint="eastAsia"/>
        </w:rPr>
      </w:pPr>
      <w:r>
        <w:rPr>
          <w:rFonts w:hint="eastAsia"/>
        </w:rPr>
        <w:t>D. the certainty of the source of materials used in the construction of the stair;</w:t>
      </w:r>
    </w:p>
    <w:p w14:paraId="281E4DA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E. </w:t>
      </w:r>
      <w:bookmarkStart w:id="0" w:name="_GoBack"/>
      <w:r>
        <w:t xml:space="preserve">The information that can be determined includes the number of people using the stairs on a typical day and the usage </w:t>
      </w:r>
      <w:r>
        <w:rPr>
          <w:rFonts w:hint="eastAsia"/>
          <w:lang w:val="en-US" w:eastAsia="zh-CN"/>
        </w:rPr>
        <w:t>frequency (</w:t>
      </w:r>
      <w:r>
        <w:t xml:space="preserve"> whether it involves a large number of people over a short time or a small number over a longer period</w:t>
      </w:r>
      <w:r>
        <w:rPr>
          <w:rFonts w:hint="eastAsia"/>
          <w:lang w:val="en-US" w:eastAsia="zh-CN"/>
        </w:rPr>
        <w:t>).</w:t>
      </w:r>
    </w:p>
    <w:bookmarkEnd w:id="0"/>
    <w:p w14:paraId="0CB7021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15C557D1"/>
    <w:rsid w:val="333C0B8F"/>
    <w:rsid w:val="7F9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244</Words>
  <Characters>1265</Characters>
  <Lines>0</Lines>
  <Paragraphs>0</Paragraphs>
  <TotalTime>8</TotalTime>
  <ScaleCrop>false</ScaleCrop>
  <LinksUpToDate>false</LinksUpToDate>
  <CharactersWithSpaces>1494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2025-01-24T07:54:00Z</dcterms:created>
  <dc:creator>32624</dc:creator>
  <cp:lastModifiedBy>萎萎</cp:lastModifiedBy>
  <dcterms:modified xsi:type="dcterms:W3CDTF">2025-01-25T04:04:19Z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6050ABEDE2484144BC0C133B851D0266_12</vt:lpwstr>
  </property>
</Properties>
</file>