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auto"/>
          <w:sz w:val="28"/>
          <w:szCs w:val="28"/>
          <w:lang w:val="en-US" w:eastAsia="zh-CN"/>
        </w:rPr>
        <w:t>Web用户管理系统台操作手册说明书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说明：本文档给客户后台使用，只对现有功能进行说明补充。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超级管理员账号: admin  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         密码：1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1.0 登录： 用户输入超级管理员账号密码登录web管理系统.如下图:</w:t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2405" cy="3861435"/>
            <wp:effectExtent l="0" t="0" r="635" b="9525"/>
            <wp:docPr id="1" name="图片 1" descr="38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891.t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登录成功后，可以看到如下图：后台首页面：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点击下图中红色矩形方框，展开左侧导航：如下图：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209800" cy="3703955"/>
            <wp:effectExtent l="0" t="0" r="0" b="14605"/>
            <wp:docPr id="3" name="图片 3" descr="2B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B3B.t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 系统管理，如下图：可以看到3大模块：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1系统管理模块：角色管理和用户管理；对系统角色和用户的管理模块以及搜索查询;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MT4配置项管理模块: MT4配置项页面；配置MT4服务器注册接口的参数页面;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3订单管理模块:历史订单管理和在线订单管理;对用户的所有订单管理页面以及搜索查询;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337560"/>
            <wp:effectExtent l="0" t="0" r="4445" b="0"/>
            <wp:docPr id="10" name="图片 10" descr="7F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F1A.t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bookmarkStart w:id="0" w:name="OLE_LINK10"/>
      <w:r>
        <w:rPr>
          <w:rFonts w:hint="eastAsia"/>
          <w:b/>
          <w:bCs/>
          <w:sz w:val="24"/>
          <w:szCs w:val="24"/>
          <w:lang w:val="en-US" w:eastAsia="zh-CN"/>
        </w:rPr>
        <w:t>2.0 系统模块管理</w:t>
      </w:r>
    </w:p>
    <w:bookmarkEnd w:id="0"/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2.1 角色管理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点击左侧导航 系统管理---&gt;系统管理---&gt;角色管理，如下图：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4785" cy="1111250"/>
            <wp:effectExtent l="0" t="0" r="8255" b="1270"/>
            <wp:docPr id="13" name="图片 13" descr="B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979.t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图中红色框框中的图标按钮是菜单权限按钮：作用是配置系统角色拥有的菜单权限；点击如下图：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376170"/>
            <wp:effectExtent l="0" t="0" r="8255" b="1270"/>
            <wp:docPr id="14" name="图片 14" descr="C5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58C.t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其中，打钩的菜单前面是拥有该菜单(左侧导航菜单页面)的访问权限; 图中是超级管理员权限：全部打勾，表示拥有全部菜单页面的访问权限; 如果不想让该角色访问某个菜单;则取消打勾即可,然后点击保存按钮;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2.2 新增角色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点击角色页面的左下方“新增”按钮，可以创建新角色,如下图：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079115"/>
            <wp:effectExtent l="0" t="0" r="5080" b="14605"/>
            <wp:docPr id="15" name="图片 15" descr="68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8FD.t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父角色以及角色名是必填选项；输入完毕后，点击保存按钮，即创建新角色成功，如下图：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821690"/>
            <wp:effectExtent l="0" t="0" r="5080" b="1270"/>
            <wp:docPr id="16" name="图片 16" descr="C4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4F6.t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其中：上图中红色框框内的4个按钮，对应增删改查4列，每个按钮都是对系统角色赋予对应按钮的权限：</w:t>
      </w:r>
      <w:bookmarkStart w:id="1" w:name="OLE_LINK1"/>
      <w:bookmarkStart w:id="2" w:name="OLE_LINK2"/>
      <w:r>
        <w:rPr>
          <w:rFonts w:hint="eastAsia"/>
          <w:lang w:val="en-US" w:eastAsia="zh-CN"/>
        </w:rPr>
        <w:t>“增”列下面的按钮是给该角色配置</w:t>
      </w:r>
      <w:bookmarkStart w:id="3" w:name="OLE_LINK4"/>
      <w:bookmarkStart w:id="4" w:name="OLE_LINK3"/>
      <w:r>
        <w:rPr>
          <w:rFonts w:hint="eastAsia"/>
          <w:lang w:val="en-US" w:eastAsia="zh-CN"/>
        </w:rPr>
        <w:t>某个菜单的新增权限</w:t>
      </w:r>
      <w:bookmarkEnd w:id="3"/>
      <w:r>
        <w:rPr>
          <w:rFonts w:hint="eastAsia"/>
          <w:lang w:val="en-US" w:eastAsia="zh-CN"/>
        </w:rPr>
        <w:t>;</w:t>
      </w:r>
      <w:bookmarkEnd w:id="1"/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“删”列下面的按钮是给该角色配置某个菜单的删除权限;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(注：只有超级管理员有删除权限);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“改”列下面的按钮是给该角色配置某个菜单的修改权限;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“查”列下面的按钮是给该角色配置某个菜单的查看权限;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上图中浅黄色框框是配置当前角色拥有的菜单权限：拥有哪些菜单权限，则可以查看修改对应的菜单页面;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上图中绿色框框是删除当前行角色按钮：点击该按钮，则会删除该行角色信息;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比如，点击名字为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1.1级用户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的角色的“查” 按钮图标，如下图：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19985"/>
            <wp:effectExtent l="0" t="0" r="1270" b="3175"/>
            <wp:docPr id="17" name="图片 17" descr="39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9BB.tm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当给该页面某个菜单前面打钩的时候，则当前角色就会有该菜单的查看权限; 例如当前角色想拥有</w:t>
      </w:r>
      <w:r>
        <w:rPr>
          <w:rFonts w:hint="default"/>
          <w:lang w:val="en-US" w:eastAsia="zh-CN"/>
        </w:rPr>
        <w:t>”</w:t>
      </w:r>
      <w:bookmarkStart w:id="5" w:name="OLE_LINK5"/>
      <w:r>
        <w:rPr>
          <w:rFonts w:hint="eastAsia"/>
          <w:lang w:val="en-US" w:eastAsia="zh-CN"/>
        </w:rPr>
        <w:t>角色管理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用户管理</w:t>
      </w:r>
      <w:r>
        <w:rPr>
          <w:rFonts w:hint="default"/>
          <w:lang w:val="en-US" w:eastAsia="zh-CN"/>
        </w:rPr>
        <w:t>”</w:t>
      </w:r>
      <w:bookmarkEnd w:id="5"/>
      <w:r>
        <w:rPr>
          <w:rFonts w:hint="eastAsia"/>
          <w:lang w:val="en-US" w:eastAsia="zh-CN"/>
        </w:rPr>
        <w:t>的菜单查看权限，则在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角色管理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用户管理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前面打勾即可;如下图：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667000"/>
            <wp:effectExtent l="0" t="0" r="0" b="0"/>
            <wp:docPr id="18" name="图片 18" descr="5F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FD3.t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点击保存按钮，该角色则拥有了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角色管理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用户管理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的菜单查看权限；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2.3角色权限关系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722630"/>
            <wp:effectExtent l="0" t="0" r="9525" b="8890"/>
            <wp:docPr id="19" name="图片 19" descr="B2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258.t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6" w:name="OLE_LINK11"/>
      <w:r>
        <w:rPr>
          <w:rFonts w:hint="eastAsia"/>
          <w:lang w:val="en-US" w:eastAsia="zh-CN"/>
        </w:rPr>
        <w:t>如上图</w:t>
      </w:r>
      <w:bookmarkEnd w:id="6"/>
      <w:r>
        <w:rPr>
          <w:rFonts w:hint="eastAsia"/>
          <w:lang w:val="en-US" w:eastAsia="zh-CN"/>
        </w:rPr>
        <w:t>：左侧红色框框的按钮表示</w:t>
      </w:r>
      <w:bookmarkStart w:id="7" w:name="OLE_LINK6"/>
      <w:r>
        <w:rPr>
          <w:rFonts w:hint="eastAsia"/>
          <w:lang w:val="en-US" w:eastAsia="zh-CN"/>
        </w:rPr>
        <w:t>“</w:t>
      </w:r>
      <w:bookmarkStart w:id="8" w:name="OLE_LINK9"/>
      <w:r>
        <w:rPr>
          <w:rFonts w:hint="eastAsia"/>
          <w:lang w:val="en-US" w:eastAsia="zh-CN"/>
        </w:rPr>
        <w:t>组菜单权限”</w:t>
      </w:r>
      <w:bookmarkEnd w:id="7"/>
      <w:bookmarkEnd w:id="8"/>
      <w:r>
        <w:rPr>
          <w:rFonts w:hint="eastAsia"/>
          <w:lang w:val="en-US" w:eastAsia="zh-CN"/>
        </w:rPr>
        <w:t>：是对当前系统的所有角色的菜单权限配置管理有效;“组菜单权限”默认拥有所有菜单的访问权限;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右侧红色框框的按钮表示</w:t>
      </w:r>
      <w:bookmarkStart w:id="9" w:name="OLE_LINK8"/>
      <w:r>
        <w:rPr>
          <w:rFonts w:hint="eastAsia"/>
          <w:lang w:val="en-US" w:eastAsia="zh-CN"/>
        </w:rPr>
        <w:t>“行角色菜单权限”</w:t>
      </w:r>
      <w:bookmarkEnd w:id="9"/>
      <w:r>
        <w:rPr>
          <w:rFonts w:hint="eastAsia"/>
          <w:lang w:val="en-US" w:eastAsia="zh-CN"/>
        </w:rPr>
        <w:t>：顾名思义，是对当前行角色的菜单权限配置有效;</w:t>
      </w:r>
      <w:bookmarkStart w:id="10" w:name="OLE_LINK7"/>
      <w:r>
        <w:rPr>
          <w:rFonts w:hint="eastAsia"/>
          <w:lang w:val="en-US" w:eastAsia="zh-CN"/>
        </w:rPr>
        <w:t>新建角色时，该按钮的菜单访问权限默认是空;即没有菜单访问权限;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其中“组菜单权限” &gt; “行角色菜单权限”;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bookmarkEnd w:id="10"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3.0 用户模块管理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3.1创建用户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点击 左侧导航---&gt;系统管理---&gt;角色管理 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63040"/>
            <wp:effectExtent l="0" t="0" r="1905" b="0"/>
            <wp:docPr id="20" name="图片 20" descr="96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675.t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用户注册链接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列下面的的红色框框是某个角色的注册用户连接;复制该连接:</w:t>
      </w:r>
    </w:p>
    <w:p>
      <w:pPr>
        <w:rPr>
          <w:rFonts w:hint="eastAsia"/>
          <w:lang w:val="en-US" w:eastAsia="zh-CN"/>
        </w:rPr>
      </w:pPr>
      <w:bookmarkStart w:id="11" w:name="OLE_LINK12"/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"http://localhost:8083/finance-web/web/user/toRegister.do?ROLE_ID=34847dceb20241e58694d17358b574f3"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3"/>
          <w:rFonts w:hint="eastAsia" w:eastAsiaTheme="minorEastAsia"/>
          <w:lang w:val="en-US" w:eastAsia="zh-CN"/>
        </w:rPr>
        <w:t>http://localhost:8083/finance-web/web/user/toRegister.do?ROLE_ID=34847dceb20241e58694d17358b574f3</w:t>
      </w:r>
      <w:r>
        <w:rPr>
          <w:rFonts w:hint="eastAsia" w:eastAsiaTheme="minorEastAsia"/>
          <w:lang w:val="en-US" w:eastAsia="zh-CN"/>
        </w:rPr>
        <w:fldChar w:fldCharType="end"/>
      </w:r>
      <w:bookmarkEnd w:id="11"/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然后把该连接复制到浏览器中，如下图：是该角色</w:t>
      </w:r>
      <w:bookmarkStart w:id="12" w:name="OLE_LINK13"/>
      <w:r>
        <w:rPr>
          <w:rFonts w:hint="eastAsia"/>
          <w:lang w:val="en-US" w:eastAsia="zh-CN"/>
        </w:rPr>
        <w:t>“1.1级用户”</w:t>
      </w:r>
      <w:bookmarkEnd w:id="12"/>
      <w:r>
        <w:rPr>
          <w:rFonts w:hint="eastAsia"/>
          <w:lang w:val="en-US" w:eastAsia="zh-CN"/>
        </w:rPr>
        <w:t>的用户注册页面;当用户输入完信息，点击创建用户按钮后，则会新增一条属于角色：“1.1级用户”的用户.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782695"/>
            <wp:effectExtent l="0" t="0" r="635" b="12065"/>
            <wp:docPr id="21" name="图片 21" descr="10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28.tm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如下图：创建一个用户账号为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xiaohei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的用户: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12235"/>
            <wp:effectExtent l="0" t="0" r="3810" b="4445"/>
            <wp:docPr id="22" name="图片 22" descr="B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001.tm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点击创建用户，如果创建成功，会自动跳转到登录页面：如下图： 输入上面注册账号登录系统：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375025"/>
            <wp:effectExtent l="0" t="0" r="4445" b="8255"/>
            <wp:docPr id="24" name="图片 24" descr="B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283.t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点击登录按钮后，会提示：“您的账号尚未通过审核，暂时无法登录”,如下图：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094355"/>
            <wp:effectExtent l="0" t="0" r="635" b="14605"/>
            <wp:docPr id="25" name="图片 25" descr="6E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EC2.t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因为新创建用户必须“超级管理员”审核通过后才可以登录；然后我们登录超级管理员账号进入系统，点击系统管理---&gt;用户管理；即可看到所有用户的注册信息；如下图：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27050"/>
            <wp:effectExtent l="0" t="0" r="6985" b="6350"/>
            <wp:docPr id="26" name="图片 26" descr="1B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B48.tm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可以看到，图中</w:t>
      </w:r>
      <w:bookmarkStart w:id="13" w:name="OLE_LINK14"/>
      <w:r>
        <w:rPr>
          <w:rFonts w:hint="eastAsia"/>
          <w:lang w:val="en-US" w:eastAsia="zh-CN"/>
        </w:rPr>
        <w:t>“审核状态”列下显示“待审核”</w:t>
      </w:r>
      <w:bookmarkEnd w:id="13"/>
      <w:r>
        <w:rPr>
          <w:rFonts w:hint="eastAsia"/>
          <w:lang w:val="en-US" w:eastAsia="zh-CN"/>
        </w:rPr>
        <w:t>，然后点击右面的红色框框的“审核”按钮，该用户即可注册成功。“审核状态”列将会显示“注册成功”如下图: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975995"/>
            <wp:effectExtent l="0" t="0" r="3810" b="14605"/>
            <wp:docPr id="27" name="图片 27" descr="E6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6D2.t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该用户即为角色为：“1.1级用户”下的普通用户；然后我们重新登录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这个用户账号，可以看到如下图：</w:t>
      </w:r>
      <w:bookmarkStart w:id="14" w:name="_GoBack"/>
      <w:bookmarkEnd w:id="14"/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1121410"/>
            <wp:effectExtent l="0" t="0" r="6985" b="6350"/>
            <wp:docPr id="28" name="图片 28" descr="A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F9.tm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Open Sans">
    <w:altName w:val="Earwax Wi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arwax Wit">
    <w:panose1 w:val="02000400000000000000"/>
    <w:charset w:val="00"/>
    <w:family w:val="auto"/>
    <w:pitch w:val="default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5F1B88"/>
    <w:rsid w:val="4B11224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2016-07-13T06:57:10Z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