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Coinsup接口文档商家版</w:t>
      </w:r>
    </w:p>
    <w:p>
      <w:pPr>
        <w:pStyle w:val="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通用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  <w:r>
        <w:rPr>
          <w:rFonts w:hint="eastAsia"/>
          <w:lang w:val="en-US" w:eastAsia="zh-CN"/>
        </w:rPr>
        <w:t>参数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签名源窜规则：将所有请求参数</w:t>
      </w:r>
      <w:r>
        <w:t>key按照字典顺序排序，然后按照key=value&amp;key=value + key的规则拼接</w:t>
      </w:r>
      <w:r>
        <w:rPr>
          <w:rFonts w:hint="eastAsia"/>
        </w:rPr>
        <w:t>，Key为</w:t>
      </w:r>
      <w:r>
        <w:rPr>
          <w:rFonts w:hint="eastAsia"/>
          <w:lang w:val="en-US" w:eastAsia="zh-CN"/>
        </w:rPr>
        <w:t>商家</w:t>
      </w:r>
      <w:r>
        <w:rPr>
          <w:rFonts w:hint="eastAsia"/>
        </w:rPr>
        <w:t>接口密钥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加密方式：用签名源窜32位MD5大写，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返回状态码</w:t>
      </w:r>
      <w:r>
        <w:t>status</w:t>
      </w:r>
      <w:r>
        <w:rPr>
          <w:rFonts w:hint="eastAsia"/>
        </w:rPr>
        <w:t>：</w:t>
      </w:r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>0</w:t>
      </w:r>
      <w:r>
        <w:rPr>
          <w:rFonts w:hint="eastAsia" w:ascii="Tahoma" w:hAnsi="Tahoma" w:cs="Tahoma"/>
          <w:color w:val="FF0000"/>
          <w:sz w:val="20"/>
          <w:szCs w:val="20"/>
          <w:shd w:val="clear" w:color="auto" w:fill="FFFFFF"/>
        </w:rPr>
        <w:t>=</w:t>
      </w:r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>请求处理失败 </w:t>
      </w:r>
      <w:r>
        <w:rPr>
          <w:rFonts w:hint="eastAsia" w:ascii="Tahoma" w:hAnsi="Tahoma" w:cs="Tahoma"/>
          <w:color w:val="FF0000"/>
          <w:sz w:val="20"/>
          <w:szCs w:val="20"/>
          <w:shd w:val="clear" w:color="auto" w:fill="FFFFFF"/>
        </w:rPr>
        <w:t>，</w:t>
      </w:r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> 1</w:t>
      </w:r>
      <w:r>
        <w:rPr>
          <w:rFonts w:hint="eastAsia" w:ascii="Tahoma" w:hAnsi="Tahoma" w:cs="Tahoma"/>
          <w:color w:val="FF0000"/>
          <w:sz w:val="20"/>
          <w:szCs w:val="20"/>
          <w:shd w:val="clear" w:color="auto" w:fill="FFFFFF"/>
        </w:rPr>
        <w:t>=</w:t>
      </w:r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>请求处理成功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</w:p>
    <w:p>
      <w:pPr>
        <w:pStyle w:val="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获取充币地址接口</w:t>
      </w:r>
    </w:p>
    <w:p>
      <w:pPr>
        <w:pStyle w:val="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请求地址：http://api.exchange.coinsup.top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v1/merchant/coin/query/recharge_address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tbl>
      <w:tblPr>
        <w:tblStyle w:val="6"/>
        <w:tblW w:w="7564" w:type="dxa"/>
        <w:tblInd w:w="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3190"/>
        <w:gridCol w:w="1559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19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merchant_id</w:t>
            </w:r>
          </w:p>
        </w:tc>
        <w:tc>
          <w:tcPr>
            <w:tcW w:w="319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商家编号</w:t>
            </w:r>
          </w:p>
        </w:tc>
        <w:tc>
          <w:tcPr>
            <w:tcW w:w="155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1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319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商家系统内部唯一</w:t>
            </w:r>
            <w:r>
              <w:rPr>
                <w:rFonts w:hint="eastAsia"/>
              </w:rPr>
              <w:t>用户编号</w:t>
            </w:r>
          </w:p>
        </w:tc>
        <w:tc>
          <w:tcPr>
            <w:tcW w:w="155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currency</w:t>
            </w:r>
          </w:p>
        </w:tc>
        <w:tc>
          <w:tcPr>
            <w:tcW w:w="319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币种</w:t>
            </w:r>
          </w:p>
        </w:tc>
        <w:tc>
          <w:tcPr>
            <w:tcW w:w="155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n</w:t>
            </w:r>
            <w:r>
              <w:t>once</w:t>
            </w:r>
          </w:p>
        </w:tc>
        <w:tc>
          <w:tcPr>
            <w:tcW w:w="319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6位随机数</w:t>
            </w:r>
          </w:p>
        </w:tc>
        <w:tc>
          <w:tcPr>
            <w:tcW w:w="155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7"/>
              <w:ind w:firstLine="0" w:firstLineChars="0"/>
            </w:pPr>
            <w:r>
              <w:rPr>
                <w:rFonts w:hint="eastAsia" w:ascii="Tahoma" w:hAnsi="Tahoma" w:cs="Tahoma"/>
                <w:color w:val="333333"/>
                <w:sz w:val="20"/>
                <w:szCs w:val="20"/>
                <w:shd w:val="clear" w:color="auto" w:fill="FFFFFF"/>
                <w:lang w:val="en-US" w:eastAsia="zh-CN"/>
              </w:rPr>
              <w:t>t</w:t>
            </w:r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>imestamp</w:t>
            </w:r>
          </w:p>
        </w:tc>
        <w:tc>
          <w:tcPr>
            <w:tcW w:w="319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时间：y</w:t>
            </w:r>
            <w:r>
              <w:t>yyy-MM-dd hh:mm:ss</w:t>
            </w:r>
          </w:p>
        </w:tc>
        <w:tc>
          <w:tcPr>
            <w:tcW w:w="155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s</w:t>
            </w:r>
            <w:r>
              <w:t>ign</w:t>
            </w:r>
          </w:p>
        </w:tc>
        <w:tc>
          <w:tcPr>
            <w:tcW w:w="319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位m</w:t>
            </w:r>
            <w:r>
              <w:t>d5</w:t>
            </w:r>
            <w:r>
              <w:rPr>
                <w:rFonts w:hint="eastAsia"/>
              </w:rPr>
              <w:t>大写</w:t>
            </w:r>
          </w:p>
        </w:tc>
        <w:tc>
          <w:tcPr>
            <w:tcW w:w="155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>
      <w:pPr>
        <w:pStyle w:val="7"/>
        <w:ind w:left="732" w:firstLine="0" w:firstLineChars="0"/>
        <w:rPr>
          <w:rFonts w:hint="eastAsia"/>
        </w:rPr>
      </w:pP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响应数据返回</w:t>
      </w:r>
    </w:p>
    <w:tbl>
      <w:tblPr>
        <w:tblStyle w:val="6"/>
        <w:tblW w:w="7564" w:type="dxa"/>
        <w:tblInd w:w="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977"/>
        <w:gridCol w:w="1559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7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status</w:t>
            </w:r>
          </w:p>
        </w:tc>
        <w:tc>
          <w:tcPr>
            <w:tcW w:w="297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message</w:t>
            </w:r>
          </w:p>
        </w:tc>
        <w:tc>
          <w:tcPr>
            <w:tcW w:w="297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155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data</w:t>
            </w:r>
          </w:p>
        </w:tc>
        <w:tc>
          <w:tcPr>
            <w:tcW w:w="297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55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Address</w:t>
            </w:r>
          </w:p>
        </w:tc>
        <w:tc>
          <w:tcPr>
            <w:tcW w:w="2977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充币地址</w:t>
            </w:r>
          </w:p>
        </w:tc>
        <w:tc>
          <w:tcPr>
            <w:tcW w:w="155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MinAmount</w:t>
            </w:r>
          </w:p>
        </w:tc>
        <w:tc>
          <w:tcPr>
            <w:tcW w:w="2977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充币最少金额</w:t>
            </w:r>
          </w:p>
        </w:tc>
        <w:tc>
          <w:tcPr>
            <w:tcW w:w="155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>
      <w:pPr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</w:rPr>
        <w:t>例子：</w:t>
      </w:r>
      <w:r>
        <w:t>{"status":1,"message":"获取成功","data":{"Address":"0x5Da9A5F601D37F683EC74FdCaE0a3fE585EA29E3","MinAmount":0.01}}</w:t>
      </w:r>
    </w:p>
    <w:p>
      <w:pPr>
        <w:pStyle w:val="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提币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请求地址：http://api.exchange.coinsup.top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v1/merchant/coin/withdraw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请求参数：</w:t>
      </w:r>
    </w:p>
    <w:tbl>
      <w:tblPr>
        <w:tblStyle w:val="6"/>
        <w:tblW w:w="7564" w:type="dxa"/>
        <w:tblInd w:w="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7"/>
        <w:gridCol w:w="3210"/>
        <w:gridCol w:w="1140"/>
        <w:gridCol w:w="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1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14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96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 w:hAnsi="新宋体" w:eastAsia="新宋体" w:asciiTheme="minorAscii"/>
                <w:color w:val="000000"/>
                <w:sz w:val="21"/>
                <w:szCs w:val="21"/>
              </w:rPr>
              <w:t>merchant_withdraw_id</w:t>
            </w:r>
          </w:p>
        </w:tc>
        <w:tc>
          <w:tcPr>
            <w:tcW w:w="321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商家系统内部唯一提币序号</w:t>
            </w:r>
          </w:p>
        </w:tc>
        <w:tc>
          <w:tcPr>
            <w:tcW w:w="114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96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merchant_id</w:t>
            </w:r>
          </w:p>
        </w:tc>
        <w:tc>
          <w:tcPr>
            <w:tcW w:w="3210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商家编号</w:t>
            </w:r>
          </w:p>
        </w:tc>
        <w:tc>
          <w:tcPr>
            <w:tcW w:w="1140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67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3210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商家系统内部唯一</w:t>
            </w:r>
            <w:r>
              <w:rPr>
                <w:rFonts w:hint="eastAsia"/>
              </w:rPr>
              <w:t>用户编号</w:t>
            </w:r>
          </w:p>
        </w:tc>
        <w:tc>
          <w:tcPr>
            <w:tcW w:w="1140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7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currency</w:t>
            </w:r>
          </w:p>
        </w:tc>
        <w:tc>
          <w:tcPr>
            <w:tcW w:w="321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币种</w:t>
            </w:r>
            <w:bookmarkStart w:id="0" w:name="_GoBack"/>
            <w:bookmarkEnd w:id="0"/>
          </w:p>
        </w:tc>
        <w:tc>
          <w:tcPr>
            <w:tcW w:w="114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to_address</w:t>
            </w:r>
          </w:p>
        </w:tc>
        <w:tc>
          <w:tcPr>
            <w:tcW w:w="321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提币地址</w:t>
            </w:r>
          </w:p>
        </w:tc>
        <w:tc>
          <w:tcPr>
            <w:tcW w:w="114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t>mount</w:t>
            </w:r>
          </w:p>
        </w:tc>
        <w:tc>
          <w:tcPr>
            <w:tcW w:w="321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14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t>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n</w:t>
            </w:r>
            <w:r>
              <w:t>once</w:t>
            </w:r>
          </w:p>
        </w:tc>
        <w:tc>
          <w:tcPr>
            <w:tcW w:w="321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6位随机数</w:t>
            </w:r>
          </w:p>
        </w:tc>
        <w:tc>
          <w:tcPr>
            <w:tcW w:w="114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pStyle w:val="7"/>
              <w:ind w:firstLine="0" w:firstLineChars="0"/>
            </w:pPr>
            <w:r>
              <w:rPr>
                <w:rFonts w:hint="eastAsia" w:ascii="Tahoma" w:hAnsi="Tahoma" w:cs="Tahoma"/>
                <w:color w:val="333333"/>
                <w:sz w:val="20"/>
                <w:szCs w:val="20"/>
                <w:shd w:val="clear" w:color="auto" w:fill="FFFFFF"/>
                <w:lang w:val="en-US" w:eastAsia="zh-CN"/>
              </w:rPr>
              <w:t>t</w:t>
            </w:r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>imestamp</w:t>
            </w:r>
          </w:p>
        </w:tc>
        <w:tc>
          <w:tcPr>
            <w:tcW w:w="3210" w:type="dxa"/>
          </w:tcPr>
          <w:p>
            <w:pPr>
              <w:pStyle w:val="7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时间：y</w:t>
            </w:r>
            <w:r>
              <w:t>yyy-MM-dd hh:mm:ss</w:t>
            </w:r>
          </w:p>
        </w:tc>
        <w:tc>
          <w:tcPr>
            <w:tcW w:w="114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s</w:t>
            </w:r>
            <w:r>
              <w:t>ign</w:t>
            </w:r>
          </w:p>
        </w:tc>
        <w:tc>
          <w:tcPr>
            <w:tcW w:w="321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位m</w:t>
            </w:r>
            <w:r>
              <w:t>d5</w:t>
            </w:r>
            <w:r>
              <w:rPr>
                <w:rFonts w:hint="eastAsia"/>
              </w:rPr>
              <w:t>大写</w:t>
            </w:r>
          </w:p>
        </w:tc>
        <w:tc>
          <w:tcPr>
            <w:tcW w:w="114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响应数据返回</w:t>
      </w:r>
    </w:p>
    <w:tbl>
      <w:tblPr>
        <w:tblStyle w:val="6"/>
        <w:tblW w:w="7564" w:type="dxa"/>
        <w:tblInd w:w="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891"/>
        <w:gridCol w:w="1891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status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message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Coinsup</w:t>
            </w:r>
            <w:r>
              <w:rPr>
                <w:rFonts w:hint="eastAsia"/>
              </w:rPr>
              <w:t>提币标识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>
      <w:pPr>
        <w:pStyle w:val="7"/>
        <w:ind w:left="732" w:firstLine="0" w:firstLineChars="0"/>
      </w:pPr>
      <w:r>
        <w:rPr>
          <w:rFonts w:hint="eastAsia"/>
        </w:rPr>
        <w:t>例子：</w:t>
      </w:r>
      <w:r>
        <w:t>{"status":1,"message":"获取成功","data":”123456”}</w:t>
      </w:r>
    </w:p>
    <w:p>
      <w:pPr>
        <w:pStyle w:val="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充币通知：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通知地址：</w:t>
      </w:r>
      <w:r>
        <w:rPr>
          <w:rFonts w:hint="eastAsia"/>
          <w:lang w:val="en-US" w:eastAsia="zh-CN"/>
        </w:rPr>
        <w:t>商家</w:t>
      </w:r>
      <w:r>
        <w:rPr>
          <w:rFonts w:hint="eastAsia"/>
        </w:rPr>
        <w:t>提供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通知参数：</w:t>
      </w:r>
    </w:p>
    <w:tbl>
      <w:tblPr>
        <w:tblStyle w:val="6"/>
        <w:tblW w:w="7564" w:type="dxa"/>
        <w:tblInd w:w="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3260"/>
        <w:gridCol w:w="1134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merchant_id</w:t>
            </w:r>
          </w:p>
        </w:tc>
        <w:tc>
          <w:tcPr>
            <w:tcW w:w="3260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商家编号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3260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商家系统内部唯一</w:t>
            </w:r>
            <w:r>
              <w:rPr>
                <w:rFonts w:hint="eastAsia"/>
              </w:rPr>
              <w:t>用户编号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t>echarge</w:t>
            </w:r>
            <w:r>
              <w:rPr>
                <w:rFonts w:hint="eastAsia"/>
                <w:lang w:val="en-US" w:eastAsia="zh-CN"/>
              </w:rP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充币序号，</w:t>
            </w:r>
            <w:r>
              <w:rPr>
                <w:rFonts w:hint="eastAsia"/>
                <w:lang w:val="en-US" w:eastAsia="zh-CN"/>
              </w:rPr>
              <w:t>此参数</w:t>
            </w:r>
            <w:r>
              <w:rPr>
                <w:rFonts w:hint="eastAsia"/>
              </w:rPr>
              <w:t>防重复处理</w:t>
            </w:r>
          </w:p>
        </w:tc>
        <w:tc>
          <w:tcPr>
            <w:tcW w:w="113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t>urrency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币种</w:t>
            </w:r>
          </w:p>
        </w:tc>
        <w:tc>
          <w:tcPr>
            <w:tcW w:w="113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t>echarge</w:t>
            </w:r>
            <w:r>
              <w:rPr>
                <w:rFonts w:hint="eastAsia"/>
                <w:lang w:val="en-US" w:eastAsia="zh-CN"/>
              </w:rPr>
              <w:t>_a</w:t>
            </w:r>
            <w:r>
              <w:t>ddress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充币地址</w:t>
            </w:r>
          </w:p>
        </w:tc>
        <w:tc>
          <w:tcPr>
            <w:tcW w:w="113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t>mount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13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t>once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6位随机数</w:t>
            </w:r>
          </w:p>
        </w:tc>
        <w:tc>
          <w:tcPr>
            <w:tcW w:w="113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 w:ascii="Tahoma" w:hAnsi="Tahoma" w:cs="Tahoma"/>
                <w:color w:val="333333"/>
                <w:sz w:val="20"/>
                <w:szCs w:val="20"/>
                <w:shd w:val="clear" w:color="auto" w:fill="FFFFFF"/>
                <w:lang w:val="en-US" w:eastAsia="zh-CN"/>
              </w:rPr>
              <w:t>t</w:t>
            </w:r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>imestamp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时间：y</w:t>
            </w:r>
            <w:r>
              <w:t>yyy-MM-dd hh:mm:ss</w:t>
            </w:r>
          </w:p>
        </w:tc>
        <w:tc>
          <w:tcPr>
            <w:tcW w:w="113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t>ign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位m</w:t>
            </w:r>
            <w:r>
              <w:t>d5</w:t>
            </w:r>
            <w:r>
              <w:rPr>
                <w:rFonts w:hint="eastAsia"/>
              </w:rPr>
              <w:t>大写</w:t>
            </w:r>
          </w:p>
        </w:tc>
        <w:tc>
          <w:tcPr>
            <w:tcW w:w="113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>
      <w:pPr>
        <w:pStyle w:val="7"/>
        <w:ind w:left="732" w:firstLine="0" w:firstLineChars="0"/>
        <w:rPr>
          <w:rFonts w:hint="eastAsia"/>
        </w:rPr>
      </w:pP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通知返回：成功返回：</w:t>
      </w:r>
      <w:r>
        <w:t>ok</w:t>
      </w:r>
    </w:p>
    <w:p>
      <w:pPr>
        <w:pStyle w:val="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提币通知：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通知地址：</w:t>
      </w:r>
      <w:r>
        <w:rPr>
          <w:rFonts w:hint="eastAsia"/>
          <w:lang w:val="en-US" w:eastAsia="zh-CN"/>
        </w:rPr>
        <w:t>商家</w:t>
      </w:r>
      <w:r>
        <w:rPr>
          <w:rFonts w:hint="eastAsia"/>
        </w:rPr>
        <w:t>提供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通知参数：</w:t>
      </w:r>
    </w:p>
    <w:tbl>
      <w:tblPr>
        <w:tblStyle w:val="6"/>
        <w:tblW w:w="7564" w:type="dxa"/>
        <w:tblInd w:w="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3120"/>
        <w:gridCol w:w="1290"/>
        <w:gridCol w:w="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12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9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3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merchant_id</w:t>
            </w:r>
          </w:p>
        </w:tc>
        <w:tc>
          <w:tcPr>
            <w:tcW w:w="3120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商家编号</w:t>
            </w:r>
          </w:p>
        </w:tc>
        <w:tc>
          <w:tcPr>
            <w:tcW w:w="1290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32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 w:hAnsi="新宋体" w:eastAsia="新宋体" w:asciiTheme="minorAscii"/>
                <w:color w:val="000000"/>
                <w:sz w:val="21"/>
                <w:szCs w:val="21"/>
              </w:rPr>
              <w:t>merchant_withdraw_id</w:t>
            </w:r>
          </w:p>
        </w:tc>
        <w:tc>
          <w:tcPr>
            <w:tcW w:w="3120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商家系统内部唯一提币序号</w:t>
            </w:r>
          </w:p>
        </w:tc>
        <w:tc>
          <w:tcPr>
            <w:tcW w:w="1290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32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eastAsia"/>
              </w:rPr>
              <w:t>ithdraw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3120" w:type="dxa"/>
          </w:tcPr>
          <w:p>
            <w:pPr>
              <w:pStyle w:val="7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Coinsup</w:t>
            </w:r>
            <w:r>
              <w:rPr>
                <w:rFonts w:hint="eastAsia"/>
              </w:rPr>
              <w:t>提币标识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申请提币时返回</w:t>
            </w:r>
          </w:p>
        </w:tc>
        <w:tc>
          <w:tcPr>
            <w:tcW w:w="129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3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312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3=成功，4=失败</w:t>
            </w:r>
          </w:p>
        </w:tc>
        <w:tc>
          <w:tcPr>
            <w:tcW w:w="129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3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t>tate</w:t>
            </w:r>
            <w:r>
              <w:rPr>
                <w:rFonts w:hint="eastAsia"/>
                <w:lang w:val="en-US" w:eastAsia="zh-CN"/>
              </w:rPr>
              <w:t>_i</w:t>
            </w:r>
            <w:r>
              <w:t>nfo</w:t>
            </w:r>
          </w:p>
        </w:tc>
        <w:tc>
          <w:tcPr>
            <w:tcW w:w="312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失败原因</w:t>
            </w:r>
          </w:p>
        </w:tc>
        <w:tc>
          <w:tcPr>
            <w:tcW w:w="129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3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t>once</w:t>
            </w:r>
          </w:p>
        </w:tc>
        <w:tc>
          <w:tcPr>
            <w:tcW w:w="312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6位随机数</w:t>
            </w:r>
          </w:p>
        </w:tc>
        <w:tc>
          <w:tcPr>
            <w:tcW w:w="129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3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 w:ascii="Tahoma" w:hAnsi="Tahoma" w:cs="Tahoma"/>
                <w:color w:val="333333"/>
                <w:sz w:val="20"/>
                <w:szCs w:val="20"/>
                <w:shd w:val="clear" w:color="auto" w:fill="FFFFFF"/>
                <w:lang w:val="en-US" w:eastAsia="zh-CN"/>
              </w:rPr>
              <w:t>t</w:t>
            </w:r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>imestamp</w:t>
            </w:r>
          </w:p>
        </w:tc>
        <w:tc>
          <w:tcPr>
            <w:tcW w:w="3120" w:type="dxa"/>
          </w:tcPr>
          <w:p>
            <w:pPr>
              <w:pStyle w:val="7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时间：y</w:t>
            </w:r>
            <w:r>
              <w:t>yyy-MM-dd hh:mm:ss</w:t>
            </w:r>
          </w:p>
        </w:tc>
        <w:tc>
          <w:tcPr>
            <w:tcW w:w="129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3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t>ign</w:t>
            </w:r>
          </w:p>
        </w:tc>
        <w:tc>
          <w:tcPr>
            <w:tcW w:w="312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位m</w:t>
            </w:r>
            <w:r>
              <w:t>d5</w:t>
            </w:r>
            <w:r>
              <w:rPr>
                <w:rFonts w:hint="eastAsia"/>
              </w:rPr>
              <w:t>大写</w:t>
            </w:r>
          </w:p>
        </w:tc>
        <w:tc>
          <w:tcPr>
            <w:tcW w:w="129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3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>
      <w:pPr>
        <w:pStyle w:val="7"/>
        <w:ind w:left="732" w:firstLine="0" w:firstLineChars="0"/>
        <w:rPr>
          <w:rFonts w:hint="eastAsia"/>
        </w:rPr>
      </w:pP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通知返回：成功返回：</w:t>
      </w:r>
      <w:r>
        <w:t>ok</w:t>
      </w:r>
    </w:p>
    <w:p>
      <w:pPr>
        <w:pStyle w:val="7"/>
        <w:ind w:left="732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6481"/>
    <w:multiLevelType w:val="multilevel"/>
    <w:tmpl w:val="00AC64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CBB"/>
    <w:rsid w:val="0014636B"/>
    <w:rsid w:val="00382C91"/>
    <w:rsid w:val="005170E8"/>
    <w:rsid w:val="00653A89"/>
    <w:rsid w:val="006A02B8"/>
    <w:rsid w:val="006E43B3"/>
    <w:rsid w:val="00A22B9B"/>
    <w:rsid w:val="00AE1420"/>
    <w:rsid w:val="00C53159"/>
    <w:rsid w:val="00EC46B4"/>
    <w:rsid w:val="00F20A48"/>
    <w:rsid w:val="03E05B5C"/>
    <w:rsid w:val="0A06130C"/>
    <w:rsid w:val="0C894ABE"/>
    <w:rsid w:val="0D38591A"/>
    <w:rsid w:val="0EA03D2D"/>
    <w:rsid w:val="12936269"/>
    <w:rsid w:val="15F84CDA"/>
    <w:rsid w:val="17AB5895"/>
    <w:rsid w:val="1B70126C"/>
    <w:rsid w:val="241357EF"/>
    <w:rsid w:val="327D2086"/>
    <w:rsid w:val="37665EB0"/>
    <w:rsid w:val="389167C1"/>
    <w:rsid w:val="3A3C533E"/>
    <w:rsid w:val="3DA95AFC"/>
    <w:rsid w:val="41B15BC5"/>
    <w:rsid w:val="41FD3F00"/>
    <w:rsid w:val="51A1511C"/>
    <w:rsid w:val="529C0F08"/>
    <w:rsid w:val="539E32FA"/>
    <w:rsid w:val="5B3836C5"/>
    <w:rsid w:val="5CDA2C36"/>
    <w:rsid w:val="620C1F00"/>
    <w:rsid w:val="638D4950"/>
    <w:rsid w:val="63BA4619"/>
    <w:rsid w:val="65460BCD"/>
    <w:rsid w:val="69E13031"/>
    <w:rsid w:val="6F266C0C"/>
    <w:rsid w:val="71FE1E25"/>
    <w:rsid w:val="743F1C48"/>
    <w:rsid w:val="755763CB"/>
    <w:rsid w:val="7B5E5D8F"/>
    <w:rsid w:val="7F7E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549</Words>
  <Characters>1235</Characters>
  <Lines>10</Lines>
  <Paragraphs>2</Paragraphs>
  <TotalTime>57</TotalTime>
  <ScaleCrop>false</ScaleCrop>
  <LinksUpToDate>false</LinksUpToDate>
  <CharactersWithSpaces>1255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2018-10-22T11:10:00Z</dcterms:created>
  <dc:creator>祝顺强</dc:creator>
  <cp:lastModifiedBy>韩沛甲</cp:lastModifiedBy>
  <dcterms:modified xsi:type="dcterms:W3CDTF">2018-10-25T04:11:59Z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