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638CED24" w14:textId="7B23C084" w:rsidR="009C4819" w:rsidRPr="00620B79" w:rsidRDefault="009C4819" w:rsidP="00557598">
            <w:pPr>
              <w:jc w:val="right"/>
              <w:rPr>
                <w:rFonts w:asciiTheme="minorHAnsi" w:hAnsiTheme="minorHAnsi"/>
                <w:sz w:val="21"/>
                <w:szCs w:val="18"/>
              </w:rPr>
            </w:pPr>
            <w:r>
              <w:rPr>
                <w:rFonts w:asciiTheme="minorHAnsi" w:hAnsiTheme="minorHAnsi"/>
                <w:sz w:val="21"/>
                <w:szCs w:val="18"/>
              </w:rPr>
              <w:t>alternate:</w:t>
            </w:r>
            <w:r>
              <w:t xml:space="preserve"> </w:t>
            </w:r>
            <w:r w:rsidRPr="009C4819">
              <w:rPr>
                <w:rFonts w:asciiTheme="minorHAnsi" w:hAnsiTheme="minorHAnsi"/>
                <w:sz w:val="21"/>
                <w:szCs w:val="18"/>
              </w:rPr>
              <w:t>760</w:t>
            </w:r>
            <w:r>
              <w:rPr>
                <w:rFonts w:asciiTheme="minorHAnsi" w:hAnsiTheme="minorHAnsi"/>
                <w:sz w:val="21"/>
                <w:szCs w:val="18"/>
              </w:rPr>
              <w:t>-</w:t>
            </w:r>
            <w:r w:rsidRPr="009C4819">
              <w:rPr>
                <w:rFonts w:asciiTheme="minorHAnsi" w:hAnsiTheme="minorHAnsi"/>
                <w:sz w:val="21"/>
                <w:szCs w:val="18"/>
              </w:rPr>
              <w:t>512</w:t>
            </w:r>
            <w:r>
              <w:rPr>
                <w:rFonts w:asciiTheme="minorHAnsi" w:hAnsiTheme="minorHAnsi"/>
                <w:sz w:val="21"/>
                <w:szCs w:val="18"/>
              </w:rPr>
              <w:t>-</w:t>
            </w:r>
            <w:r w:rsidRPr="009C4819">
              <w:rPr>
                <w:rFonts w:asciiTheme="minorHAnsi" w:hAnsiTheme="minorHAnsi"/>
                <w:sz w:val="21"/>
                <w:szCs w:val="18"/>
              </w:rPr>
              <w:t>3195</w:t>
            </w:r>
          </w:p>
          <w:p w14:paraId="28C3C354" w14:textId="79FB714A" w:rsidR="0068062B" w:rsidRDefault="00000000"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6D5F8D55" w:rsidR="00EB0A53" w:rsidRPr="00705499" w:rsidRDefault="00000000"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39A7B6CE" w:rsidR="00C34E73" w:rsidRPr="002F6B60" w:rsidRDefault="00000000"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77008BDA"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 xml:space="preserve">leading edge technologies including </w:t>
      </w:r>
      <w:r w:rsidR="00E521AC">
        <w:t xml:space="preserve"> AI, </w:t>
      </w:r>
      <w:r w:rsidR="00F250DE">
        <w:t>AIG</w:t>
      </w:r>
      <w:r w:rsidR="003F4B68">
        <w:t xml:space="preserve"> (</w:t>
      </w:r>
      <w:r w:rsidR="003F4B68" w:rsidRPr="003F4B68">
        <w:t xml:space="preserve">AI </w:t>
      </w:r>
      <w:r w:rsidR="00DD70D8">
        <w:t>Generative</w:t>
      </w:r>
      <w:r w:rsidR="003F4B68">
        <w:t>)</w:t>
      </w:r>
      <w:r w:rsidR="00DD70D8">
        <w:t xml:space="preserve">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6CD1C667" w:rsidR="00BF3C73" w:rsidRPr="00BF3C73" w:rsidRDefault="00C70583" w:rsidP="00BF3C73">
            <w:pPr>
              <w:numPr>
                <w:ilvl w:val="0"/>
                <w:numId w:val="1"/>
              </w:numPr>
              <w:rPr>
                <w:rFonts w:asciiTheme="minorHAnsi" w:eastAsiaTheme="minorEastAsia" w:hAnsiTheme="minorHAnsi" w:cstheme="minorBidi"/>
                <w:color w:val="000000" w:themeColor="text1"/>
                <w:sz w:val="21"/>
                <w:szCs w:val="21"/>
              </w:rPr>
            </w:pPr>
            <w:r>
              <w:rPr>
                <w:rFonts w:asciiTheme="minorHAnsi" w:hAnsiTheme="minorHAnsi" w:cs="Arial"/>
                <w:color w:val="000000" w:themeColor="text1"/>
                <w:sz w:val="21"/>
                <w:szCs w:val="21"/>
                <w:u w:val="single"/>
              </w:rPr>
              <w:t>AI, AIG (AI Generative)</w:t>
            </w:r>
            <w:r w:rsidR="00137328">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8C74456"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p>
    <w:p w14:paraId="7D633AB9" w14:textId="0F39DA24"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w:t>
      </w:r>
      <w:r w:rsidR="00C70583">
        <w:rPr>
          <w:rFonts w:asciiTheme="minorHAnsi" w:hAnsiTheme="minorHAnsi"/>
          <w:sz w:val="21"/>
        </w:rPr>
        <w:t xml:space="preserve"> AI</w:t>
      </w:r>
      <w:r w:rsidR="006D07F5">
        <w:rPr>
          <w:rFonts w:asciiTheme="minorHAnsi" w:hAnsiTheme="minorHAnsi"/>
          <w:sz w:val="21"/>
        </w:rPr>
        <w:t xml:space="preserve"> Generative</w:t>
      </w:r>
      <w:r w:rsidR="00BA7519">
        <w:rPr>
          <w:rFonts w:asciiTheme="minorHAnsi" w:hAnsiTheme="minorHAnsi"/>
          <w:sz w:val="21"/>
        </w:rPr>
        <w:t xml:space="preserve"> </w:t>
      </w:r>
      <w:r w:rsidR="009A0711">
        <w:rPr>
          <w:rFonts w:asciiTheme="minorHAnsi" w:hAnsiTheme="minorHAnsi"/>
          <w:sz w:val="21"/>
        </w:rPr>
        <w:t xml:space="preserve">Platform and </w:t>
      </w:r>
      <w:r w:rsidR="005376A8">
        <w:rPr>
          <w:rFonts w:asciiTheme="minorHAnsi" w:hAnsiTheme="minorHAnsi"/>
          <w:sz w:val="21"/>
        </w:rPr>
        <w:t xml:space="preserve">Enterprise </w:t>
      </w:r>
      <w:r w:rsidR="00BA7519">
        <w:rPr>
          <w:rFonts w:asciiTheme="minorHAnsi" w:hAnsiTheme="minorHAnsi"/>
          <w:sz w:val="21"/>
        </w:rPr>
        <w:t>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00626358">
        <w:rPr>
          <w:rFonts w:asciiTheme="minorHAnsi" w:hAnsiTheme="minorHAnsi"/>
          <w:sz w:val="21"/>
        </w:rPr>
        <w:t>.</w:t>
      </w:r>
    </w:p>
    <w:p w14:paraId="30C7E3E3" w14:textId="0558D503" w:rsidR="00805D6B" w:rsidRDefault="00C56606" w:rsidP="00BB672D">
      <w:pPr>
        <w:spacing w:before="120"/>
        <w:ind w:firstLine="360"/>
        <w:jc w:val="both"/>
        <w:rPr>
          <w:rFonts w:asciiTheme="minorHAnsi" w:hAnsiTheme="minorHAnsi"/>
          <w:sz w:val="21"/>
          <w:szCs w:val="21"/>
        </w:rPr>
      </w:pPr>
      <w:r>
        <w:rPr>
          <w:rFonts w:asciiTheme="minorHAnsi" w:hAnsiTheme="minorHAnsi"/>
          <w:b/>
          <w:bCs/>
          <w:sz w:val="21"/>
          <w:szCs w:val="21"/>
        </w:rPr>
        <w:t>VP Engineering</w:t>
      </w:r>
      <w:r w:rsidR="00A034BB">
        <w:rPr>
          <w:rFonts w:asciiTheme="minorHAnsi" w:hAnsiTheme="minorHAnsi"/>
          <w:b/>
          <w:bCs/>
          <w:sz w:val="21"/>
          <w:szCs w:val="21"/>
        </w:rPr>
        <w:t xml:space="preserve"> </w:t>
      </w:r>
      <w:r w:rsidR="00A034BB" w:rsidRPr="33608988">
        <w:rPr>
          <w:rFonts w:asciiTheme="minorHAnsi" w:hAnsiTheme="minorHAnsi"/>
          <w:sz w:val="21"/>
          <w:szCs w:val="21"/>
        </w:rPr>
        <w:t>(</w:t>
      </w:r>
      <w:r w:rsidR="00A034BB">
        <w:rPr>
          <w:rFonts w:asciiTheme="minorHAnsi" w:hAnsiTheme="minorHAnsi"/>
          <w:sz w:val="21"/>
          <w:szCs w:val="21"/>
        </w:rPr>
        <w:t>January 2023 to Current</w:t>
      </w:r>
      <w:r w:rsidR="00A034BB" w:rsidRPr="33608988">
        <w:rPr>
          <w:rFonts w:asciiTheme="minorHAnsi" w:hAnsiTheme="minorHAnsi"/>
          <w:sz w:val="21"/>
          <w:szCs w:val="21"/>
        </w:rPr>
        <w:t>)</w:t>
      </w:r>
    </w:p>
    <w:p w14:paraId="081F5BAB" w14:textId="38C4E339"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Technology visionary for company.  Responsible for managing and improving efficiency of engineering team and internal support for the systems and architecture of </w:t>
      </w:r>
      <w:proofErr w:type="spellStart"/>
      <w:r w:rsidRPr="0027416F">
        <w:rPr>
          <w:rFonts w:asciiTheme="minorHAnsi" w:hAnsiTheme="minorHAnsi"/>
          <w:sz w:val="21"/>
          <w:szCs w:val="21"/>
        </w:rPr>
        <w:t>company.</w:t>
      </w:r>
      <w:r w:rsidR="00A034BB">
        <w:rPr>
          <w:rFonts w:asciiTheme="minorHAnsi" w:hAnsiTheme="minorHAnsi"/>
          <w:sz w:val="21"/>
          <w:szCs w:val="21"/>
        </w:rPr>
        <w:t>s</w:t>
      </w:r>
      <w:proofErr w:type="spellEnd"/>
    </w:p>
    <w:p w14:paraId="360C5902" w14:textId="716C8D8F"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Anticipate new technology including incorporation of AI</w:t>
      </w:r>
      <w:r w:rsidR="00C70583">
        <w:rPr>
          <w:rFonts w:asciiTheme="minorHAnsi" w:hAnsiTheme="minorHAnsi"/>
          <w:sz w:val="21"/>
          <w:szCs w:val="21"/>
        </w:rPr>
        <w:t>G</w:t>
      </w:r>
      <w:r w:rsidRPr="0027416F">
        <w:rPr>
          <w:rFonts w:asciiTheme="minorHAnsi" w:hAnsiTheme="minorHAnsi"/>
          <w:sz w:val="21"/>
          <w:szCs w:val="21"/>
        </w:rPr>
        <w:t xml:space="preserve">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0AB0A07B"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w:t>
      </w:r>
      <w:r w:rsidR="002767B5">
        <w:rPr>
          <w:rFonts w:asciiTheme="minorHAnsi" w:hAnsiTheme="minorHAnsi"/>
          <w:sz w:val="21"/>
          <w:szCs w:val="21"/>
        </w:rPr>
        <w:t>A</w:t>
      </w:r>
      <w:r w:rsidRPr="00805D6B">
        <w:rPr>
          <w:rFonts w:asciiTheme="minorHAnsi" w:hAnsiTheme="minorHAnsi"/>
          <w:sz w:val="21"/>
          <w:szCs w:val="21"/>
        </w:rPr>
        <w:t>I</w:t>
      </w:r>
      <w:r w:rsidR="002767B5">
        <w:rPr>
          <w:rFonts w:asciiTheme="minorHAnsi" w:hAnsiTheme="minorHAnsi"/>
          <w:sz w:val="21"/>
          <w:szCs w:val="21"/>
        </w:rPr>
        <w:t>G</w:t>
      </w:r>
      <w:r w:rsidRPr="00805D6B">
        <w:rPr>
          <w:rFonts w:asciiTheme="minorHAnsi" w:hAnsiTheme="minorHAnsi"/>
          <w:sz w:val="21"/>
          <w:szCs w:val="21"/>
        </w:rPr>
        <w:t xml:space="preserve"> integration for streamlined automation leverage of AI</w:t>
      </w:r>
      <w:r w:rsidR="002767B5">
        <w:rPr>
          <w:rFonts w:asciiTheme="minorHAnsi" w:hAnsiTheme="minorHAnsi"/>
          <w:sz w:val="21"/>
          <w:szCs w:val="21"/>
        </w:rPr>
        <w:t xml:space="preserve">G </w:t>
      </w:r>
      <w:r w:rsidRPr="00805D6B">
        <w:rPr>
          <w:rFonts w:asciiTheme="minorHAnsi" w:hAnsiTheme="minorHAnsi"/>
          <w:sz w:val="21"/>
          <w:szCs w:val="21"/>
        </w:rPr>
        <w:t xml:space="preserve">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w:t>
      </w:r>
      <w:r w:rsidR="002767B5">
        <w:rPr>
          <w:rFonts w:asciiTheme="minorHAnsi" w:hAnsiTheme="minorHAnsi"/>
          <w:sz w:val="21"/>
          <w:szCs w:val="21"/>
        </w:rPr>
        <w:t>AIG</w:t>
      </w:r>
      <w:r w:rsidRPr="00805D6B">
        <w:rPr>
          <w:rFonts w:asciiTheme="minorHAnsi" w:hAnsiTheme="minorHAnsi"/>
          <w:sz w:val="21"/>
          <w:szCs w:val="21"/>
        </w:rPr>
        <w:t xml:space="preserve">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0093D77D"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lastRenderedPageBreak/>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w:t>
      </w:r>
      <w:r w:rsidR="00D82D3A">
        <w:rPr>
          <w:rFonts w:asciiTheme="minorHAnsi" w:hAnsiTheme="minorHAnsi"/>
          <w:sz w:val="21"/>
          <w:szCs w:val="21"/>
        </w:rPr>
        <w:t xml:space="preserve"> (AIG)</w:t>
      </w:r>
      <w:r w:rsidRPr="00331B96">
        <w:rPr>
          <w:rFonts w:asciiTheme="minorHAnsi" w:hAnsiTheme="minorHAnsi"/>
          <w:sz w:val="21"/>
          <w:szCs w:val="21"/>
        </w:rPr>
        <w:t xml:space="preserve"> integration for streamlined automation</w:t>
      </w:r>
      <w:r>
        <w:rPr>
          <w:rFonts w:asciiTheme="minorHAnsi" w:hAnsiTheme="minorHAnsi"/>
          <w:sz w:val="21"/>
          <w:szCs w:val="21"/>
        </w:rPr>
        <w:t xml:space="preserve"> </w:t>
      </w:r>
      <w:r w:rsidRPr="00331B96">
        <w:rPr>
          <w:rFonts w:asciiTheme="minorHAnsi" w:hAnsiTheme="minorHAnsi"/>
          <w:sz w:val="21"/>
          <w:szCs w:val="21"/>
        </w:rPr>
        <w:t>leverage of AI</w:t>
      </w:r>
      <w:r w:rsidR="00D82D3A">
        <w:rPr>
          <w:rFonts w:asciiTheme="minorHAnsi" w:hAnsiTheme="minorHAnsi"/>
          <w:sz w:val="21"/>
          <w:szCs w:val="21"/>
        </w:rPr>
        <w:t xml:space="preserve"> </w:t>
      </w:r>
      <w:r w:rsidRPr="00331B96">
        <w:rPr>
          <w:rFonts w:asciiTheme="minorHAnsi" w:hAnsiTheme="minorHAnsi"/>
          <w:sz w:val="21"/>
          <w:szCs w:val="21"/>
        </w:rPr>
        <w:t>as yet another tool to enable automation solutions for customers on at least 2 fronts:  Rapid deployment and dynamically adjustable semi-customized Prompt Engineering driven apps and rapid integration of customer specific data (structured/unstructured) into Generative AI platforms</w:t>
      </w:r>
      <w:r w:rsidR="00EE2F23">
        <w:rPr>
          <w:rFonts w:asciiTheme="minorHAnsi" w:hAnsiTheme="minorHAnsi"/>
          <w:sz w:val="21"/>
          <w:szCs w:val="21"/>
        </w:rPr>
        <w:t>/Microservices</w:t>
      </w:r>
      <w:r w:rsidRPr="00331B96">
        <w:rPr>
          <w:rFonts w:asciiTheme="minorHAnsi" w:hAnsiTheme="minorHAnsi"/>
          <w:sz w:val="21"/>
          <w:szCs w:val="21"/>
        </w:rPr>
        <w:t xml:space="preserve">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lastRenderedPageBreak/>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w:t>
      </w:r>
      <w:r w:rsidR="00952C18">
        <w:rPr>
          <w:rFonts w:asciiTheme="minorHAnsi" w:hAnsiTheme="minorHAnsi" w:cs="Tahoma"/>
          <w:sz w:val="21"/>
          <w:szCs w:val="21"/>
        </w:rPr>
        <w:lastRenderedPageBreak/>
        <w:t xml:space="preserve">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1799" w14:textId="77777777" w:rsidR="00A62456" w:rsidRDefault="00A62456">
      <w:r>
        <w:separator/>
      </w:r>
    </w:p>
  </w:endnote>
  <w:endnote w:type="continuationSeparator" w:id="0">
    <w:p w14:paraId="605655AD" w14:textId="77777777" w:rsidR="00A62456" w:rsidRDefault="00A62456">
      <w:r>
        <w:continuationSeparator/>
      </w:r>
    </w:p>
  </w:endnote>
  <w:endnote w:type="continuationNotice" w:id="1">
    <w:p w14:paraId="06756DBE" w14:textId="77777777" w:rsidR="00A62456" w:rsidRDefault="00A62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F82F" w14:textId="77777777" w:rsidR="00A62456" w:rsidRDefault="00A62456">
      <w:r>
        <w:separator/>
      </w:r>
    </w:p>
  </w:footnote>
  <w:footnote w:type="continuationSeparator" w:id="0">
    <w:p w14:paraId="507F1589" w14:textId="77777777" w:rsidR="00A62456" w:rsidRDefault="00A62456">
      <w:r>
        <w:continuationSeparator/>
      </w:r>
    </w:p>
  </w:footnote>
  <w:footnote w:type="continuationNotice" w:id="1">
    <w:p w14:paraId="1A1E616D" w14:textId="77777777" w:rsidR="00A62456" w:rsidRDefault="00A62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2F60"/>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B226B"/>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767B5"/>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4936"/>
    <w:rsid w:val="003F0C08"/>
    <w:rsid w:val="003F37C6"/>
    <w:rsid w:val="003F4B68"/>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4F86"/>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376A8"/>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26358"/>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19FE"/>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3160"/>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5D5"/>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0711"/>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34BB"/>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62456"/>
    <w:rsid w:val="00A716F8"/>
    <w:rsid w:val="00A719ED"/>
    <w:rsid w:val="00A72293"/>
    <w:rsid w:val="00A741FE"/>
    <w:rsid w:val="00A74F9A"/>
    <w:rsid w:val="00A77662"/>
    <w:rsid w:val="00A77815"/>
    <w:rsid w:val="00A8095C"/>
    <w:rsid w:val="00A84FAE"/>
    <w:rsid w:val="00A92F49"/>
    <w:rsid w:val="00A9438A"/>
    <w:rsid w:val="00A96E6E"/>
    <w:rsid w:val="00AA140A"/>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606"/>
    <w:rsid w:val="00C56A0E"/>
    <w:rsid w:val="00C62604"/>
    <w:rsid w:val="00C65DC0"/>
    <w:rsid w:val="00C65FE9"/>
    <w:rsid w:val="00C66A39"/>
    <w:rsid w:val="00C70514"/>
    <w:rsid w:val="00C70583"/>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2D3A"/>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21AC"/>
    <w:rsid w:val="00E530AD"/>
    <w:rsid w:val="00E558BB"/>
    <w:rsid w:val="00E55FDC"/>
    <w:rsid w:val="00E60C9C"/>
    <w:rsid w:val="00E64336"/>
    <w:rsid w:val="00E6495B"/>
    <w:rsid w:val="00E6630F"/>
    <w:rsid w:val="00E704D8"/>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2F23"/>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250DE"/>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1A0"/>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chnical-profile-v2.onrender.com/" TargetMode="External"/><Relationship Id="rId4" Type="http://schemas.openxmlformats.org/officeDocument/2006/relationships/settings" Target="settings.xml"/><Relationship Id="rId9" Type="http://schemas.openxmlformats.org/officeDocument/2006/relationships/hyperlink" Target="https://technical-profile-v2.onrend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2023-05-30T22:31:00Z</dcterms:created>
  <dcterms:modified xsi:type="dcterms:W3CDTF">2023-06-20T23:14:00Z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