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9D28D0F" w14:textId="05F2F511" w:rsidR="00A741FE" w:rsidRDefault="00B04282" w:rsidP="00557598">
            <w:pPr>
              <w:jc w:val="right"/>
              <w:rPr>
                <w:rFonts w:asciiTheme="minorHAnsi" w:hAnsiTheme="minorHAnsi"/>
                <w:sz w:val="21"/>
                <w:szCs w:val="18"/>
              </w:rPr>
            </w:pPr>
            <w:r>
              <w:rPr>
                <w:rFonts w:asciiTheme="minorHAnsi" w:hAnsiTheme="minorHAnsi"/>
                <w:sz w:val="21"/>
                <w:szCs w:val="18"/>
              </w:rPr>
              <w:t>e</w:t>
            </w:r>
            <w:r w:rsidR="00C66A39">
              <w:rPr>
                <w:rFonts w:asciiTheme="minorHAnsi" w:hAnsiTheme="minorHAnsi"/>
                <w:sz w:val="21"/>
                <w:szCs w:val="18"/>
              </w:rPr>
              <w:t xml:space="preserve">mail: </w:t>
            </w:r>
            <w:r w:rsidR="005E598A">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0720EA5D" w:rsidR="00DF74EC"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638CED24" w14:textId="7B23C084" w:rsidR="009C4819" w:rsidRPr="00620B79" w:rsidRDefault="009C4819" w:rsidP="00557598">
            <w:pPr>
              <w:jc w:val="right"/>
              <w:rPr>
                <w:rFonts w:asciiTheme="minorHAnsi" w:hAnsiTheme="minorHAnsi"/>
                <w:sz w:val="21"/>
                <w:szCs w:val="18"/>
              </w:rPr>
            </w:pPr>
            <w:r>
              <w:rPr>
                <w:rFonts w:asciiTheme="minorHAnsi" w:hAnsiTheme="minorHAnsi"/>
                <w:sz w:val="21"/>
                <w:szCs w:val="18"/>
              </w:rPr>
              <w:t>alternate:</w:t>
            </w:r>
            <w:r>
              <w:t xml:space="preserve"> </w:t>
            </w:r>
            <w:r w:rsidRPr="009C4819">
              <w:rPr>
                <w:rFonts w:asciiTheme="minorHAnsi" w:hAnsiTheme="minorHAnsi"/>
                <w:sz w:val="21"/>
                <w:szCs w:val="18"/>
              </w:rPr>
              <w:t>760</w:t>
            </w:r>
            <w:r>
              <w:rPr>
                <w:rFonts w:asciiTheme="minorHAnsi" w:hAnsiTheme="minorHAnsi"/>
                <w:sz w:val="21"/>
                <w:szCs w:val="18"/>
              </w:rPr>
              <w:t>-</w:t>
            </w:r>
            <w:r w:rsidRPr="009C4819">
              <w:rPr>
                <w:rFonts w:asciiTheme="minorHAnsi" w:hAnsiTheme="minorHAnsi"/>
                <w:sz w:val="21"/>
                <w:szCs w:val="18"/>
              </w:rPr>
              <w:t>512</w:t>
            </w:r>
            <w:r>
              <w:rPr>
                <w:rFonts w:asciiTheme="minorHAnsi" w:hAnsiTheme="minorHAnsi"/>
                <w:sz w:val="21"/>
                <w:szCs w:val="18"/>
              </w:rPr>
              <w:t>-</w:t>
            </w:r>
            <w:r w:rsidRPr="009C4819">
              <w:rPr>
                <w:rFonts w:asciiTheme="minorHAnsi" w:hAnsiTheme="minorHAnsi"/>
                <w:sz w:val="21"/>
                <w:szCs w:val="18"/>
              </w:rPr>
              <w:t>3195</w:t>
            </w:r>
          </w:p>
          <w:p w14:paraId="28C3C354" w14:textId="79FB714A" w:rsidR="0068062B" w:rsidRDefault="00000000"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2B195420" w:rsidR="00EB0A53" w:rsidRPr="00705499" w:rsidRDefault="00000000"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15043317" w14:textId="77777777" w:rsidR="001218E6" w:rsidRDefault="001218E6" w:rsidP="00620B79">
      <w:pPr>
        <w:pBdr>
          <w:bottom w:val="single" w:sz="24" w:space="5" w:color="auto"/>
        </w:pBdr>
        <w:jc w:val="center"/>
        <w:rPr>
          <w:rFonts w:asciiTheme="minorHAnsi" w:eastAsia="MS Mincho" w:hAnsiTheme="minorHAnsi"/>
          <w:bCs/>
          <w:i/>
          <w:sz w:val="20"/>
          <w:szCs w:val="18"/>
        </w:rPr>
      </w:pPr>
      <w:r w:rsidRPr="001218E6">
        <w:rPr>
          <w:rFonts w:asciiTheme="minorHAnsi" w:eastAsia="MS Mincho" w:hAnsiTheme="minorHAnsi"/>
          <w:bCs/>
          <w:i/>
          <w:sz w:val="20"/>
          <w:szCs w:val="18"/>
        </w:rPr>
        <w:t>Innovative Transformational Leader | Multi-Industry Experience | AI &amp; SaaS Expert | Generative AI | DevOps, AIOps, SRE &amp; Cloud Technologies</w:t>
      </w:r>
    </w:p>
    <w:p w14:paraId="7817697C" w14:textId="0305EA8F" w:rsidR="00C34E73" w:rsidRPr="002F6B60" w:rsidRDefault="00000000"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77008BDA"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 xml:space="preserve">leading edge technologies including </w:t>
      </w:r>
      <w:r w:rsidR="00E521AC">
        <w:t xml:space="preserve"> AI, </w:t>
      </w:r>
      <w:r w:rsidR="00F250DE">
        <w:t>AIG</w:t>
      </w:r>
      <w:r w:rsidR="003F4B68">
        <w:t xml:space="preserve"> (</w:t>
      </w:r>
      <w:r w:rsidR="003F4B68" w:rsidRPr="003F4B68">
        <w:t xml:space="preserve">AI </w:t>
      </w:r>
      <w:r w:rsidR="00DD70D8">
        <w:t>Generative</w:t>
      </w:r>
      <w:r w:rsidR="003F4B68">
        <w:t>)</w:t>
      </w:r>
      <w:r w:rsidR="00DD70D8">
        <w:t xml:space="preserve">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6CD1C667" w:rsidR="00BF3C73" w:rsidRPr="00BF3C73" w:rsidRDefault="00C70583" w:rsidP="00BF3C73">
            <w:pPr>
              <w:numPr>
                <w:ilvl w:val="0"/>
                <w:numId w:val="1"/>
              </w:numPr>
              <w:rPr>
                <w:rFonts w:asciiTheme="minorHAnsi" w:eastAsiaTheme="minorEastAsia" w:hAnsiTheme="minorHAnsi" w:cstheme="minorBidi"/>
                <w:color w:val="000000" w:themeColor="text1"/>
                <w:sz w:val="21"/>
                <w:szCs w:val="21"/>
              </w:rPr>
            </w:pPr>
            <w:r>
              <w:rPr>
                <w:rFonts w:asciiTheme="minorHAnsi" w:hAnsiTheme="minorHAnsi" w:cs="Arial"/>
                <w:color w:val="000000" w:themeColor="text1"/>
                <w:sz w:val="21"/>
                <w:szCs w:val="21"/>
                <w:u w:val="single"/>
              </w:rPr>
              <w:t>AI, AIG (AI Generative)</w:t>
            </w:r>
            <w:r w:rsidR="00137328">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60FD344"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January 2023 to Current</w:t>
      </w:r>
      <w:r w:rsidRPr="33608988">
        <w:rPr>
          <w:rFonts w:asciiTheme="minorHAnsi" w:hAnsiTheme="minorHAnsi"/>
          <w:sz w:val="21"/>
          <w:szCs w:val="21"/>
        </w:rPr>
        <w:t xml:space="preserve">) </w:t>
      </w:r>
    </w:p>
    <w:p w14:paraId="7D633AB9" w14:textId="0F39DA24" w:rsidR="00A02A9F" w:rsidRDefault="00A02A9F" w:rsidP="00A02A9F">
      <w:pPr>
        <w:jc w:val="both"/>
        <w:rPr>
          <w:rFonts w:asciiTheme="minorHAnsi" w:hAnsiTheme="minorHAnsi"/>
          <w:sz w:val="21"/>
        </w:rPr>
      </w:pPr>
      <w:r w:rsidRPr="005724D9">
        <w:rPr>
          <w:rFonts w:asciiTheme="minorHAnsi" w:hAnsiTheme="minorHAnsi"/>
          <w:sz w:val="21"/>
        </w:rPr>
        <w:lastRenderedPageBreak/>
        <w:t>Delivery of</w:t>
      </w:r>
      <w:r w:rsidR="006D07F5">
        <w:rPr>
          <w:rFonts w:asciiTheme="minorHAnsi" w:hAnsiTheme="minorHAnsi"/>
          <w:sz w:val="21"/>
        </w:rPr>
        <w:t xml:space="preserve"> integrated,</w:t>
      </w:r>
      <w:r w:rsidR="00C70583">
        <w:rPr>
          <w:rFonts w:asciiTheme="minorHAnsi" w:hAnsiTheme="minorHAnsi"/>
          <w:sz w:val="21"/>
        </w:rPr>
        <w:t xml:space="preserve"> AI</w:t>
      </w:r>
      <w:r w:rsidR="006D07F5">
        <w:rPr>
          <w:rFonts w:asciiTheme="minorHAnsi" w:hAnsiTheme="minorHAnsi"/>
          <w:sz w:val="21"/>
        </w:rPr>
        <w:t xml:space="preserve"> Generative</w:t>
      </w:r>
      <w:r w:rsidR="00BA7519">
        <w:rPr>
          <w:rFonts w:asciiTheme="minorHAnsi" w:hAnsiTheme="minorHAnsi"/>
          <w:sz w:val="21"/>
        </w:rPr>
        <w:t xml:space="preserve"> </w:t>
      </w:r>
      <w:r w:rsidR="009A0711">
        <w:rPr>
          <w:rFonts w:asciiTheme="minorHAnsi" w:hAnsiTheme="minorHAnsi"/>
          <w:sz w:val="21"/>
        </w:rPr>
        <w:t xml:space="preserve">Platform and </w:t>
      </w:r>
      <w:r w:rsidR="005376A8">
        <w:rPr>
          <w:rFonts w:asciiTheme="minorHAnsi" w:hAnsiTheme="minorHAnsi"/>
          <w:sz w:val="21"/>
        </w:rPr>
        <w:t xml:space="preserve">Enterprise </w:t>
      </w:r>
      <w:r w:rsidR="00BA7519">
        <w:rPr>
          <w:rFonts w:asciiTheme="minorHAnsi" w:hAnsiTheme="minorHAnsi"/>
          <w:sz w:val="21"/>
        </w:rPr>
        <w:t>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007F75D5">
        <w:rPr>
          <w:rFonts w:asciiTheme="minorHAnsi" w:hAnsiTheme="minorHAnsi"/>
          <w:sz w:val="21"/>
        </w:rPr>
        <w:t>multi-industry d</w:t>
      </w:r>
      <w:r w:rsidRPr="005724D9">
        <w:rPr>
          <w:rFonts w:asciiTheme="minorHAnsi" w:hAnsiTheme="minorHAnsi"/>
          <w:sz w:val="21"/>
        </w:rPr>
        <w:t>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00626358">
        <w:rPr>
          <w:rFonts w:asciiTheme="minorHAnsi" w:hAnsiTheme="minorHAnsi"/>
          <w:sz w:val="21"/>
        </w:rPr>
        <w:t>.</w:t>
      </w:r>
    </w:p>
    <w:p w14:paraId="30C7E3E3" w14:textId="5F6FB525" w:rsidR="00805D6B" w:rsidRDefault="0064454A" w:rsidP="00BB672D">
      <w:pPr>
        <w:spacing w:before="120"/>
        <w:ind w:firstLine="360"/>
        <w:jc w:val="both"/>
        <w:rPr>
          <w:rFonts w:asciiTheme="minorHAnsi" w:hAnsiTheme="minorHAnsi"/>
          <w:sz w:val="21"/>
          <w:szCs w:val="21"/>
        </w:rPr>
      </w:pPr>
      <w:r>
        <w:rPr>
          <w:rFonts w:asciiTheme="minorHAnsi" w:hAnsiTheme="minorHAnsi"/>
          <w:b/>
          <w:bCs/>
          <w:sz w:val="21"/>
          <w:szCs w:val="21"/>
        </w:rPr>
        <w:t>Chief Technology Officer</w:t>
      </w:r>
    </w:p>
    <w:p w14:paraId="081F5BAB"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Technology visionary for company.  Responsible for managing and improving efficiency of engineering team and internal support for the systems and architecture of company.</w:t>
      </w:r>
    </w:p>
    <w:p w14:paraId="360C5902" w14:textId="716C8D8F"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Anticipate new technology including incorporation of AI</w:t>
      </w:r>
      <w:r w:rsidR="00C70583">
        <w:rPr>
          <w:rFonts w:asciiTheme="minorHAnsi" w:hAnsiTheme="minorHAnsi"/>
          <w:sz w:val="21"/>
          <w:szCs w:val="21"/>
        </w:rPr>
        <w:t>G</w:t>
      </w:r>
      <w:r w:rsidRPr="0027416F">
        <w:rPr>
          <w:rFonts w:asciiTheme="minorHAnsi" w:hAnsiTheme="minorHAnsi"/>
          <w:sz w:val="21"/>
          <w:szCs w:val="21"/>
        </w:rPr>
        <w:t xml:space="preserve"> within engineering team across organization to ensure marketplace relevancy competitive advantage.  Responsible for understanding and determining monetization strategies via data analysis, assessments, prototype generation and testing, including required changes to the system architecture. </w:t>
      </w:r>
    </w:p>
    <w:p w14:paraId="12BF69D0"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Ensures technological decisions address business strategy including balancing innovation with the existing deliverables commitments and timelines, architecture and capabilities. Ensure ideation is vetted and  executable with the current systems and talent in place – expands capability within budget in order to maximize ROI. </w:t>
      </w:r>
    </w:p>
    <w:p w14:paraId="1EDB68BA" w14:textId="77777777" w:rsid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Acting External Facing Technologist representing the product to clients and making pivotal decisions regarding delivering differentiate, disruptive technologies to market without disruption of overall delivery of product(s). Tracking technology performance metrics and assessing internal and external impact and making decisions about the overall direction of the company.</w:t>
      </w:r>
    </w:p>
    <w:p w14:paraId="3CFADCDB" w14:textId="0AB0A07B" w:rsidR="00331B96" w:rsidRPr="00805D6B" w:rsidRDefault="00331B96" w:rsidP="0027416F">
      <w:pPr>
        <w:pStyle w:val="ListParagraph"/>
        <w:numPr>
          <w:ilvl w:val="0"/>
          <w:numId w:val="25"/>
        </w:numPr>
        <w:spacing w:before="8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w:t>
      </w:r>
      <w:r w:rsidR="002767B5">
        <w:rPr>
          <w:rFonts w:asciiTheme="minorHAnsi" w:hAnsiTheme="minorHAnsi"/>
          <w:sz w:val="21"/>
          <w:szCs w:val="21"/>
        </w:rPr>
        <w:t>A</w:t>
      </w:r>
      <w:r w:rsidRPr="00805D6B">
        <w:rPr>
          <w:rFonts w:asciiTheme="minorHAnsi" w:hAnsiTheme="minorHAnsi"/>
          <w:sz w:val="21"/>
          <w:szCs w:val="21"/>
        </w:rPr>
        <w:t>I</w:t>
      </w:r>
      <w:r w:rsidR="002767B5">
        <w:rPr>
          <w:rFonts w:asciiTheme="minorHAnsi" w:hAnsiTheme="minorHAnsi"/>
          <w:sz w:val="21"/>
          <w:szCs w:val="21"/>
        </w:rPr>
        <w:t>G</w:t>
      </w:r>
      <w:r w:rsidRPr="00805D6B">
        <w:rPr>
          <w:rFonts w:asciiTheme="minorHAnsi" w:hAnsiTheme="minorHAnsi"/>
          <w:sz w:val="21"/>
          <w:szCs w:val="21"/>
        </w:rPr>
        <w:t xml:space="preserve"> integration for streamlined automation leverage of AI</w:t>
      </w:r>
      <w:r w:rsidR="002767B5">
        <w:rPr>
          <w:rFonts w:asciiTheme="minorHAnsi" w:hAnsiTheme="minorHAnsi"/>
          <w:sz w:val="21"/>
          <w:szCs w:val="21"/>
        </w:rPr>
        <w:t xml:space="preserve">G </w:t>
      </w:r>
      <w:r w:rsidRPr="00805D6B">
        <w:rPr>
          <w:rFonts w:asciiTheme="minorHAnsi" w:hAnsiTheme="minorHAnsi"/>
          <w:sz w:val="21"/>
          <w:szCs w:val="21"/>
        </w:rPr>
        <w:t xml:space="preserve">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w:t>
      </w:r>
      <w:r w:rsidR="002767B5">
        <w:rPr>
          <w:rFonts w:asciiTheme="minorHAnsi" w:hAnsiTheme="minorHAnsi"/>
          <w:sz w:val="21"/>
          <w:szCs w:val="21"/>
        </w:rPr>
        <w:t>AIG</w:t>
      </w:r>
      <w:r w:rsidRPr="00805D6B">
        <w:rPr>
          <w:rFonts w:asciiTheme="minorHAnsi" w:hAnsiTheme="minorHAnsi"/>
          <w:sz w:val="21"/>
          <w:szCs w:val="21"/>
        </w:rPr>
        <w:t xml:space="preserve"> to provide customer business specific insights.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0093D77D"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lastRenderedPageBreak/>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w:t>
      </w:r>
      <w:r w:rsidR="00D82D3A">
        <w:rPr>
          <w:rFonts w:asciiTheme="minorHAnsi" w:hAnsiTheme="minorHAnsi"/>
          <w:sz w:val="21"/>
          <w:szCs w:val="21"/>
        </w:rPr>
        <w:t xml:space="preserve"> (AIG)</w:t>
      </w:r>
      <w:r w:rsidRPr="00331B96">
        <w:rPr>
          <w:rFonts w:asciiTheme="minorHAnsi" w:hAnsiTheme="minorHAnsi"/>
          <w:sz w:val="21"/>
          <w:szCs w:val="21"/>
        </w:rPr>
        <w:t xml:space="preserve"> integration for streamlined automation</w:t>
      </w:r>
      <w:r>
        <w:rPr>
          <w:rFonts w:asciiTheme="minorHAnsi" w:hAnsiTheme="minorHAnsi"/>
          <w:sz w:val="21"/>
          <w:szCs w:val="21"/>
        </w:rPr>
        <w:t xml:space="preserve"> </w:t>
      </w:r>
      <w:r w:rsidRPr="00331B96">
        <w:rPr>
          <w:rFonts w:asciiTheme="minorHAnsi" w:hAnsiTheme="minorHAnsi"/>
          <w:sz w:val="21"/>
          <w:szCs w:val="21"/>
        </w:rPr>
        <w:t>leverage of AI</w:t>
      </w:r>
      <w:r w:rsidR="00D82D3A">
        <w:rPr>
          <w:rFonts w:asciiTheme="minorHAnsi" w:hAnsiTheme="minorHAnsi"/>
          <w:sz w:val="21"/>
          <w:szCs w:val="21"/>
        </w:rPr>
        <w:t xml:space="preserve"> </w:t>
      </w:r>
      <w:r w:rsidRPr="00331B96">
        <w:rPr>
          <w:rFonts w:asciiTheme="minorHAnsi" w:hAnsiTheme="minorHAnsi"/>
          <w:sz w:val="21"/>
          <w:szCs w:val="21"/>
        </w:rPr>
        <w:t>as yet another tool to enable automation solutions for customers on at least 2 fronts:  Rapid deployment and dynamically adjustable semi-customized Prompt Engineering driven apps and rapid integration of customer specific data (structured/unstructured) into Generative AI platforms</w:t>
      </w:r>
      <w:r w:rsidR="00EE2F23">
        <w:rPr>
          <w:rFonts w:asciiTheme="minorHAnsi" w:hAnsiTheme="minorHAnsi"/>
          <w:sz w:val="21"/>
          <w:szCs w:val="21"/>
        </w:rPr>
        <w:t>/Microservices</w:t>
      </w:r>
      <w:r w:rsidRPr="00331B96">
        <w:rPr>
          <w:rFonts w:asciiTheme="minorHAnsi" w:hAnsiTheme="minorHAnsi"/>
          <w:sz w:val="21"/>
          <w:szCs w:val="21"/>
        </w:rPr>
        <w:t xml:space="preserve">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lastRenderedPageBreak/>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w:t>
      </w:r>
      <w:r w:rsidR="00952C18">
        <w:rPr>
          <w:rFonts w:asciiTheme="minorHAnsi" w:hAnsiTheme="minorHAnsi" w:cs="Tahoma"/>
          <w:sz w:val="21"/>
          <w:szCs w:val="21"/>
        </w:rPr>
        <w:lastRenderedPageBreak/>
        <w:t xml:space="preserve">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D771" w14:textId="77777777" w:rsidR="00AA140A" w:rsidRDefault="00AA140A">
      <w:r>
        <w:separator/>
      </w:r>
    </w:p>
  </w:endnote>
  <w:endnote w:type="continuationSeparator" w:id="0">
    <w:p w14:paraId="5D53C290" w14:textId="77777777" w:rsidR="00AA140A" w:rsidRDefault="00AA140A">
      <w:r>
        <w:continuationSeparator/>
      </w:r>
    </w:p>
  </w:endnote>
  <w:endnote w:type="continuationNotice" w:id="1">
    <w:p w14:paraId="6DE31F9B" w14:textId="77777777" w:rsidR="00AA140A" w:rsidRDefault="00AA1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4514" w14:textId="77777777" w:rsidR="00AA140A" w:rsidRDefault="00AA140A">
      <w:r>
        <w:separator/>
      </w:r>
    </w:p>
  </w:footnote>
  <w:footnote w:type="continuationSeparator" w:id="0">
    <w:p w14:paraId="64C04B5C" w14:textId="77777777" w:rsidR="00AA140A" w:rsidRDefault="00AA140A">
      <w:r>
        <w:continuationSeparator/>
      </w:r>
    </w:p>
  </w:footnote>
  <w:footnote w:type="continuationNotice" w:id="1">
    <w:p w14:paraId="735227D7" w14:textId="77777777" w:rsidR="00AA140A" w:rsidRDefault="00AA14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6F2C"/>
    <w:rsid w:val="000A724F"/>
    <w:rsid w:val="000B016E"/>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8E6"/>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7416F"/>
    <w:rsid w:val="002767B5"/>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8A9"/>
    <w:rsid w:val="003B02D8"/>
    <w:rsid w:val="003B1927"/>
    <w:rsid w:val="003B1A0E"/>
    <w:rsid w:val="003B497B"/>
    <w:rsid w:val="003B4A02"/>
    <w:rsid w:val="003C3461"/>
    <w:rsid w:val="003C3790"/>
    <w:rsid w:val="003D10A5"/>
    <w:rsid w:val="003D25D4"/>
    <w:rsid w:val="003D5365"/>
    <w:rsid w:val="003D6FC0"/>
    <w:rsid w:val="003E0497"/>
    <w:rsid w:val="003E2832"/>
    <w:rsid w:val="003E4936"/>
    <w:rsid w:val="003F0C08"/>
    <w:rsid w:val="003F37C6"/>
    <w:rsid w:val="003F4B68"/>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4F86"/>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376A8"/>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26358"/>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6425"/>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19FE"/>
    <w:rsid w:val="006F5418"/>
    <w:rsid w:val="00705499"/>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5D5"/>
    <w:rsid w:val="007F79D3"/>
    <w:rsid w:val="008036AF"/>
    <w:rsid w:val="008055B6"/>
    <w:rsid w:val="00805D6B"/>
    <w:rsid w:val="008119D2"/>
    <w:rsid w:val="00811A9F"/>
    <w:rsid w:val="008154CA"/>
    <w:rsid w:val="00820EC8"/>
    <w:rsid w:val="008212A0"/>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0F4E"/>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8E7"/>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4D76"/>
    <w:rsid w:val="00975479"/>
    <w:rsid w:val="0097671C"/>
    <w:rsid w:val="009771C8"/>
    <w:rsid w:val="00982B53"/>
    <w:rsid w:val="00983AF6"/>
    <w:rsid w:val="00984A64"/>
    <w:rsid w:val="009941F7"/>
    <w:rsid w:val="0099512A"/>
    <w:rsid w:val="00996816"/>
    <w:rsid w:val="009A0202"/>
    <w:rsid w:val="009A0711"/>
    <w:rsid w:val="009A1C46"/>
    <w:rsid w:val="009A4BC9"/>
    <w:rsid w:val="009A5103"/>
    <w:rsid w:val="009A6A3B"/>
    <w:rsid w:val="009B2753"/>
    <w:rsid w:val="009B5DA2"/>
    <w:rsid w:val="009C01E7"/>
    <w:rsid w:val="009C09A4"/>
    <w:rsid w:val="009C4819"/>
    <w:rsid w:val="009C5E39"/>
    <w:rsid w:val="009D277B"/>
    <w:rsid w:val="009D3103"/>
    <w:rsid w:val="009D7CB8"/>
    <w:rsid w:val="009E0055"/>
    <w:rsid w:val="009E1FBE"/>
    <w:rsid w:val="009F1E8F"/>
    <w:rsid w:val="009F2FAB"/>
    <w:rsid w:val="00A02A9F"/>
    <w:rsid w:val="00A03116"/>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716F8"/>
    <w:rsid w:val="00A719ED"/>
    <w:rsid w:val="00A72293"/>
    <w:rsid w:val="00A741FE"/>
    <w:rsid w:val="00A74F9A"/>
    <w:rsid w:val="00A77662"/>
    <w:rsid w:val="00A77815"/>
    <w:rsid w:val="00A8095C"/>
    <w:rsid w:val="00A84FAE"/>
    <w:rsid w:val="00A92F49"/>
    <w:rsid w:val="00A9438A"/>
    <w:rsid w:val="00A96E6E"/>
    <w:rsid w:val="00AA140A"/>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282"/>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E7D64"/>
    <w:rsid w:val="00BF3C73"/>
    <w:rsid w:val="00BF4224"/>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A0E"/>
    <w:rsid w:val="00C62604"/>
    <w:rsid w:val="00C65DC0"/>
    <w:rsid w:val="00C65FE9"/>
    <w:rsid w:val="00C66A39"/>
    <w:rsid w:val="00C70514"/>
    <w:rsid w:val="00C70583"/>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2D3A"/>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21AC"/>
    <w:rsid w:val="00E530AD"/>
    <w:rsid w:val="00E558BB"/>
    <w:rsid w:val="00E55FDC"/>
    <w:rsid w:val="00E60C9C"/>
    <w:rsid w:val="00E64336"/>
    <w:rsid w:val="00E6495B"/>
    <w:rsid w:val="00E6630F"/>
    <w:rsid w:val="00E704D8"/>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2F23"/>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250DE"/>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collins-profile.streamlit.app" TargetMode="External"/><Relationship Id="rId4" Type="http://schemas.openxmlformats.org/officeDocument/2006/relationships/settings" Target="settings.xml"/><Relationship Id="rId9" Type="http://schemas.openxmlformats.org/officeDocument/2006/relationships/hyperlink" Target="https://wwcollins-profile.streamli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2023-05-30T22:31:00Z</dcterms:created>
  <dcterms:modified xsi:type="dcterms:W3CDTF">2023-05-30T22:34:00Z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