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24"/>
        </w:rPr>
      </w:pPr>
    </w:p>
    <w:p>
      <w:pPr>
        <w:jc w:val="both"/>
        <w:rPr>
          <w:rFonts w:hint="default" w:ascii="Times New Roman Bold" w:hAnsi="Times New Roman Bold" w:cs="Times New Roman Bold"/>
          <w:b/>
          <w:bCs/>
          <w:sz w:val="24"/>
        </w:rPr>
      </w:pPr>
    </w:p>
    <w:p>
      <w:pPr>
        <w:jc w:val="center"/>
        <w:rPr>
          <w:rFonts w:hint="default" w:ascii="Times New Roman Bold" w:hAnsi="Times New Roman Bold" w:cs="Times New Roman Bold"/>
          <w:b/>
          <w:bCs/>
          <w:sz w:val="44"/>
          <w:szCs w:val="44"/>
        </w:rPr>
      </w:pPr>
      <w:r>
        <w:rPr>
          <w:rFonts w:hint="default" w:ascii="Times New Roman Bold" w:hAnsi="Times New Roman Bold" w:cs="Times New Roman Bold"/>
          <w:b/>
          <w:bCs/>
          <w:sz w:val="44"/>
          <w:szCs w:val="44"/>
        </w:rPr>
        <w:t>Operations Management and Decision-Making Models</w:t>
      </w:r>
    </w:p>
    <w:p>
      <w:pPr>
        <w:jc w:val="center"/>
        <w:rPr>
          <w:rFonts w:hint="default" w:ascii="Times New Roman Bold" w:hAnsi="Times New Roman Bold" w:cs="Times New Roman Bold"/>
          <w:b/>
          <w:bCs/>
          <w:sz w:val="44"/>
          <w:szCs w:val="44"/>
        </w:rPr>
      </w:pPr>
    </w:p>
    <w:p>
      <w:pPr>
        <w:jc w:val="center"/>
        <w:rPr>
          <w:rFonts w:hint="default" w:ascii="Times New Roman Bold" w:hAnsi="Times New Roman Bold" w:cs="Times New Roman Bold"/>
          <w:b/>
          <w:bCs/>
          <w:sz w:val="44"/>
          <w:szCs w:val="44"/>
        </w:rPr>
      </w:pPr>
      <w:r>
        <w:rPr>
          <w:rFonts w:hint="default" w:ascii="Times New Roman Bold" w:hAnsi="Times New Roman Bold" w:cs="Times New Roman Bold"/>
          <w:b/>
          <w:bCs/>
          <w:sz w:val="44"/>
          <w:szCs w:val="44"/>
        </w:rPr>
        <w:t>A Case Study of Amazon's Organisational Crisis - Facing the COVID-19 Pandemic</w:t>
      </w:r>
    </w:p>
    <w:p>
      <w:pPr>
        <w:jc w:val="center"/>
        <w:rPr>
          <w:rFonts w:hint="default" w:ascii="Times New Roman Bold" w:hAnsi="Times New Roman Bold" w:cs="Times New Roman Bold"/>
          <w:b/>
          <w:bCs/>
          <w:sz w:val="44"/>
          <w:szCs w:val="44"/>
        </w:rPr>
      </w:pPr>
      <w:r>
        <w:rPr>
          <w:rFonts w:hint="default" w:ascii="Times New Roman Bold" w:hAnsi="Times New Roman Bold" w:cs="Times New Roman Bold"/>
          <w:b/>
          <w:bCs/>
          <w:sz w:val="44"/>
          <w:szCs w:val="44"/>
        </w:rPr>
        <w:t>Student Name:</w:t>
      </w:r>
    </w:p>
    <w:p>
      <w:pPr>
        <w:jc w:val="center"/>
        <w:rPr>
          <w:rFonts w:hint="default" w:ascii="Times New Roman Bold" w:hAnsi="Times New Roman Bold" w:cs="Times New Roman Bold"/>
          <w:b/>
          <w:bCs/>
          <w:sz w:val="24"/>
        </w:rPr>
      </w:pPr>
      <w:r>
        <w:rPr>
          <w:rFonts w:hint="default" w:ascii="Times New Roman Bold" w:hAnsi="Times New Roman Bold" w:cs="Times New Roman Bold"/>
          <w:b/>
          <w:bCs/>
          <w:sz w:val="44"/>
          <w:szCs w:val="44"/>
        </w:rPr>
        <w:t>Student ID:</w:t>
      </w:r>
    </w:p>
    <w:p>
      <w:pPr>
        <w:rPr>
          <w:rFonts w:hint="default" w:ascii="Times New Roman Bold" w:hAnsi="Times New Roman Bold" w:cs="Times New Roman Bold"/>
          <w:b/>
          <w:bCs/>
          <w:sz w:val="24"/>
        </w:rPr>
      </w:pPr>
      <w:r>
        <w:rPr>
          <w:rFonts w:hint="default" w:ascii="Times New Roman Bold" w:hAnsi="Times New Roman Bold" w:cs="Times New Roman Bold"/>
          <w:b/>
          <w:bCs/>
          <w:sz w:val="24"/>
        </w:rPr>
        <w:br w:type="page"/>
      </w:r>
    </w:p>
    <w:p>
      <w:pPr>
        <w:numPr>
          <w:ilvl w:val="0"/>
          <w:numId w:val="4"/>
        </w:numPr>
        <w:jc w:val="both"/>
        <w:rPr>
          <w:rFonts w:hint="default" w:ascii="Times New Roman Bold" w:hAnsi="Times New Roman Bold" w:cs="Times New Roman Bold"/>
          <w:b/>
          <w:bCs/>
          <w:sz w:val="24"/>
        </w:rPr>
      </w:pPr>
      <w:r>
        <w:rPr>
          <w:rFonts w:hint="default" w:ascii="Times New Roman Bold" w:hAnsi="Times New Roman Bold" w:cs="Times New Roman Bold"/>
          <w:b/>
          <w:bCs/>
          <w:sz w:val="24"/>
        </w:rPr>
        <w:t>A short overview: the COVID-19 Pandemic</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 xml:space="preserve">The current COVID-19 (C-19) pandemic is an outbreak touching and shadowing every corner of the world. The novel coronavirus, SARS-COV-2 (coronavirus disease 2019, previously 2019-nCoV), is </w:t>
      </w:r>
      <w:r>
        <w:rPr>
          <w:rFonts w:hint="default" w:ascii="Times New Roman" w:hAnsi="Times New Roman" w:cs="Times New Roman"/>
          <w:b w:val="0"/>
          <w:bCs w:val="0"/>
          <w:sz w:val="24"/>
        </w:rPr>
        <w:t>in its early development an epidemic with clear and strong impact on people’s health and lives</w:t>
      </w:r>
      <w:r>
        <w:rPr>
          <w:rFonts w:hint="default" w:ascii="Times New Roman" w:hAnsi="Times New Roman" w:cs="Times New Roman"/>
          <w:b w:val="0"/>
          <w:bCs w:val="0"/>
          <w:sz w:val="24"/>
        </w:rPr>
        <w:t>, and later in 30. January 2020, the WHO Emergency Committee declared a state of global health emergency (</w:t>
      </w:r>
      <w:r>
        <w:rPr>
          <w:rFonts w:hint="default" w:ascii="Times New Roman Regular" w:hAnsi="Times New Roman Regular" w:eastAsia="宋体" w:cs="Times New Roman Regular"/>
          <w:kern w:val="0"/>
          <w:sz w:val="24"/>
          <w:szCs w:val="24"/>
          <w:lang w:val="en-US" w:eastAsia="zh-CN" w:bidi="ar"/>
        </w:rPr>
        <w:t>Velavan</w:t>
      </w:r>
      <w:r>
        <w:rPr>
          <w:rFonts w:hint="default" w:ascii="Times New Roman Regular" w:hAnsi="Times New Roman Regular" w:eastAsia="宋体" w:cs="Times New Roman Regular"/>
          <w:kern w:val="0"/>
          <w:sz w:val="24"/>
          <w:szCs w:val="24"/>
          <w:lang w:eastAsia="zh-CN" w:bidi="ar"/>
        </w:rPr>
        <w:t xml:space="preserve"> &amp; </w:t>
      </w:r>
      <w:r>
        <w:rPr>
          <w:rFonts w:hint="default" w:ascii="Times New Roman Regular" w:hAnsi="Times New Roman Regular" w:eastAsia="宋体" w:cs="Times New Roman Regular"/>
          <w:kern w:val="0"/>
          <w:sz w:val="24"/>
          <w:szCs w:val="24"/>
          <w:lang w:val="en-US" w:eastAsia="zh-CN" w:bidi="ar"/>
        </w:rPr>
        <w:t>Meyer</w:t>
      </w:r>
      <w:r>
        <w:rPr>
          <w:rFonts w:hint="default" w:ascii="Times New Roman Regular" w:hAnsi="Times New Roman Regular" w:eastAsia="宋体" w:cs="Times New Roman Regular"/>
          <w:kern w:val="0"/>
          <w:sz w:val="24"/>
          <w:szCs w:val="24"/>
          <w:lang w:eastAsia="zh-CN" w:bidi="ar"/>
        </w:rPr>
        <w:t xml:space="preserve"> </w:t>
      </w:r>
      <w:r>
        <w:rPr>
          <w:rFonts w:hint="default" w:ascii="Times New Roman Regular" w:hAnsi="Times New Roman Regular" w:eastAsia="宋体" w:cs="Times New Roman Regular"/>
          <w:kern w:val="0"/>
          <w:sz w:val="24"/>
          <w:szCs w:val="24"/>
          <w:lang w:val="en-US" w:eastAsia="zh-CN" w:bidi="ar"/>
        </w:rPr>
        <w:t>2020</w:t>
      </w:r>
      <w:r>
        <w:rPr>
          <w:rFonts w:hint="default" w:ascii="Times New Roman Regular" w:hAnsi="Times New Roman Regular" w:eastAsia="宋体" w:cs="Times New Roman Regular"/>
          <w:kern w:val="0"/>
          <w:sz w:val="24"/>
          <w:szCs w:val="24"/>
          <w:lang w:eastAsia="zh-CN" w:bidi="ar"/>
        </w:rPr>
        <w:t>)</w:t>
      </w:r>
      <w:r>
        <w:rPr>
          <w:rFonts w:hint="default" w:ascii="Times New Roman" w:hAnsi="Times New Roman" w:cs="Times New Roman"/>
          <w:b w:val="0"/>
          <w:bCs w:val="0"/>
          <w:sz w:val="24"/>
        </w:rPr>
        <w:t xml:space="preserve">. Till now, daily, new </w:t>
      </w:r>
      <w:r>
        <w:rPr>
          <w:rFonts w:hint="default" w:ascii="Times New Roman" w:hAnsi="Times New Roman" w:cs="Times New Roman"/>
          <w:b w:val="0"/>
          <w:bCs w:val="0"/>
          <w:sz w:val="24"/>
        </w:rPr>
        <w:t>c</w:t>
      </w:r>
      <w:r>
        <w:rPr>
          <w:rFonts w:hint="default" w:ascii="Times New Roman" w:hAnsi="Times New Roman" w:cs="Times New Roman"/>
          <w:b w:val="0"/>
          <w:bCs w:val="0"/>
          <w:sz w:val="24"/>
        </w:rPr>
        <w:t>ases of patients confirmed and new proofs of tracks detected are being published across the globe (WHO 2020).</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It leaves nearly no ground for doubt that the C-19 pandemic would continue its development, and it is assured from the dense data reported that the the world economy is being traumatised due to the safeguard policies applied widely among and within countries all over the world that lead to not only lockdown, but also economic depression . Worldwide unemployment and downswing pushes the entire world into a period of stagflation, where there is zero growth or profit downturn. It is even worse for organisations, businesses, and eventually industries. Consumer confidence is remarkably dropping which has led to the closing and liquidation of myriads of companies in food, clothing, retail, etc.</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However, there are some companies that managed to get through this time of difficulty - while provoking controversy over worker issues. Amazon.com, Inc. is one of the few exceptions that survived from the devastating effects the C-19 pandemic have so far produced on industries, and even came out stronger. This e-commerce giant has exploited the current situation. Nevertheless, the real cost of its huge success during this time has been discussed and debated, the reputation of the company, as well as of the members of its managerial echelons is being doubted, plummeting.</w:t>
      </w:r>
      <w:r>
        <w:rPr>
          <w:rFonts w:hint="default" w:ascii="Times New Roman" w:hAnsi="Times New Roman" w:cs="Times New Roman"/>
          <w:b w:val="0"/>
          <w:bCs w:val="0"/>
          <w:sz w:val="24"/>
        </w:rPr>
        <w:br w:type="page"/>
      </w:r>
    </w:p>
    <w:p>
      <w:pPr>
        <w:numPr>
          <w:ilvl w:val="0"/>
          <w:numId w:val="0"/>
        </w:numPr>
        <w:jc w:val="both"/>
        <w:rPr>
          <w:rFonts w:hint="default" w:ascii="Times New Roman Bold" w:hAnsi="Times New Roman Bold" w:cs="Times New Roman Bold"/>
          <w:b/>
          <w:bCs/>
          <w:sz w:val="24"/>
        </w:rPr>
      </w:pPr>
      <w:r>
        <w:rPr>
          <w:rFonts w:hint="default" w:ascii="Times New Roman Bold" w:hAnsi="Times New Roman Bold" w:cs="Times New Roman Bold"/>
          <w:b/>
          <w:bCs/>
          <w:sz w:val="24"/>
        </w:rPr>
        <w:t>2. Decision-making Models that could have been Followed</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The top priority of a company is to generate profit through rows of decisions and management. During the C-19 pandemic, city, state, or even country lockdown is enforced by governments, thus people have no choice but to stay at home. However, there would still be the need for products and services that are everyday essentials. Online shopping becomes naturally a must to the majority.</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Amazon’s leading board recognised soonly that the pandemic could be highly disruptive. And for that reason, Jeff Bezos, founder and CEO of Amazon, gathered the company’s top executives, and ramped up its online retail business almost overnight. He sees there would be a sudden and quick surge in online orders and the company must be prepared for it. His management bolstered Amazon’s competitive advantage: the convenience of purchasing with a click. His decisions paid off, quickly. Amazon brought in $75.4 billion in revenue for the first quarter in 2020.</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It is obvious that the company’s leading board used the economic rationality model, or broader, a rational decision making model, for their decision making in managing the C-19 crisis which could be viewed as a natural disaster (</w:t>
      </w:r>
      <w:r>
        <w:rPr>
          <w:rFonts w:hint="default" w:ascii="Times New Roman Regular" w:hAnsi="Times New Roman Regular" w:eastAsia="宋体" w:cs="Times New Roman Regular"/>
          <w:b w:val="0"/>
          <w:kern w:val="0"/>
          <w:sz w:val="24"/>
          <w:szCs w:val="24"/>
          <w:lang w:val="en-US" w:eastAsia="zh-CN" w:bidi="ar"/>
        </w:rPr>
        <w:t>McCausland</w:t>
      </w:r>
      <w:r>
        <w:rPr>
          <w:rFonts w:hint="default" w:ascii="Times New Roman Regular" w:hAnsi="Times New Roman Regular" w:eastAsia="宋体" w:cs="Times New Roman Regular"/>
          <w:b w:val="0"/>
          <w:kern w:val="0"/>
          <w:sz w:val="24"/>
          <w:szCs w:val="24"/>
          <w:lang w:eastAsia="zh-CN" w:bidi="ar"/>
        </w:rPr>
        <w:t xml:space="preserve"> </w:t>
      </w:r>
      <w:r>
        <w:rPr>
          <w:rFonts w:hint="default" w:ascii="Times New Roman Regular" w:hAnsi="Times New Roman Regular" w:eastAsia="宋体" w:cs="Times New Roman Regular"/>
          <w:b w:val="0"/>
          <w:kern w:val="0"/>
          <w:sz w:val="24"/>
          <w:szCs w:val="24"/>
          <w:lang w:val="en-US" w:eastAsia="zh-CN" w:bidi="ar"/>
        </w:rPr>
        <w:t>2020</w:t>
      </w:r>
      <w:r>
        <w:rPr>
          <w:rFonts w:hint="default" w:ascii="Times New Roman Regular" w:hAnsi="Times New Roman Regular" w:eastAsia="宋体" w:cs="Times New Roman Regular"/>
          <w:b w:val="0"/>
          <w:kern w:val="0"/>
          <w:sz w:val="24"/>
          <w:szCs w:val="24"/>
          <w:lang w:eastAsia="zh-CN" w:bidi="ar"/>
        </w:rPr>
        <w:t xml:space="preserve"> p. 57)</w:t>
      </w:r>
      <w:r>
        <w:rPr>
          <w:rFonts w:hint="default" w:ascii="Times New Roman" w:hAnsi="Times New Roman" w:cs="Times New Roman"/>
          <w:b w:val="0"/>
          <w:bCs w:val="0"/>
          <w:sz w:val="24"/>
        </w:rPr>
        <w:t>. However, later on, criticism came along with compliments, like they always do. The quick adaptation paid off, but in the meantime, the company is facing intense public scrutiny.</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The scrutiny has made Amazon face the It is argued by warehouse workers that Amazon did not put in effort into keeping their safety from the C-19 virus, and lawmakers as well as other social groups that advocate worker rights, even some of the company’s own corporate employees demand Amazon to take immediate action (</w:t>
      </w:r>
      <w:r>
        <w:rPr>
          <w:rFonts w:hint="default" w:ascii="Times New Roman Regular" w:hAnsi="Times New Roman Regular" w:cs="Times New Roman Regular"/>
          <w:b w:val="0"/>
          <w:bCs/>
          <w:sz w:val="24"/>
        </w:rPr>
        <w:t>Kessler 2017)</w:t>
      </w:r>
      <w:r>
        <w:rPr>
          <w:rFonts w:hint="default" w:ascii="Times New Roman" w:hAnsi="Times New Roman" w:cs="Times New Roman"/>
          <w:b w:val="0"/>
          <w:bCs w:val="0"/>
          <w:sz w:val="24"/>
        </w:rPr>
        <w:t>.</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The central problem lays in Amazon’s methodology of profit making. It is legally acceptable if a company utilises resources to maximise its enterprise value, but it would not be welcomed if the company’s growth is ethically unacceptable. So the outcome indicates that Amazon did not take up the ethical side when being rational, that is, when using the rational decision making model.</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Bold" w:hAnsi="Times New Roman Bold" w:cs="Times New Roman Bold"/>
          <w:b/>
          <w:bCs/>
          <w:sz w:val="24"/>
        </w:rPr>
      </w:pPr>
      <w:r>
        <w:rPr>
          <w:rFonts w:hint="default" w:ascii="Times New Roman" w:hAnsi="Times New Roman" w:cs="Times New Roman"/>
          <w:b w:val="0"/>
          <w:bCs w:val="0"/>
          <w:sz w:val="24"/>
        </w:rPr>
        <w:t>Amazon could have followed the social model for their planning, since ethics cannot be excluded in any type of decision making process. A company, if it does want to sell, needs to be trusted by customers and the market. Its public image would drop, certainly, if the workers’ health isn’t assured and well kept. The rationality model can help a company boost in a short time, but only ethics and reputation could help the company last.</w:t>
      </w:r>
      <w:r>
        <w:rPr>
          <w:rFonts w:hint="default" w:ascii="Times New Roman Bold" w:hAnsi="Times New Roman Bold" w:cs="Times New Roman Bold"/>
          <w:b/>
          <w:bCs/>
          <w:sz w:val="24"/>
        </w:rPr>
        <w:br w:type="page"/>
      </w:r>
    </w:p>
    <w:p>
      <w:pPr>
        <w:numPr>
          <w:ilvl w:val="0"/>
          <w:numId w:val="0"/>
        </w:numPr>
        <w:jc w:val="both"/>
        <w:rPr>
          <w:rFonts w:hint="default" w:ascii="Times New Roman Bold" w:hAnsi="Times New Roman Bold" w:cs="Times New Roman Bold"/>
          <w:b/>
          <w:bCs/>
          <w:sz w:val="24"/>
        </w:rPr>
      </w:pPr>
      <w:r>
        <w:rPr>
          <w:rFonts w:hint="default" w:ascii="Times New Roman Bold" w:hAnsi="Times New Roman Bold" w:cs="Times New Roman Bold"/>
          <w:b/>
          <w:bCs/>
          <w:sz w:val="24"/>
        </w:rPr>
        <w:t>3. Possible Decision-making Biases and Their Impacts</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While being rational, humans cannot remain impeccable. Biases would exist in any form of operations and management, both of which could be regarded as a set of decisions. Amazon is quick in response to the market, but a company could also be influenced internally, which is its micro environment.</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In this case of Amazon, these decisions may be from these two biases or errors:</w:t>
      </w:r>
    </w:p>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First, the Ostrich Effect (</w:t>
      </w:r>
      <w:r>
        <w:rPr>
          <w:rFonts w:hint="default" w:ascii="Times New Roman Regular" w:hAnsi="Times New Roman Regular" w:eastAsia="宋体" w:cs="Times New Roman Regular"/>
          <w:kern w:val="0"/>
          <w:sz w:val="24"/>
          <w:szCs w:val="24"/>
          <w:lang w:val="en-US" w:eastAsia="zh-CN" w:bidi="ar"/>
        </w:rPr>
        <w:t>Webb</w:t>
      </w:r>
      <w:r>
        <w:rPr>
          <w:rFonts w:hint="default" w:ascii="Times New Roman Regular" w:hAnsi="Times New Roman Regular" w:eastAsia="宋体" w:cs="Times New Roman Regular"/>
          <w:kern w:val="0"/>
          <w:sz w:val="24"/>
          <w:szCs w:val="24"/>
          <w:lang w:eastAsia="zh-CN" w:bidi="ar"/>
        </w:rPr>
        <w:t xml:space="preserve">, </w:t>
      </w:r>
      <w:r>
        <w:rPr>
          <w:rFonts w:hint="default" w:ascii="Times New Roman Regular" w:hAnsi="Times New Roman Regular" w:eastAsia="宋体" w:cs="Times New Roman Regular"/>
          <w:kern w:val="0"/>
          <w:sz w:val="24"/>
          <w:szCs w:val="24"/>
          <w:lang w:val="en-US" w:eastAsia="zh-CN" w:bidi="ar"/>
        </w:rPr>
        <w:t>Chang</w:t>
      </w:r>
      <w:r>
        <w:rPr>
          <w:rFonts w:hint="default" w:ascii="Times New Roman Regular" w:hAnsi="Times New Roman Regular" w:eastAsia="宋体" w:cs="Times New Roman Regular"/>
          <w:kern w:val="0"/>
          <w:sz w:val="24"/>
          <w:szCs w:val="24"/>
          <w:lang w:eastAsia="zh-CN" w:bidi="ar"/>
        </w:rPr>
        <w:t xml:space="preserve"> &amp; </w:t>
      </w:r>
      <w:r>
        <w:rPr>
          <w:rFonts w:hint="default" w:ascii="Times New Roman Regular" w:hAnsi="Times New Roman Regular" w:eastAsia="宋体" w:cs="Times New Roman Regular"/>
          <w:kern w:val="0"/>
          <w:sz w:val="24"/>
          <w:szCs w:val="24"/>
          <w:lang w:val="en-US" w:eastAsia="zh-CN" w:bidi="ar"/>
        </w:rPr>
        <w:t>Benn</w:t>
      </w:r>
      <w:r>
        <w:rPr>
          <w:rFonts w:hint="default" w:ascii="Times New Roman Regular" w:hAnsi="Times New Roman Regular" w:eastAsia="宋体" w:cs="Times New Roman Regular"/>
          <w:kern w:val="0"/>
          <w:sz w:val="24"/>
          <w:szCs w:val="24"/>
          <w:lang w:eastAsia="zh-CN" w:bidi="ar"/>
        </w:rPr>
        <w:t xml:space="preserve"> </w:t>
      </w:r>
      <w:r>
        <w:rPr>
          <w:rFonts w:hint="default" w:ascii="Times New Roman Regular" w:hAnsi="Times New Roman Regular" w:eastAsia="宋体" w:cs="Times New Roman Regular"/>
          <w:kern w:val="0"/>
          <w:sz w:val="24"/>
          <w:szCs w:val="24"/>
          <w:lang w:val="en-US" w:eastAsia="zh-CN" w:bidi="ar"/>
        </w:rPr>
        <w:t>2013</w:t>
      </w:r>
      <w:r>
        <w:rPr>
          <w:rFonts w:hint="default" w:ascii="Times New Roman Regular" w:hAnsi="Times New Roman Regular" w:eastAsia="宋体" w:cs="Times New Roman Regular"/>
          <w:kern w:val="0"/>
          <w:sz w:val="24"/>
          <w:szCs w:val="24"/>
          <w:lang w:eastAsia="zh-CN" w:bidi="ar"/>
        </w:rPr>
        <w:t xml:space="preserve"> p. 794)</w:t>
      </w:r>
      <w:r>
        <w:rPr>
          <w:rFonts w:hint="default" w:ascii="Times New Roman" w:hAnsi="Times New Roman" w:cs="Times New Roman"/>
          <w:b w:val="0"/>
          <w:bCs w:val="0"/>
          <w:sz w:val="24"/>
        </w:rPr>
        <w:t>. The company has allegedly responded to workers’ complaints by cracking down on dissenters. This way of doing is in essence ignoring, and avoiding information that may be dangerous or negative. However, the public would react to this in a way that is unfavourable to the company. Transparency should be granted, because it is the reality. On the other hand, this decision would only bring down the employees’ morale, ultimately leading to management stagnation.</w:t>
      </w: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w:hAnsi="Times New Roman" w:cs="Times New Roman"/>
          <w:b w:val="0"/>
          <w:bCs w:val="0"/>
          <w:sz w:val="24"/>
        </w:rPr>
      </w:pPr>
    </w:p>
    <w:p>
      <w:pPr>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Second, the Outcome Bias (</w:t>
      </w:r>
      <w:r>
        <w:rPr>
          <w:rFonts w:hint="default" w:ascii="Times New Roman Regular" w:hAnsi="Times New Roman Regular" w:cs="Times New Roman Regular"/>
          <w:b w:val="0"/>
          <w:bCs/>
          <w:sz w:val="24"/>
        </w:rPr>
        <w:t>Baron &amp; Hershey 1988 p. 570)</w:t>
      </w:r>
      <w:r>
        <w:rPr>
          <w:rFonts w:hint="default" w:ascii="Times New Roman" w:hAnsi="Times New Roman" w:cs="Times New Roman"/>
          <w:b w:val="0"/>
          <w:bCs w:val="0"/>
          <w:sz w:val="24"/>
        </w:rPr>
        <w:t>. The outcome of the decision is certainly satisfying: huge profit. But in the end this result isn’t all there is. The carrying out, or the implementation of the decision is also vital. While planning for profiting from the pandemic, Amazon could have developed strategies that could ensure employee value proposition, which would only help foster the company and strengthen its competitive advantage by improving the employees’ satisfaction thus creating an environment for intrinsic motivation.</w:t>
      </w:r>
      <w:r>
        <w:rPr>
          <w:rFonts w:hint="default" w:ascii="Times New Roman" w:hAnsi="Times New Roman" w:cs="Times New Roman"/>
          <w:b w:val="0"/>
          <w:bCs w:val="0"/>
          <w:sz w:val="24"/>
        </w:rPr>
        <w:br w:type="page"/>
      </w:r>
    </w:p>
    <w:p>
      <w:pPr>
        <w:keepNext w:val="0"/>
        <w:keepLines w:val="0"/>
        <w:pageBreakBefore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Bold" w:hAnsi="Times New Roman Bold" w:cs="Times New Roman Bold"/>
          <w:b/>
          <w:bCs/>
          <w:sz w:val="24"/>
          <w:lang w:val="en-US"/>
        </w:rPr>
      </w:pPr>
      <w:r>
        <w:rPr>
          <w:rFonts w:hint="default" w:ascii="Times New Roman Bold" w:hAnsi="Times New Roman Bold" w:cs="Times New Roman Bold"/>
          <w:b/>
          <w:bCs/>
          <w:sz w:val="24"/>
        </w:rPr>
        <w:t>Strategies as Adjudications</w:t>
      </w: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With the gradually escalating spread of the C-19 pandemic, by enhancing and empowering its workforce, some decisions could be made by managers of Amazon to ensure both its reputation and its delivery of quality services to its customers.</w:t>
      </w: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First of all, the Bounded Rationality model</w:t>
      </w:r>
      <w:r>
        <w:rPr>
          <w:rFonts w:hint="default" w:ascii="Times New Roman" w:hAnsi="Times New Roman" w:cs="Times New Roman"/>
          <w:b w:val="0"/>
          <w:bCs w:val="0"/>
          <w:sz w:val="24"/>
        </w:rPr>
        <w:t xml:space="preserve"> (</w:t>
      </w:r>
      <w:r>
        <w:rPr>
          <w:rFonts w:hint="default" w:ascii="Times New Roman Regular" w:hAnsi="Times New Roman Regular" w:eastAsia="宋体" w:cs="Times New Roman Regular"/>
          <w:kern w:val="0"/>
          <w:sz w:val="24"/>
          <w:szCs w:val="24"/>
          <w:lang w:val="en-US" w:eastAsia="zh-CN" w:bidi="ar"/>
        </w:rPr>
        <w:t>Wall, K</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D</w:t>
      </w:r>
      <w:r>
        <w:rPr>
          <w:rFonts w:hint="default" w:ascii="Times New Roman Regular" w:hAnsi="Times New Roman Regular" w:eastAsia="宋体" w:cs="Times New Roman Regular"/>
          <w:kern w:val="0"/>
          <w:sz w:val="24"/>
          <w:szCs w:val="24"/>
          <w:lang w:eastAsia="zh-CN" w:bidi="ar"/>
        </w:rPr>
        <w:t xml:space="preserve"> </w:t>
      </w:r>
      <w:r>
        <w:rPr>
          <w:rFonts w:hint="default" w:ascii="Times New Roman Regular" w:hAnsi="Times New Roman Regular" w:eastAsia="宋体" w:cs="Times New Roman Regular"/>
          <w:kern w:val="0"/>
          <w:sz w:val="24"/>
          <w:szCs w:val="24"/>
          <w:lang w:val="en-US" w:eastAsia="zh-CN" w:bidi="ar"/>
        </w:rPr>
        <w:t>1993</w:t>
      </w:r>
      <w:r>
        <w:rPr>
          <w:rFonts w:hint="default" w:ascii="Times New Roman Regular" w:hAnsi="Times New Roman Regular" w:eastAsia="宋体" w:cs="Times New Roman Regular"/>
          <w:kern w:val="0"/>
          <w:sz w:val="24"/>
          <w:szCs w:val="24"/>
          <w:lang w:eastAsia="zh-CN" w:bidi="ar"/>
        </w:rPr>
        <w:t xml:space="preserve"> pp. 332-333)</w:t>
      </w:r>
      <w:r>
        <w:rPr>
          <w:rFonts w:hint="default" w:ascii="Times New Roman" w:hAnsi="Times New Roman" w:cs="Times New Roman"/>
          <w:b w:val="0"/>
          <w:bCs w:val="0"/>
          <w:sz w:val="24"/>
        </w:rPr>
        <w:t>.</w:t>
      </w:r>
      <w:r>
        <w:rPr>
          <w:rFonts w:hint="default" w:ascii="Times New Roman" w:hAnsi="Times New Roman" w:cs="Times New Roman"/>
          <w:b w:val="0"/>
          <w:bCs w:val="0"/>
          <w:sz w:val="24"/>
        </w:rPr>
        <w:t xml:space="preserve"> The B</w:t>
      </w:r>
      <w:r>
        <w:rPr>
          <w:rFonts w:hint="default" w:ascii="Times New Roman" w:hAnsi="Times New Roman" w:cs="Times New Roman"/>
          <w:b w:val="0"/>
          <w:bCs w:val="0"/>
          <w:sz w:val="24"/>
        </w:rPr>
        <w:t xml:space="preserve">ounded </w:t>
      </w:r>
      <w:r>
        <w:rPr>
          <w:rFonts w:hint="default" w:ascii="Times New Roman" w:hAnsi="Times New Roman" w:cs="Times New Roman"/>
          <w:b w:val="0"/>
          <w:bCs w:val="0"/>
          <w:sz w:val="24"/>
        </w:rPr>
        <w:t>R</w:t>
      </w:r>
      <w:r>
        <w:rPr>
          <w:rFonts w:hint="default" w:ascii="Times New Roman" w:hAnsi="Times New Roman" w:cs="Times New Roman"/>
          <w:b w:val="0"/>
          <w:bCs w:val="0"/>
          <w:sz w:val="24"/>
        </w:rPr>
        <w:t>ationality is</w:t>
      </w:r>
      <w:r>
        <w:rPr>
          <w:rFonts w:hint="default" w:ascii="Times New Roman" w:hAnsi="Times New Roman" w:cs="Times New Roman"/>
          <w:b w:val="0"/>
          <w:bCs w:val="0"/>
          <w:sz w:val="24"/>
        </w:rPr>
        <w:t xml:space="preserve"> such a </w:t>
      </w:r>
      <w:r>
        <w:rPr>
          <w:rFonts w:hint="default" w:ascii="Times New Roman" w:hAnsi="Times New Roman" w:cs="Times New Roman"/>
          <w:b w:val="0"/>
          <w:bCs w:val="0"/>
          <w:sz w:val="24"/>
        </w:rPr>
        <w:t xml:space="preserve">decision-making process in which we </w:t>
      </w:r>
      <w:r>
        <w:rPr>
          <w:rFonts w:hint="default" w:ascii="Times New Roman" w:hAnsi="Times New Roman" w:cs="Times New Roman"/>
          <w:b w:val="0"/>
          <w:bCs w:val="0"/>
          <w:sz w:val="24"/>
        </w:rPr>
        <w:t>don’t optimise, but rather, to sacrifice</w:t>
      </w:r>
      <w:r>
        <w:rPr>
          <w:rFonts w:hint="default" w:ascii="Times New Roman" w:hAnsi="Times New Roman" w:cs="Times New Roman"/>
          <w:b w:val="0"/>
          <w:bCs w:val="0"/>
          <w:sz w:val="24"/>
        </w:rPr>
        <w:t xml:space="preserve">. In other words, </w:t>
      </w:r>
      <w:r>
        <w:rPr>
          <w:rFonts w:hint="default" w:ascii="Times New Roman" w:hAnsi="Times New Roman" w:cs="Times New Roman"/>
          <w:b w:val="0"/>
          <w:bCs w:val="0"/>
          <w:sz w:val="24"/>
        </w:rPr>
        <w:t xml:space="preserve">It </w:t>
      </w:r>
      <w:r>
        <w:rPr>
          <w:rFonts w:hint="default" w:ascii="Times New Roman" w:hAnsi="Times New Roman" w:cs="Times New Roman"/>
          <w:b w:val="0"/>
          <w:bCs w:val="0"/>
          <w:sz w:val="24"/>
        </w:rPr>
        <w:t>seek</w:t>
      </w:r>
      <w:r>
        <w:rPr>
          <w:rFonts w:hint="default" w:ascii="Times New Roman" w:hAnsi="Times New Roman" w:cs="Times New Roman"/>
          <w:b w:val="0"/>
          <w:bCs w:val="0"/>
          <w:sz w:val="24"/>
        </w:rPr>
        <w:t>s for</w:t>
      </w:r>
      <w:r>
        <w:rPr>
          <w:rFonts w:hint="default" w:ascii="Times New Roman" w:hAnsi="Times New Roman" w:cs="Times New Roman"/>
          <w:b w:val="0"/>
          <w:bCs w:val="0"/>
          <w:sz w:val="24"/>
        </w:rPr>
        <w:t xml:space="preserve"> a decision that </w:t>
      </w:r>
      <w:r>
        <w:rPr>
          <w:rFonts w:hint="default" w:ascii="Times New Roman" w:hAnsi="Times New Roman" w:cs="Times New Roman"/>
          <w:b w:val="0"/>
          <w:bCs w:val="0"/>
          <w:sz w:val="24"/>
        </w:rPr>
        <w:t xml:space="preserve">would </w:t>
      </w:r>
      <w:r>
        <w:rPr>
          <w:rFonts w:hint="default" w:ascii="Times New Roman" w:hAnsi="Times New Roman" w:cs="Times New Roman"/>
          <w:b w:val="0"/>
          <w:bCs w:val="0"/>
          <w:sz w:val="24"/>
        </w:rPr>
        <w:t xml:space="preserve">be </w:t>
      </w:r>
      <w:r>
        <w:rPr>
          <w:rFonts w:hint="default" w:ascii="Times New Roman" w:hAnsi="Times New Roman" w:cs="Times New Roman"/>
          <w:b w:val="0"/>
          <w:bCs w:val="0"/>
          <w:sz w:val="24"/>
        </w:rPr>
        <w:t>“</w:t>
      </w:r>
      <w:r>
        <w:rPr>
          <w:rFonts w:hint="default" w:ascii="Times New Roman" w:hAnsi="Times New Roman" w:cs="Times New Roman"/>
          <w:b w:val="0"/>
          <w:bCs w:val="0"/>
          <w:sz w:val="24"/>
        </w:rPr>
        <w:t>good enough</w:t>
      </w:r>
      <w:r>
        <w:rPr>
          <w:rFonts w:hint="default" w:ascii="Times New Roman" w:hAnsi="Times New Roman" w:cs="Times New Roman"/>
          <w:b w:val="0"/>
          <w:bCs w:val="0"/>
          <w:sz w:val="24"/>
        </w:rPr>
        <w:t>”</w:t>
      </w:r>
      <w:r>
        <w:rPr>
          <w:rFonts w:hint="default" w:ascii="Times New Roman" w:hAnsi="Times New Roman" w:cs="Times New Roman"/>
          <w:b w:val="0"/>
          <w:bCs w:val="0"/>
          <w:sz w:val="24"/>
        </w:rPr>
        <w:t xml:space="preserve">, rather than </w:t>
      </w:r>
      <w:r>
        <w:rPr>
          <w:rFonts w:hint="default" w:ascii="Times New Roman" w:hAnsi="Times New Roman" w:cs="Times New Roman"/>
          <w:b w:val="0"/>
          <w:bCs w:val="0"/>
          <w:sz w:val="24"/>
        </w:rPr>
        <w:t>“</w:t>
      </w:r>
      <w:r>
        <w:rPr>
          <w:rFonts w:hint="default" w:ascii="Times New Roman" w:hAnsi="Times New Roman" w:cs="Times New Roman"/>
          <w:b w:val="0"/>
          <w:bCs w:val="0"/>
          <w:sz w:val="24"/>
        </w:rPr>
        <w:t>the best possible</w:t>
      </w:r>
      <w:r>
        <w:rPr>
          <w:rFonts w:hint="default" w:ascii="Times New Roman" w:hAnsi="Times New Roman" w:cs="Times New Roman"/>
          <w:b w:val="0"/>
          <w:bCs w:val="0"/>
          <w:sz w:val="24"/>
        </w:rPr>
        <w:t>”</w:t>
      </w:r>
      <w:r>
        <w:rPr>
          <w:rFonts w:hint="default" w:ascii="Times New Roman" w:hAnsi="Times New Roman" w:cs="Times New Roman"/>
          <w:b w:val="0"/>
          <w:bCs w:val="0"/>
          <w:sz w:val="24"/>
        </w:rPr>
        <w:t>.</w:t>
      </w:r>
      <w:r>
        <w:rPr>
          <w:rFonts w:hint="default" w:ascii="Times New Roman" w:hAnsi="Times New Roman" w:cs="Times New Roman"/>
          <w:b w:val="0"/>
          <w:bCs w:val="0"/>
          <w:sz w:val="24"/>
        </w:rPr>
        <w:t xml:space="preserve"> </w:t>
      </w:r>
      <w:r>
        <w:rPr>
          <w:rFonts w:hint="default" w:ascii="Times New Roman" w:hAnsi="Times New Roman" w:cs="Times New Roman"/>
          <w:b w:val="0"/>
          <w:bCs w:val="0"/>
          <w:sz w:val="24"/>
        </w:rPr>
        <w:t>The current issue is to stablise its workforce and to cushion the public’s opinion. A company need not only to live, but also to last; the time is short and limited, so Amazon must act fast. By processing the information it currently has, Amazon should find balance between ensuring its employees’ safety and trying to be more lucrative (</w:t>
      </w:r>
      <w:r>
        <w:rPr>
          <w:rFonts w:hint="default" w:ascii="Times New Roman Regular" w:hAnsi="Times New Roman Regular" w:cs="Times New Roman Regular"/>
          <w:b w:val="0"/>
          <w:bCs/>
          <w:sz w:val="24"/>
        </w:rPr>
        <w:t>Kniffin et al 2020 p. 27)</w:t>
      </w:r>
      <w:r>
        <w:rPr>
          <w:rFonts w:hint="default" w:ascii="Times New Roman" w:hAnsi="Times New Roman" w:cs="Times New Roman"/>
          <w:b w:val="0"/>
          <w:bCs w:val="0"/>
          <w:sz w:val="24"/>
        </w:rPr>
        <w:t>. Employee satisfaction is vital to a company in keeping its internal environment stable, and without the workforce, Amazon would only experience downturn in its growth since it sells services which must be implemented by men. Their health must be enhanced.</w:t>
      </w: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Second, considering ethics while using the Recognition-Primed Decision Making model</w:t>
      </w:r>
      <w:r>
        <w:rPr>
          <w:rFonts w:hint="default" w:ascii="Times New Roman" w:hAnsi="Times New Roman" w:cs="Times New Roman"/>
          <w:b w:val="0"/>
          <w:bCs w:val="0"/>
          <w:sz w:val="24"/>
        </w:rPr>
        <w:t xml:space="preserve"> (</w:t>
      </w:r>
      <w:r>
        <w:rPr>
          <w:rFonts w:hint="default" w:ascii="Times New Roman Regular" w:hAnsi="Times New Roman Regular" w:eastAsia="宋体" w:cs="Times New Roman Regular"/>
          <w:b w:val="0"/>
          <w:kern w:val="0"/>
          <w:sz w:val="24"/>
          <w:szCs w:val="24"/>
          <w:lang w:eastAsia="zh-CN" w:bidi="ar"/>
        </w:rPr>
        <w:t>Resnick, M 2001</w:t>
      </w:r>
      <w:r>
        <w:rPr>
          <w:rFonts w:hint="default" w:ascii="Times New Roman Regular" w:hAnsi="Times New Roman Regular" w:eastAsia="宋体" w:cs="Times New Roman Regular"/>
          <w:b w:val="0"/>
          <w:kern w:val="0"/>
          <w:sz w:val="24"/>
          <w:szCs w:val="24"/>
          <w:lang w:eastAsia="zh-CN" w:bidi="ar"/>
        </w:rPr>
        <w:t xml:space="preserve"> p.488)</w:t>
      </w:r>
      <w:r>
        <w:rPr>
          <w:rFonts w:hint="default" w:ascii="Times New Roman" w:hAnsi="Times New Roman" w:cs="Times New Roman"/>
          <w:b w:val="0"/>
          <w:bCs w:val="0"/>
          <w:sz w:val="24"/>
        </w:rPr>
        <w:t xml:space="preserve">. </w:t>
      </w:r>
      <w:r>
        <w:rPr>
          <w:rFonts w:hint="default" w:ascii="Times New Roman" w:hAnsi="Times New Roman" w:cs="Times New Roman"/>
          <w:b w:val="0"/>
          <w:bCs w:val="0"/>
          <w:sz w:val="24"/>
        </w:rPr>
        <w:t xml:space="preserve">It is </w:t>
      </w:r>
      <w:r>
        <w:rPr>
          <w:rFonts w:hint="default" w:ascii="Times New Roman" w:hAnsi="Times New Roman" w:cs="Times New Roman"/>
          <w:b w:val="0"/>
          <w:bCs w:val="0"/>
          <w:sz w:val="24"/>
        </w:rPr>
        <w:t>a psychological technique for modeling how people come to a rapid decision when faced with complex situations</w:t>
      </w:r>
      <w:r>
        <w:rPr>
          <w:rFonts w:hint="default" w:ascii="Times New Roman" w:hAnsi="Times New Roman" w:cs="Times New Roman"/>
          <w:b w:val="0"/>
          <w:bCs w:val="0"/>
          <w:sz w:val="24"/>
        </w:rPr>
        <w:t>, in which</w:t>
      </w:r>
      <w:r>
        <w:rPr>
          <w:rFonts w:hint="default" w:ascii="Times New Roman" w:hAnsi="Times New Roman" w:cs="Times New Roman"/>
          <w:b w:val="0"/>
          <w:bCs w:val="0"/>
          <w:sz w:val="24"/>
        </w:rPr>
        <w:t xml:space="preserve"> the decision-maker is assumed to </w:t>
      </w:r>
      <w:r>
        <w:rPr>
          <w:rFonts w:hint="default" w:ascii="Times New Roman" w:hAnsi="Times New Roman" w:cs="Times New Roman"/>
          <w:b w:val="0"/>
          <w:bCs w:val="0"/>
          <w:sz w:val="24"/>
        </w:rPr>
        <w:t xml:space="preserve">make </w:t>
      </w:r>
      <w:r>
        <w:rPr>
          <w:rFonts w:hint="default" w:ascii="Times New Roman" w:hAnsi="Times New Roman" w:cs="Times New Roman"/>
          <w:b w:val="0"/>
          <w:bCs w:val="0"/>
          <w:sz w:val="24"/>
        </w:rPr>
        <w:t>a possible</w:t>
      </w:r>
      <w:r>
        <w:rPr>
          <w:rFonts w:hint="default" w:ascii="Times New Roman" w:hAnsi="Times New Roman" w:cs="Times New Roman"/>
          <w:b w:val="0"/>
          <w:bCs w:val="0"/>
          <w:sz w:val="24"/>
        </w:rPr>
        <w:t xml:space="preserve"> actio</w:t>
      </w:r>
      <w:r>
        <w:rPr>
          <w:rFonts w:hint="default" w:ascii="Times New Roman" w:hAnsi="Times New Roman" w:cs="Times New Roman"/>
          <w:b w:val="0"/>
          <w:bCs w:val="0"/>
          <w:sz w:val="24"/>
        </w:rPr>
        <w:t xml:space="preserve">n, </w:t>
      </w:r>
      <w:r>
        <w:rPr>
          <w:rFonts w:hint="default" w:ascii="Times New Roman" w:hAnsi="Times New Roman" w:cs="Times New Roman"/>
          <w:b w:val="0"/>
          <w:bCs w:val="0"/>
          <w:sz w:val="24"/>
        </w:rPr>
        <w:t xml:space="preserve">and </w:t>
      </w:r>
      <w:r>
        <w:rPr>
          <w:rFonts w:hint="default" w:ascii="Times New Roman" w:hAnsi="Times New Roman" w:cs="Times New Roman"/>
          <w:b w:val="0"/>
          <w:bCs w:val="0"/>
          <w:sz w:val="24"/>
        </w:rPr>
        <w:t xml:space="preserve">compare it to the constraints </w:t>
      </w:r>
      <w:r>
        <w:rPr>
          <w:rFonts w:hint="default" w:ascii="Times New Roman" w:hAnsi="Times New Roman" w:cs="Times New Roman"/>
          <w:b w:val="0"/>
          <w:bCs w:val="0"/>
          <w:sz w:val="24"/>
        </w:rPr>
        <w:t>determined</w:t>
      </w:r>
      <w:r>
        <w:rPr>
          <w:rFonts w:hint="default" w:ascii="Times New Roman" w:hAnsi="Times New Roman" w:cs="Times New Roman"/>
          <w:b w:val="0"/>
          <w:bCs w:val="0"/>
          <w:sz w:val="24"/>
        </w:rPr>
        <w:t xml:space="preserve"> by the situation, and </w:t>
      </w:r>
      <w:r>
        <w:rPr>
          <w:rFonts w:hint="default" w:ascii="Times New Roman" w:hAnsi="Times New Roman" w:cs="Times New Roman"/>
          <w:b w:val="0"/>
          <w:bCs w:val="0"/>
          <w:sz w:val="24"/>
        </w:rPr>
        <w:t xml:space="preserve">try to select </w:t>
      </w:r>
      <w:r>
        <w:rPr>
          <w:rFonts w:hint="default" w:ascii="Times New Roman" w:hAnsi="Times New Roman" w:cs="Times New Roman"/>
          <w:b w:val="0"/>
          <w:bCs w:val="0"/>
          <w:sz w:val="24"/>
        </w:rPr>
        <w:t>the first course of action that is not rejected</w:t>
      </w:r>
      <w:r>
        <w:rPr>
          <w:rFonts w:hint="default" w:ascii="Times New Roman" w:hAnsi="Times New Roman" w:cs="Times New Roman"/>
          <w:b w:val="0"/>
          <w:bCs w:val="0"/>
          <w:sz w:val="24"/>
        </w:rPr>
        <w:t xml:space="preserve">. </w:t>
      </w:r>
      <w:r>
        <w:rPr>
          <w:rFonts w:hint="default" w:ascii="Times New Roman" w:hAnsi="Times New Roman" w:cs="Times New Roman"/>
          <w:b w:val="0"/>
          <w:bCs w:val="0"/>
          <w:sz w:val="24"/>
        </w:rPr>
        <w:t>The board members should quickly recognise the current problem in their leadership whi</w:t>
      </w:r>
      <w:bookmarkStart w:id="0" w:name="_GoBack"/>
      <w:bookmarkEnd w:id="0"/>
      <w:r>
        <w:rPr>
          <w:rFonts w:hint="default" w:ascii="Times New Roman" w:hAnsi="Times New Roman" w:cs="Times New Roman"/>
          <w:b w:val="0"/>
          <w:bCs w:val="0"/>
          <w:sz w:val="24"/>
        </w:rPr>
        <w:t>ch has caused strategic management drift. Starting to support the workforce and empower them to cool down the public and to navigate back to maintaining its demand chain leadership would help Amazon continue to grow, instead of growing rapidly at its own reputation’s peril.</w:t>
      </w:r>
    </w:p>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br w:type="page"/>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Bold" w:hAnsi="Times New Roman Bold" w:cs="Times New Roman Bold"/>
          <w:b/>
          <w:bCs/>
          <w:sz w:val="24"/>
        </w:rPr>
      </w:pPr>
      <w:r>
        <w:rPr>
          <w:rFonts w:hint="default" w:ascii="Times New Roman Bold" w:hAnsi="Times New Roman Bold" w:cs="Times New Roman Bold"/>
          <w:b/>
          <w:bCs/>
          <w:sz w:val="24"/>
        </w:rPr>
        <w:t>References</w:t>
      </w: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cs="Times New Roman Regular"/>
          <w:b w:val="0"/>
          <w:bCs/>
          <w:sz w:val="24"/>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cs="Times New Roman Regular"/>
          <w:b w:val="0"/>
          <w:bCs/>
          <w:sz w:val="24"/>
        </w:rPr>
      </w:pPr>
      <w:r>
        <w:rPr>
          <w:rFonts w:hint="default" w:ascii="Times New Roman Regular" w:hAnsi="Times New Roman Regular" w:cs="Times New Roman Regular"/>
          <w:b w:val="0"/>
          <w:bCs/>
          <w:sz w:val="24"/>
        </w:rPr>
        <w:t xml:space="preserve">Baron, J &amp; Hershey, J-C 1988, ‘Outcome bias in decision evaluation’, </w:t>
      </w:r>
      <w:r>
        <w:rPr>
          <w:rFonts w:hint="default" w:ascii="Times New Roman Italic" w:hAnsi="Times New Roman Italic" w:cs="Times New Roman Italic"/>
          <w:b w:val="0"/>
          <w:bCs/>
          <w:i/>
          <w:iCs/>
          <w:sz w:val="24"/>
        </w:rPr>
        <w:t>Journal of Personality and Social Psychology</w:t>
      </w:r>
      <w:r>
        <w:rPr>
          <w:rFonts w:hint="default" w:ascii="Times New Roman Regular" w:hAnsi="Times New Roman Regular" w:cs="Times New Roman Regular"/>
          <w:b w:val="0"/>
          <w:bCs/>
          <w:sz w:val="24"/>
        </w:rPr>
        <w:t>, vol. 54, no. 4, pp. 569–579.</w:t>
      </w: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cs="Times New Roman Regular"/>
          <w:b w:val="0"/>
          <w:bCs/>
          <w:sz w:val="24"/>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cs="Times New Roman Regular"/>
          <w:b w:val="0"/>
          <w:bCs/>
          <w:sz w:val="24"/>
        </w:rPr>
      </w:pPr>
      <w:r>
        <w:rPr>
          <w:rFonts w:hint="default" w:ascii="Times New Roman Regular" w:hAnsi="Times New Roman Regular" w:cs="Times New Roman Regular"/>
          <w:b w:val="0"/>
          <w:bCs/>
          <w:sz w:val="24"/>
        </w:rPr>
        <w:t xml:space="preserve">Kessler, S 2017, </w:t>
      </w:r>
      <w:r>
        <w:rPr>
          <w:rFonts w:hint="default" w:ascii="Times New Roman Italic" w:hAnsi="Times New Roman Italic" w:cs="Times New Roman Italic"/>
          <w:b w:val="0"/>
          <w:bCs/>
          <w:i/>
          <w:iCs/>
          <w:sz w:val="24"/>
        </w:rPr>
        <w:t>Amazon is using peer pressure to keep German warehouse workers from calling in sick</w:t>
      </w:r>
      <w:r>
        <w:rPr>
          <w:rFonts w:hint="default" w:ascii="Times New Roman Regular" w:hAnsi="Times New Roman Regular" w:cs="Times New Roman Regular"/>
          <w:b w:val="0"/>
          <w:bCs/>
          <w:sz w:val="24"/>
        </w:rPr>
        <w:t xml:space="preserve">, </w:t>
      </w:r>
      <w:r>
        <w:rPr>
          <w:rFonts w:hint="default" w:ascii="Times New Roman" w:hAnsi="Times New Roman" w:cs="Times New Roman"/>
          <w:b w:val="0"/>
          <w:bCs/>
          <w:i w:val="0"/>
          <w:iCs w:val="0"/>
          <w:sz w:val="24"/>
        </w:rPr>
        <w:t>Quartz, viewed 6 February 2021, &lt;</w:t>
      </w:r>
      <w:r>
        <w:rPr>
          <w:rFonts w:hint="default" w:ascii="Times New Roman Regular" w:hAnsi="Times New Roman Regular" w:cs="Times New Roman Regular"/>
          <w:b w:val="0"/>
          <w:bCs/>
          <w:sz w:val="24"/>
        </w:rPr>
        <w:t>https://qz.com/962717/ amazon-pays-german-warehouse-workers-bonuses-partly-based-on-when-their-coworkers-call-in-sick/&gt;</w:t>
      </w: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cs="Times New Roman Regular"/>
          <w:b w:val="0"/>
          <w:bCs/>
          <w:sz w:val="24"/>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cs="Times New Roman Regular"/>
          <w:b w:val="0"/>
          <w:bCs/>
          <w:sz w:val="24"/>
        </w:rPr>
      </w:pPr>
      <w:r>
        <w:rPr>
          <w:rFonts w:hint="default" w:ascii="Times New Roman Regular" w:hAnsi="Times New Roman Regular" w:cs="Times New Roman Regular"/>
          <w:b w:val="0"/>
          <w:bCs/>
          <w:sz w:val="24"/>
        </w:rPr>
        <w:t xml:space="preserve">Kniffin, K-M et al 2020, </w:t>
      </w:r>
      <w:r>
        <w:rPr>
          <w:rFonts w:hint="default" w:ascii="Times New Roman Italic" w:hAnsi="Times New Roman Italic" w:cs="Times New Roman Italic"/>
          <w:b w:val="0"/>
          <w:bCs/>
          <w:i/>
          <w:iCs/>
          <w:sz w:val="24"/>
        </w:rPr>
        <w:t>COVID-19 and the Workplace: Implications, Issues, and Insights for Future Research and Action</w:t>
      </w:r>
      <w:r>
        <w:rPr>
          <w:rFonts w:hint="default" w:ascii="Times New Roman" w:hAnsi="Times New Roman" w:cs="Times New Roman"/>
          <w:b w:val="0"/>
          <w:bCs/>
          <w:i w:val="0"/>
          <w:iCs w:val="0"/>
          <w:sz w:val="24"/>
        </w:rPr>
        <w:t>, Harvard Business School,</w:t>
      </w:r>
      <w:r>
        <w:rPr>
          <w:rFonts w:hint="default" w:ascii="Times New Roman Regular" w:hAnsi="Times New Roman Regular" w:cs="Times New Roman Regular"/>
          <w:b w:val="0"/>
          <w:bCs/>
          <w:sz w:val="24"/>
        </w:rPr>
        <w:t xml:space="preserve"> &lt;https://www.hbs.edu/ris/Publication%20Files/20-127_6164cbfd-37a2-489e-8bd2-c252cc7abb87.pdf&gt;</w:t>
      </w: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cs="Times New Roman Regular"/>
          <w:b w:val="0"/>
          <w:bCs/>
          <w:sz w:val="24"/>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b w:val="0"/>
          <w:kern w:val="0"/>
          <w:sz w:val="24"/>
          <w:szCs w:val="24"/>
          <w:lang w:eastAsia="zh-CN" w:bidi="ar"/>
        </w:rPr>
      </w:pPr>
      <w:r>
        <w:rPr>
          <w:rFonts w:hint="default" w:ascii="Times New Roman Regular" w:hAnsi="Times New Roman Regular" w:eastAsia="宋体" w:cs="Times New Roman Regular"/>
          <w:b w:val="0"/>
          <w:kern w:val="0"/>
          <w:sz w:val="24"/>
          <w:szCs w:val="24"/>
          <w:lang w:val="en-US" w:eastAsia="zh-CN" w:bidi="ar"/>
        </w:rPr>
        <w:t>McCausland, T 2020</w:t>
      </w:r>
      <w:r>
        <w:rPr>
          <w:rFonts w:hint="default" w:ascii="Times New Roman Regular" w:hAnsi="Times New Roman Regular" w:eastAsia="宋体" w:cs="Times New Roman Regular"/>
          <w:b w:val="0"/>
          <w:kern w:val="0"/>
          <w:sz w:val="24"/>
          <w:szCs w:val="24"/>
          <w:lang w:eastAsia="zh-CN" w:bidi="ar"/>
        </w:rPr>
        <w:t>,</w:t>
      </w:r>
      <w:r>
        <w:rPr>
          <w:rFonts w:hint="default" w:ascii="Times New Roman Regular" w:hAnsi="Times New Roman Regular" w:eastAsia="宋体" w:cs="Times New Roman Regular"/>
          <w:b w:val="0"/>
          <w:kern w:val="0"/>
          <w:sz w:val="24"/>
          <w:szCs w:val="24"/>
          <w:lang w:val="en-US" w:eastAsia="zh-CN" w:bidi="ar"/>
        </w:rPr>
        <w:t xml:space="preserve"> </w:t>
      </w:r>
      <w:r>
        <w:rPr>
          <w:rFonts w:hint="default" w:ascii="Times New Roman Regular" w:hAnsi="Times New Roman Regular" w:eastAsia="宋体" w:cs="Times New Roman Regular"/>
          <w:b w:val="0"/>
          <w:kern w:val="0"/>
          <w:sz w:val="24"/>
          <w:szCs w:val="24"/>
          <w:lang w:eastAsia="zh-CN" w:bidi="ar"/>
        </w:rPr>
        <w:t>‘</w:t>
      </w:r>
      <w:r>
        <w:rPr>
          <w:rFonts w:hint="default" w:ascii="Times New Roman Regular" w:hAnsi="Times New Roman Regular" w:eastAsia="宋体" w:cs="Times New Roman Regular"/>
          <w:b w:val="0"/>
          <w:kern w:val="0"/>
          <w:sz w:val="24"/>
          <w:szCs w:val="24"/>
          <w:lang w:val="en-US" w:eastAsia="zh-CN" w:bidi="ar"/>
        </w:rPr>
        <w:t>COVID-19’s Impact on Globalization and Innovation</w:t>
      </w:r>
      <w:r>
        <w:rPr>
          <w:rFonts w:hint="default" w:ascii="Times New Roman Regular" w:hAnsi="Times New Roman Regular" w:eastAsia="宋体" w:cs="Times New Roman Regular"/>
          <w:b w:val="0"/>
          <w:kern w:val="0"/>
          <w:sz w:val="24"/>
          <w:szCs w:val="24"/>
          <w:lang w:eastAsia="zh-CN" w:bidi="ar"/>
        </w:rPr>
        <w:t xml:space="preserve">’, </w:t>
      </w:r>
      <w:r>
        <w:rPr>
          <w:rFonts w:hint="default" w:ascii="Times New Roman Italic" w:hAnsi="Times New Roman Italic" w:eastAsia="宋体" w:cs="Times New Roman Italic"/>
          <w:b w:val="0"/>
          <w:i/>
          <w:iCs/>
          <w:kern w:val="0"/>
          <w:sz w:val="24"/>
          <w:szCs w:val="24"/>
          <w:lang w:val="en-US" w:eastAsia="zh-CN" w:bidi="ar"/>
        </w:rPr>
        <w:t>Research-Technology Management</w:t>
      </w:r>
      <w:r>
        <w:rPr>
          <w:rFonts w:hint="default" w:ascii="Times New Roman" w:hAnsi="Times New Roman" w:eastAsia="宋体" w:cs="Times New Roman"/>
          <w:b w:val="0"/>
          <w:i w:val="0"/>
          <w:iCs w:val="0"/>
          <w:kern w:val="0"/>
          <w:sz w:val="24"/>
          <w:szCs w:val="24"/>
          <w:lang w:eastAsia="zh-CN" w:bidi="ar"/>
        </w:rPr>
        <w:t>, vol.</w:t>
      </w:r>
      <w:r>
        <w:rPr>
          <w:rFonts w:hint="default" w:ascii="Times New Roman Regular" w:hAnsi="Times New Roman Regular" w:eastAsia="宋体" w:cs="Times New Roman Regular"/>
          <w:b w:val="0"/>
          <w:kern w:val="0"/>
          <w:sz w:val="24"/>
          <w:szCs w:val="24"/>
          <w:lang w:val="en-US" w:eastAsia="zh-CN" w:bidi="ar"/>
        </w:rPr>
        <w:t xml:space="preserve"> 63,</w:t>
      </w:r>
      <w:r>
        <w:rPr>
          <w:rFonts w:hint="default" w:ascii="Times New Roman Regular" w:hAnsi="Times New Roman Regular" w:eastAsia="宋体" w:cs="Times New Roman Regular"/>
          <w:b w:val="0"/>
          <w:kern w:val="0"/>
          <w:sz w:val="24"/>
          <w:szCs w:val="24"/>
          <w:lang w:eastAsia="zh-CN" w:bidi="ar"/>
        </w:rPr>
        <w:t xml:space="preserve"> pp.</w:t>
      </w:r>
      <w:r>
        <w:rPr>
          <w:rFonts w:hint="default" w:ascii="Times New Roman Regular" w:hAnsi="Times New Roman Regular" w:eastAsia="宋体" w:cs="Times New Roman Regular"/>
          <w:b w:val="0"/>
          <w:kern w:val="0"/>
          <w:sz w:val="24"/>
          <w:szCs w:val="24"/>
          <w:lang w:val="en-US" w:eastAsia="zh-CN" w:bidi="ar"/>
        </w:rPr>
        <w:t xml:space="preserve"> 54–59</w:t>
      </w:r>
      <w:r>
        <w:rPr>
          <w:rFonts w:hint="default" w:ascii="Times New Roman Regular" w:hAnsi="Times New Roman Regular" w:eastAsia="宋体" w:cs="Times New Roman Regular"/>
          <w:b w:val="0"/>
          <w:kern w:val="0"/>
          <w:sz w:val="24"/>
          <w:szCs w:val="24"/>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b w:val="0"/>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b w:val="0"/>
          <w:kern w:val="0"/>
          <w:sz w:val="24"/>
          <w:szCs w:val="24"/>
          <w:lang w:eastAsia="zh-CN" w:bidi="ar"/>
        </w:rPr>
      </w:pPr>
      <w:r>
        <w:rPr>
          <w:rFonts w:hint="default" w:ascii="Times New Roman Regular" w:hAnsi="Times New Roman Regular" w:eastAsia="宋体" w:cs="Times New Roman Regular"/>
          <w:b w:val="0"/>
          <w:kern w:val="0"/>
          <w:sz w:val="24"/>
          <w:szCs w:val="24"/>
          <w:lang w:eastAsia="zh-CN" w:bidi="ar"/>
        </w:rPr>
        <w:t>Resnick, M</w:t>
      </w:r>
      <w:r>
        <w:rPr>
          <w:rFonts w:hint="default" w:ascii="Times New Roman Regular" w:hAnsi="Times New Roman Regular" w:eastAsia="宋体" w:cs="Times New Roman Regular"/>
          <w:b w:val="0"/>
          <w:kern w:val="0"/>
          <w:sz w:val="24"/>
          <w:szCs w:val="24"/>
          <w:lang w:eastAsia="zh-CN" w:bidi="ar"/>
        </w:rPr>
        <w:t xml:space="preserve"> </w:t>
      </w:r>
      <w:r>
        <w:rPr>
          <w:rFonts w:hint="default" w:ascii="Times New Roman Regular" w:hAnsi="Times New Roman Regular" w:eastAsia="宋体" w:cs="Times New Roman Regular"/>
          <w:b w:val="0"/>
          <w:kern w:val="0"/>
          <w:sz w:val="24"/>
          <w:szCs w:val="24"/>
          <w:lang w:eastAsia="zh-CN" w:bidi="ar"/>
        </w:rPr>
        <w:t>2001</w:t>
      </w:r>
      <w:r>
        <w:rPr>
          <w:rFonts w:hint="default" w:ascii="Times New Roman Regular" w:hAnsi="Times New Roman Regular" w:eastAsia="宋体" w:cs="Times New Roman Regular"/>
          <w:b w:val="0"/>
          <w:kern w:val="0"/>
          <w:sz w:val="24"/>
          <w:szCs w:val="24"/>
          <w:lang w:eastAsia="zh-CN" w:bidi="ar"/>
        </w:rPr>
        <w:t>,</w:t>
      </w:r>
      <w:r>
        <w:rPr>
          <w:rFonts w:hint="default" w:ascii="Times New Roman Regular" w:hAnsi="Times New Roman Regular" w:eastAsia="宋体" w:cs="Times New Roman Regular"/>
          <w:b w:val="0"/>
          <w:kern w:val="0"/>
          <w:sz w:val="24"/>
          <w:szCs w:val="24"/>
          <w:lang w:eastAsia="zh-CN" w:bidi="ar"/>
        </w:rPr>
        <w:t xml:space="preserve"> ‘Recognition Primed Decision Making in E-Commerce’, </w:t>
      </w:r>
      <w:r>
        <w:rPr>
          <w:rFonts w:hint="default" w:ascii="Times New Roman Italic" w:hAnsi="Times New Roman Italic" w:eastAsia="宋体" w:cs="Times New Roman Italic"/>
          <w:b w:val="0"/>
          <w:i/>
          <w:iCs/>
          <w:kern w:val="0"/>
          <w:sz w:val="24"/>
          <w:szCs w:val="24"/>
          <w:lang w:eastAsia="zh-CN" w:bidi="ar"/>
        </w:rPr>
        <w:t>Proceedings of the Human Factors and Ergonomics Society Annual Meeting</w:t>
      </w:r>
      <w:r>
        <w:rPr>
          <w:rFonts w:hint="default" w:ascii="Times New Roman Regular" w:hAnsi="Times New Roman Regular" w:eastAsia="宋体" w:cs="Times New Roman Regular"/>
          <w:b w:val="0"/>
          <w:kern w:val="0"/>
          <w:sz w:val="24"/>
          <w:szCs w:val="24"/>
          <w:lang w:eastAsia="zh-CN" w:bidi="ar"/>
        </w:rPr>
        <w:t xml:space="preserve">, </w:t>
      </w:r>
      <w:r>
        <w:rPr>
          <w:rFonts w:hint="default" w:ascii="Times New Roman Regular" w:hAnsi="Times New Roman Regular" w:eastAsia="宋体" w:cs="Times New Roman Regular"/>
          <w:b w:val="0"/>
          <w:kern w:val="0"/>
          <w:sz w:val="24"/>
          <w:szCs w:val="24"/>
          <w:lang w:eastAsia="zh-CN" w:bidi="ar"/>
        </w:rPr>
        <w:t xml:space="preserve">vol. </w:t>
      </w:r>
      <w:r>
        <w:rPr>
          <w:rFonts w:hint="default" w:ascii="Times New Roman Regular" w:hAnsi="Times New Roman Regular" w:eastAsia="宋体" w:cs="Times New Roman Regular"/>
          <w:b w:val="0"/>
          <w:kern w:val="0"/>
          <w:sz w:val="24"/>
          <w:szCs w:val="24"/>
          <w:lang w:eastAsia="zh-CN" w:bidi="ar"/>
        </w:rPr>
        <w:t>45</w:t>
      </w:r>
      <w:r>
        <w:rPr>
          <w:rFonts w:hint="default" w:ascii="Times New Roman Regular" w:hAnsi="Times New Roman Regular" w:eastAsia="宋体" w:cs="Times New Roman Regular"/>
          <w:b w:val="0"/>
          <w:kern w:val="0"/>
          <w:sz w:val="24"/>
          <w:szCs w:val="24"/>
          <w:lang w:eastAsia="zh-CN" w:bidi="ar"/>
        </w:rPr>
        <w:t xml:space="preserve">, no. </w:t>
      </w:r>
      <w:r>
        <w:rPr>
          <w:rFonts w:hint="default" w:ascii="Times New Roman Regular" w:hAnsi="Times New Roman Regular" w:eastAsia="宋体" w:cs="Times New Roman Regular"/>
          <w:b w:val="0"/>
          <w:kern w:val="0"/>
          <w:sz w:val="24"/>
          <w:szCs w:val="24"/>
          <w:lang w:eastAsia="zh-CN" w:bidi="ar"/>
        </w:rPr>
        <w:t>4, pp. 488–492.</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Regular" w:hAnsi="Times New Roman Regular" w:eastAsia="宋体" w:cs="Times New Roman Regular"/>
          <w:b w:val="0"/>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Regular" w:hAnsi="Times New Roman Regular" w:eastAsia="宋体" w:cs="Times New Roman Regular"/>
          <w:b w:val="0"/>
          <w:kern w:val="0"/>
          <w:sz w:val="24"/>
          <w:szCs w:val="24"/>
          <w:lang w:val="en-US" w:eastAsia="zh-CN" w:bidi="ar"/>
        </w:rPr>
      </w:pPr>
      <w:r>
        <w:rPr>
          <w:rFonts w:hint="default" w:ascii="Times New Roman Regular" w:hAnsi="Times New Roman Regular" w:eastAsia="宋体" w:cs="Times New Roman Regular"/>
          <w:b w:val="0"/>
          <w:kern w:val="0"/>
          <w:sz w:val="24"/>
          <w:szCs w:val="24"/>
          <w:lang w:val="en-US" w:eastAsia="zh-CN" w:bidi="ar"/>
        </w:rPr>
        <w:t>UNI Global Union</w:t>
      </w:r>
      <w:r>
        <w:rPr>
          <w:rFonts w:hint="default" w:ascii="Times New Roman Regular" w:hAnsi="Times New Roman Regular" w:eastAsia="宋体" w:cs="Times New Roman Regular"/>
          <w:b w:val="0"/>
          <w:kern w:val="0"/>
          <w:sz w:val="24"/>
          <w:szCs w:val="24"/>
          <w:lang w:eastAsia="zh-CN" w:bidi="ar"/>
        </w:rPr>
        <w:t xml:space="preserve"> 2020, Amazon &amp; the COVID-19 Crisis, </w:t>
      </w:r>
      <w:r>
        <w:rPr>
          <w:rFonts w:hint="default" w:ascii="Times New Roman Regular" w:hAnsi="Times New Roman Regular" w:eastAsia="宋体" w:cs="Times New Roman Regular"/>
          <w:b w:val="0"/>
          <w:kern w:val="0"/>
          <w:sz w:val="24"/>
          <w:szCs w:val="24"/>
          <w:lang w:val="en-US" w:eastAsia="zh-CN" w:bidi="ar"/>
        </w:rPr>
        <w:t>UNI Global Union</w:t>
      </w:r>
      <w:r>
        <w:rPr>
          <w:rFonts w:hint="default" w:ascii="Times New Roman Regular" w:hAnsi="Times New Roman Regular" w:eastAsia="宋体" w:cs="Times New Roman Regular"/>
          <w:b w:val="0"/>
          <w:kern w:val="0"/>
          <w:sz w:val="24"/>
          <w:szCs w:val="24"/>
          <w:lang w:eastAsia="zh-CN" w:bidi="ar"/>
        </w:rPr>
        <w:t>, viewed 6 February 2021, &lt;https://www.uniglobalunion.org/sites/default/files/public_shared/amazoncovid_en_pages.pdf&gt;</w:t>
      </w: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Bold" w:hAnsi="Times New Roman Bold" w:cs="Times New Roman Bold"/>
          <w:b/>
          <w:bCs/>
          <w:sz w:val="24"/>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t>Velavan, T</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P</w:t>
      </w:r>
      <w:r>
        <w:rPr>
          <w:rFonts w:hint="default" w:ascii="Times New Roman Regular" w:hAnsi="Times New Roman Regular" w:eastAsia="宋体" w:cs="Times New Roman Regular"/>
          <w:kern w:val="0"/>
          <w:sz w:val="24"/>
          <w:szCs w:val="24"/>
          <w:lang w:eastAsia="zh-CN" w:bidi="ar"/>
        </w:rPr>
        <w:t xml:space="preserve"> &amp; </w:t>
      </w:r>
      <w:r>
        <w:rPr>
          <w:rFonts w:hint="default" w:ascii="Times New Roman Regular" w:hAnsi="Times New Roman Regular" w:eastAsia="宋体" w:cs="Times New Roman Regular"/>
          <w:kern w:val="0"/>
          <w:sz w:val="24"/>
          <w:szCs w:val="24"/>
          <w:lang w:val="en-US" w:eastAsia="zh-CN" w:bidi="ar"/>
        </w:rPr>
        <w:t>Meyer, C</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G 2020</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 xml:space="preserve"> </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The COVI</w:t>
      </w:r>
      <w:r>
        <w:rPr>
          <w:rFonts w:hint="default" w:ascii="Times New Roman Regular" w:hAnsi="Times New Roman Regular" w:eastAsia="宋体" w:cs="Times New Roman Regular"/>
          <w:kern w:val="0"/>
          <w:sz w:val="24"/>
          <w:szCs w:val="24"/>
          <w:lang w:eastAsia="zh-CN" w:bidi="ar"/>
        </w:rPr>
        <w:t>D-1</w:t>
      </w:r>
      <w:r>
        <w:rPr>
          <w:rFonts w:hint="default" w:ascii="Times New Roman Regular" w:hAnsi="Times New Roman Regular" w:eastAsia="宋体" w:cs="Times New Roman Regular"/>
          <w:kern w:val="0"/>
          <w:sz w:val="24"/>
          <w:szCs w:val="24"/>
          <w:lang w:val="en-US" w:eastAsia="zh-CN" w:bidi="ar"/>
        </w:rPr>
        <w:t>9 epidemic</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 xml:space="preserve"> </w:t>
      </w:r>
      <w:r>
        <w:rPr>
          <w:rFonts w:hint="default" w:ascii="Times New Roman Italic" w:hAnsi="Times New Roman Italic" w:eastAsia="宋体" w:cs="Times New Roman Italic"/>
          <w:i/>
          <w:iCs/>
          <w:kern w:val="0"/>
          <w:sz w:val="24"/>
          <w:szCs w:val="24"/>
          <w:lang w:val="en-US" w:eastAsia="zh-CN" w:bidi="ar"/>
        </w:rPr>
        <w:t>Tropical Medicine &amp; International Health</w:t>
      </w:r>
      <w:r>
        <w:rPr>
          <w:rFonts w:hint="default" w:ascii="Times New Roman Regular" w:hAnsi="Times New Roman Regular" w:eastAsia="宋体" w:cs="Times New Roman Regular"/>
          <w:kern w:val="0"/>
          <w:sz w:val="24"/>
          <w:szCs w:val="24"/>
          <w:lang w:eastAsia="zh-CN" w:bidi="ar"/>
        </w:rPr>
        <w:t xml:space="preserve">, vol. </w:t>
      </w:r>
      <w:r>
        <w:rPr>
          <w:rFonts w:hint="default" w:ascii="Times New Roman Regular" w:hAnsi="Times New Roman Regular" w:eastAsia="宋体" w:cs="Times New Roman Regular"/>
          <w:kern w:val="0"/>
          <w:sz w:val="24"/>
          <w:szCs w:val="24"/>
          <w:lang w:val="en-US" w:eastAsia="zh-CN" w:bidi="ar"/>
        </w:rPr>
        <w:t xml:space="preserve">25, </w:t>
      </w:r>
      <w:r>
        <w:rPr>
          <w:rFonts w:hint="default" w:ascii="Times New Roman Regular" w:hAnsi="Times New Roman Regular" w:eastAsia="宋体" w:cs="Times New Roman Regular"/>
          <w:kern w:val="0"/>
          <w:sz w:val="24"/>
          <w:szCs w:val="24"/>
          <w:lang w:eastAsia="zh-CN" w:bidi="ar"/>
        </w:rPr>
        <w:t xml:space="preserve">no. 3, pp. </w:t>
      </w:r>
      <w:r>
        <w:rPr>
          <w:rFonts w:hint="default" w:ascii="Times New Roman Regular" w:hAnsi="Times New Roman Regular" w:eastAsia="宋体" w:cs="Times New Roman Regular"/>
          <w:kern w:val="0"/>
          <w:sz w:val="24"/>
          <w:szCs w:val="24"/>
          <w:lang w:val="en-US" w:eastAsia="zh-CN" w:bidi="ar"/>
        </w:rPr>
        <w:t>278–280.</w:t>
      </w: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t>Wall, K</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D</w:t>
      </w:r>
      <w:r>
        <w:rPr>
          <w:rFonts w:hint="default" w:ascii="Times New Roman Regular" w:hAnsi="Times New Roman Regular" w:eastAsia="宋体" w:cs="Times New Roman Regular"/>
          <w:kern w:val="0"/>
          <w:sz w:val="24"/>
          <w:szCs w:val="24"/>
          <w:lang w:eastAsia="zh-CN" w:bidi="ar"/>
        </w:rPr>
        <w:t xml:space="preserve"> </w:t>
      </w:r>
      <w:r>
        <w:rPr>
          <w:rFonts w:hint="default" w:ascii="Times New Roman Regular" w:hAnsi="Times New Roman Regular" w:eastAsia="宋体" w:cs="Times New Roman Regular"/>
          <w:kern w:val="0"/>
          <w:sz w:val="24"/>
          <w:szCs w:val="24"/>
          <w:lang w:val="en-US" w:eastAsia="zh-CN" w:bidi="ar"/>
        </w:rPr>
        <w:t>1993</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 xml:space="preserve"> ‘A model of decision making under bounded rationality’, </w:t>
      </w:r>
      <w:r>
        <w:rPr>
          <w:rFonts w:hint="default" w:ascii="Times New Roman Italic" w:hAnsi="Times New Roman Italic" w:eastAsia="宋体" w:cs="Times New Roman Italic"/>
          <w:i/>
          <w:iCs/>
          <w:kern w:val="0"/>
          <w:sz w:val="24"/>
          <w:szCs w:val="24"/>
          <w:lang w:val="en-US" w:eastAsia="zh-CN" w:bidi="ar"/>
        </w:rPr>
        <w:t>Journal of Economic Behavior &amp; Organization</w:t>
      </w:r>
      <w:r>
        <w:rPr>
          <w:rFonts w:hint="default" w:ascii="Times New Roman Regular" w:hAnsi="Times New Roman Regular" w:eastAsia="宋体" w:cs="Times New Roman Regular"/>
          <w:kern w:val="0"/>
          <w:sz w:val="24"/>
          <w:szCs w:val="24"/>
          <w:lang w:val="en-US" w:eastAsia="zh-CN" w:bidi="ar"/>
        </w:rPr>
        <w:t xml:space="preserve">, </w:t>
      </w:r>
      <w:r>
        <w:rPr>
          <w:rFonts w:hint="default" w:ascii="Times New Roman Regular" w:hAnsi="Times New Roman Regular" w:eastAsia="宋体" w:cs="Times New Roman Regular"/>
          <w:kern w:val="0"/>
          <w:sz w:val="24"/>
          <w:szCs w:val="24"/>
          <w:lang w:eastAsia="zh-CN" w:bidi="ar"/>
        </w:rPr>
        <w:t xml:space="preserve">vol. </w:t>
      </w:r>
      <w:r>
        <w:rPr>
          <w:rFonts w:hint="default" w:ascii="Times New Roman Regular" w:hAnsi="Times New Roman Regular" w:eastAsia="宋体" w:cs="Times New Roman Regular"/>
          <w:kern w:val="0"/>
          <w:sz w:val="24"/>
          <w:szCs w:val="24"/>
          <w:lang w:val="en-US" w:eastAsia="zh-CN" w:bidi="ar"/>
        </w:rPr>
        <w:t>20</w:t>
      </w:r>
      <w:r>
        <w:rPr>
          <w:rFonts w:hint="default" w:ascii="Times New Roman Regular" w:hAnsi="Times New Roman Regular" w:eastAsia="宋体" w:cs="Times New Roman Regular"/>
          <w:kern w:val="0"/>
          <w:sz w:val="24"/>
          <w:szCs w:val="24"/>
          <w:lang w:eastAsia="zh-CN" w:bidi="ar"/>
        </w:rPr>
        <w:t xml:space="preserve">, no. </w:t>
      </w:r>
      <w:r>
        <w:rPr>
          <w:rFonts w:hint="default" w:ascii="Times New Roman Regular" w:hAnsi="Times New Roman Regular" w:eastAsia="宋体" w:cs="Times New Roman Regular"/>
          <w:kern w:val="0"/>
          <w:sz w:val="24"/>
          <w:szCs w:val="24"/>
          <w:lang w:val="en-US" w:eastAsia="zh-CN" w:bidi="ar"/>
        </w:rPr>
        <w:t>3, pp. 331–352.</w:t>
      </w: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val="en-US" w:eastAsia="zh-CN" w:bidi="ar"/>
        </w:rPr>
        <w:t>Webb, T</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L</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 xml:space="preserve"> Chang, B</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P</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I</w:t>
      </w:r>
      <w:r>
        <w:rPr>
          <w:rFonts w:hint="default" w:ascii="Times New Roman Regular" w:hAnsi="Times New Roman Regular" w:eastAsia="宋体" w:cs="Times New Roman Regular"/>
          <w:kern w:val="0"/>
          <w:sz w:val="24"/>
          <w:szCs w:val="24"/>
          <w:lang w:eastAsia="zh-CN" w:bidi="ar"/>
        </w:rPr>
        <w:t xml:space="preserve"> &amp; </w:t>
      </w:r>
      <w:r>
        <w:rPr>
          <w:rFonts w:hint="default" w:ascii="Times New Roman Regular" w:hAnsi="Times New Roman Regular" w:eastAsia="宋体" w:cs="Times New Roman Regular"/>
          <w:kern w:val="0"/>
          <w:sz w:val="24"/>
          <w:szCs w:val="24"/>
          <w:lang w:val="en-US" w:eastAsia="zh-CN" w:bidi="ar"/>
        </w:rPr>
        <w:t>Benn, Y</w:t>
      </w:r>
      <w:r>
        <w:rPr>
          <w:rFonts w:hint="default" w:ascii="Times New Roman Regular" w:hAnsi="Times New Roman Regular" w:eastAsia="宋体" w:cs="Times New Roman Regular"/>
          <w:kern w:val="0"/>
          <w:sz w:val="24"/>
          <w:szCs w:val="24"/>
          <w:lang w:eastAsia="zh-CN" w:bidi="ar"/>
        </w:rPr>
        <w:t xml:space="preserve"> </w:t>
      </w:r>
      <w:r>
        <w:rPr>
          <w:rFonts w:hint="default" w:ascii="Times New Roman Regular" w:hAnsi="Times New Roman Regular" w:eastAsia="宋体" w:cs="Times New Roman Regular"/>
          <w:kern w:val="0"/>
          <w:sz w:val="24"/>
          <w:szCs w:val="24"/>
          <w:lang w:val="en-US" w:eastAsia="zh-CN" w:bidi="ar"/>
        </w:rPr>
        <w:t>2013</w:t>
      </w:r>
      <w:r>
        <w:rPr>
          <w:rFonts w:hint="default" w:ascii="Times New Roman Regular" w:hAnsi="Times New Roman Regular" w:eastAsia="宋体" w:cs="Times New Roman Regular"/>
          <w:kern w:val="0"/>
          <w:sz w:val="24"/>
          <w:szCs w:val="24"/>
          <w:lang w:eastAsia="zh-CN" w:bidi="ar"/>
        </w:rPr>
        <w:t>,</w:t>
      </w:r>
      <w:r>
        <w:rPr>
          <w:rFonts w:hint="default" w:ascii="Times New Roman Regular" w:hAnsi="Times New Roman Regular" w:eastAsia="宋体" w:cs="Times New Roman Regular"/>
          <w:kern w:val="0"/>
          <w:sz w:val="24"/>
          <w:szCs w:val="24"/>
          <w:lang w:val="en-US" w:eastAsia="zh-CN" w:bidi="ar"/>
        </w:rPr>
        <w:t xml:space="preserve"> ‘“The Ostrich Problem”: Motivated Avoidance or Rejection of Information About Goal Progress’, </w:t>
      </w:r>
      <w:r>
        <w:rPr>
          <w:rFonts w:hint="default" w:ascii="Times New Roman Italic" w:hAnsi="Times New Roman Italic" w:eastAsia="宋体" w:cs="Times New Roman Italic"/>
          <w:b w:val="0"/>
          <w:bCs w:val="0"/>
          <w:i/>
          <w:iCs/>
          <w:kern w:val="0"/>
          <w:sz w:val="24"/>
          <w:szCs w:val="24"/>
          <w:lang w:val="en-US" w:eastAsia="zh-CN" w:bidi="ar"/>
        </w:rPr>
        <w:t>Social and Personality Psychology Compass</w:t>
      </w:r>
      <w:r>
        <w:rPr>
          <w:rFonts w:hint="default" w:ascii="Times New Roman Regular" w:hAnsi="Times New Roman Regular" w:eastAsia="宋体" w:cs="Times New Roman Regular"/>
          <w:kern w:val="0"/>
          <w:sz w:val="24"/>
          <w:szCs w:val="24"/>
          <w:lang w:val="en-US" w:eastAsia="zh-CN" w:bidi="ar"/>
        </w:rPr>
        <w:t xml:space="preserve">, </w:t>
      </w:r>
      <w:r>
        <w:rPr>
          <w:rFonts w:hint="default" w:ascii="Times New Roman Regular" w:hAnsi="Times New Roman Regular" w:eastAsia="宋体" w:cs="Times New Roman Regular"/>
          <w:kern w:val="0"/>
          <w:sz w:val="24"/>
          <w:szCs w:val="24"/>
          <w:lang w:eastAsia="zh-CN" w:bidi="ar"/>
        </w:rPr>
        <w:t xml:space="preserve">vol. </w:t>
      </w:r>
      <w:r>
        <w:rPr>
          <w:rFonts w:hint="default" w:ascii="Times New Roman Regular" w:hAnsi="Times New Roman Regular" w:eastAsia="宋体" w:cs="Times New Roman Regular"/>
          <w:kern w:val="0"/>
          <w:sz w:val="24"/>
          <w:szCs w:val="24"/>
          <w:lang w:val="en-US" w:eastAsia="zh-CN" w:bidi="ar"/>
        </w:rPr>
        <w:t>7</w:t>
      </w:r>
      <w:r>
        <w:rPr>
          <w:rFonts w:hint="default" w:ascii="Times New Roman Regular" w:hAnsi="Times New Roman Regular" w:eastAsia="宋体" w:cs="Times New Roman Regular"/>
          <w:kern w:val="0"/>
          <w:sz w:val="24"/>
          <w:szCs w:val="24"/>
          <w:lang w:eastAsia="zh-CN" w:bidi="ar"/>
        </w:rPr>
        <w:t>, no. 11</w:t>
      </w:r>
      <w:r>
        <w:rPr>
          <w:rFonts w:hint="default" w:ascii="Times New Roman Regular" w:hAnsi="Times New Roman Regular" w:eastAsia="宋体" w:cs="Times New Roman Regular"/>
          <w:kern w:val="0"/>
          <w:sz w:val="24"/>
          <w:szCs w:val="24"/>
          <w:lang w:val="en-US" w:eastAsia="zh-CN" w:bidi="ar"/>
        </w:rPr>
        <w:t>, pp. 794–807</w:t>
      </w:r>
      <w:r>
        <w:rPr>
          <w:rFonts w:hint="default" w:ascii="Times New Roman Regular" w:hAnsi="Times New Roman Regular" w:eastAsia="宋体" w:cs="Times New Roman Regular"/>
          <w:kern w:val="0"/>
          <w:sz w:val="24"/>
          <w:szCs w:val="24"/>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80" w:right="0" w:rightChars="0" w:hanging="480" w:hangingChars="200"/>
        <w:jc w:val="both"/>
        <w:textAlignment w:val="auto"/>
        <w:outlineLvl w:val="9"/>
        <w:rPr>
          <w:rFonts w:hint="default" w:ascii="Times New Roman Regular" w:hAnsi="Times New Roman Regular" w:cs="Times New Roman Regular"/>
          <w:b w:val="0"/>
          <w:bCs w:val="0"/>
          <w:sz w:val="24"/>
        </w:rPr>
      </w:pPr>
      <w:r>
        <w:rPr>
          <w:rFonts w:hint="default" w:ascii="Times New Roman Regular" w:hAnsi="Times New Roman Regular" w:cs="Times New Roman Regular"/>
          <w:b w:val="0"/>
          <w:bCs w:val="0"/>
          <w:sz w:val="24"/>
        </w:rPr>
        <w:t xml:space="preserve">World Health Organization (WHO) 2020, </w:t>
      </w:r>
      <w:r>
        <w:rPr>
          <w:rFonts w:hint="default" w:ascii="Times New Roman Italic" w:hAnsi="Times New Roman Italic" w:cs="Times New Roman Italic"/>
          <w:b w:val="0"/>
          <w:bCs w:val="0"/>
          <w:i/>
          <w:iCs/>
          <w:sz w:val="24"/>
        </w:rPr>
        <w:t>WHO Pharmaceuticals Newsletter 2020</w:t>
      </w:r>
      <w:r>
        <w:rPr>
          <w:rFonts w:hint="default" w:ascii="Times New Roman" w:hAnsi="Times New Roman" w:cs="Times New Roman"/>
          <w:b w:val="0"/>
          <w:bCs w:val="0"/>
          <w:i w:val="0"/>
          <w:iCs w:val="0"/>
          <w:sz w:val="24"/>
        </w:rPr>
        <w:t>, no. 6, WHO, Switzerland.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omic Sans MS">
    <w:panose1 w:val="030F0902030302020204"/>
    <w:charset w:val="00"/>
    <w:family w:val="script"/>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New Roman Bold Italic">
    <w:panose1 w:val="02020703060505090304"/>
    <w:charset w:val="00"/>
    <w:family w:val="auto"/>
    <w:pitch w:val="default"/>
    <w:sig w:usb0="E0000AFF" w:usb1="00007843" w:usb2="00000001" w:usb3="00000000" w:csb0="400001BF" w:csb1="DFF70000"/>
  </w:font>
  <w:font w:name="Times New Roman Italic">
    <w:panose1 w:val="02020703060505090304"/>
    <w:charset w:val="00"/>
    <w:family w:val="auto"/>
    <w:pitch w:val="default"/>
    <w:sig w:usb0="E0000AFF" w:usb1="00007843" w:usb2="00000001" w:usb3="00000000" w:csb0="400001BF" w:csb1="DFF70000"/>
  </w:font>
  <w:font w:name="Times New Roman Regular">
    <w:panose1 w:val="020207030605050903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 New Roman Bold">
    <w:panose1 w:val="02020703060505090304"/>
    <w:charset w:val="00"/>
    <w:family w:val="auto"/>
    <w:pitch w:val="default"/>
    <w:sig w:usb0="E0000AFF" w:usb1="00007843" w:usb2="00000001" w:usb3="00000000" w:csb0="400001BF" w:csb1="DFF70000"/>
  </w:font>
  <w:font w:name="Songti SC Bold">
    <w:panose1 w:val="02010800040101010101"/>
    <w:charset w:val="86"/>
    <w:family w:val="auto"/>
    <w:pitch w:val="default"/>
    <w:sig w:usb0="00000001" w:usb1="080F0000" w:usb2="00000000" w:usb3="00000000" w:csb0="00040000" w:csb1="00000000"/>
  </w:font>
  <w:font w:name="SimHei">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Times New Roman Bol">
    <w:altName w:val="苹方-简"/>
    <w:panose1 w:val="00000000000000000000"/>
    <w:charset w:val="00"/>
    <w:family w:val="auto"/>
    <w:pitch w:val="default"/>
    <w:sig w:usb0="00000000" w:usb1="00000000" w:usb2="00000000" w:usb3="00000000" w:csb0="00000000" w:csb1="00000000"/>
  </w:font>
  <w:font w:name="Times New Roman Bo">
    <w:altName w:val="苹方-简"/>
    <w:panose1 w:val="00000000000000000000"/>
    <w:charset w:val="00"/>
    <w:family w:val="auto"/>
    <w:pitch w:val="default"/>
    <w:sig w:usb0="00000000" w:usb1="00000000" w:usb2="00000000" w:usb3="00000000" w:csb0="00000000" w:csb1="00000000"/>
  </w:font>
  <w:font w:name="Times New Roman B">
    <w:altName w:val="苹方-简"/>
    <w:panose1 w:val="00000000000000000000"/>
    <w:charset w:val="00"/>
    <w:family w:val="auto"/>
    <w:pitch w:val="default"/>
    <w:sig w:usb0="00000000" w:usb1="00000000" w:usb2="00000000" w:usb3="00000000" w:csb0="00000000" w:csb1="00000000"/>
  </w:font>
  <w:font w:name="Avenir">
    <w:panose1 w:val="02000503020000020003"/>
    <w:charset w:val="00"/>
    <w:family w:val="auto"/>
    <w:pitch w:val="default"/>
    <w:sig w:usb0="800000AF" w:usb1="5000204A" w:usb2="00000000" w:usb3="00000000" w:csb0="0000009B" w:csb1="00000000"/>
  </w:font>
  <w:font w:name="var(--font-family-editor)">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使用中文字体)a">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rattatello">
    <w:panose1 w:val="020F0403020200020303"/>
    <w:charset w:val="00"/>
    <w:family w:val="auto"/>
    <w:pitch w:val="default"/>
    <w:sig w:usb0="00000001" w:usb1="00002000" w:usb2="00000000" w:usb3="00000000" w:csb0="2000019F" w:csb1="4F010000"/>
  </w:font>
  <w:font w:name="g">
    <w:altName w:val="苹方-简"/>
    <w:panose1 w:val="00000000000000000000"/>
    <w:charset w:val="00"/>
    <w:family w:val="auto"/>
    <w:pitch w:val="default"/>
    <w:sig w:usb0="00000000" w:usb1="00000000" w:usb2="00000000" w:usb3="00000000" w:csb0="00000000" w:csb1="00000000"/>
  </w:font>
  <w:font w:name="galvji">
    <w:panose1 w:val="020B0504020202020204"/>
    <w:charset w:val="00"/>
    <w:family w:val="auto"/>
    <w:pitch w:val="default"/>
    <w:sig w:usb0="A00000EF" w:usb1="5000204A" w:usb2="00001000" w:usb3="00000000" w:csb0="20000001" w:csb1="00000000"/>
  </w:font>
  <w:font w:name="Gt">
    <w:altName w:val="苹方-简"/>
    <w:panose1 w:val="00000000000000000000"/>
    <w:charset w:val="00"/>
    <w:family w:val="auto"/>
    <w:pitch w:val="default"/>
    <w:sig w:usb0="00000000" w:usb1="00000000" w:usb2="00000000" w:usb3="00000000" w:csb0="00000000" w:csb1="00000000"/>
  </w:font>
  <w:font w:name="i">
    <w:altName w:val="苹方-简"/>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honburi Light">
    <w:panose1 w:val="00000400000000000000"/>
    <w:charset w:val="00"/>
    <w:family w:val="auto"/>
    <w:pitch w:val="default"/>
    <w:sig w:usb0="01000000" w:usb1="00000000" w:usb2="00000000" w:usb3="00000000" w:csb0="20000193" w:csb1="4D000000"/>
  </w:font>
  <w:font w:name="Songti SC">
    <w:panose1 w:val="02010800040101010101"/>
    <w:charset w:val="86"/>
    <w:family w:val="auto"/>
    <w:pitch w:val="default"/>
    <w:sig w:usb0="00000001" w:usb1="080F0000" w:usb2="00000000" w:usb3="00000000" w:csb0="0004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rociono TT">
    <w:panose1 w:val="02000503000000000000"/>
    <w:charset w:val="00"/>
    <w:family w:val="auto"/>
    <w:pitch w:val="default"/>
    <w:sig w:usb0="8000006F" w:usb1="40000042" w:usb2="00000000" w:usb3="00000000" w:csb0="00000012" w:csb1="00000000"/>
  </w:font>
  <w:font w:name="Prociono">
    <w:panose1 w:val="02000503000000000000"/>
    <w:charset w:val="00"/>
    <w:family w:val="auto"/>
    <w:pitch w:val="default"/>
    <w:sig w:usb0="8000006F" w:usb1="40000042" w:usb2="00000000" w:usb3="00000000" w:csb0="00000012"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Lantinghei SC Demibold">
    <w:panose1 w:val="02000000000000000000"/>
    <w:charset w:val="86"/>
    <w:family w:val="auto"/>
    <w:pitch w:val="default"/>
    <w:sig w:usb0="00000001" w:usb1="08000000" w:usb2="00000000" w:usb3="00000000" w:csb0="00040000" w:csb1="00000000"/>
  </w:font>
  <w:font w:name="LiSong Pro">
    <w:panose1 w:val="02020300000000000000"/>
    <w:charset w:val="88"/>
    <w:family w:val="auto"/>
    <w:pitch w:val="default"/>
    <w:sig w:usb0="80000001" w:usb1="28091800" w:usb2="00000016" w:usb3="00000000" w:csb0="00100000" w:csb1="00000000"/>
  </w:font>
  <w:font w:name="LiHei Pro">
    <w:panose1 w:val="020B0500000000000000"/>
    <w:charset w:val="88"/>
    <w:family w:val="auto"/>
    <w:pitch w:val="default"/>
    <w:sig w:usb0="80000001" w:usb1="28091800" w:usb2="00000016" w:usb3="00000000" w:csb0="00100000" w:csb1="00000000"/>
  </w:font>
  <w:font w:name="LingWai SC">
    <w:panose1 w:val="03050602040302020204"/>
    <w:charset w:val="86"/>
    <w:family w:val="auto"/>
    <w:pitch w:val="default"/>
    <w:sig w:usb0="A00002FF" w:usb1="7ACF7CFB" w:usb2="0000001E" w:usb3="00000000" w:csb0="00040001" w:csb1="00000000"/>
  </w:font>
  <w:font w:name="Source Han Sans CN">
    <w:panose1 w:val="020B0A00000000000000"/>
    <w:charset w:val="86"/>
    <w:family w:val="auto"/>
    <w:pitch w:val="default"/>
    <w:sig w:usb0="20000083" w:usb1="2ADF3C10" w:usb2="00000016" w:usb3="00000000" w:csb0="60060107" w:csb1="00000000"/>
  </w:font>
  <w:font w:name="PingFang SC">
    <w:panose1 w:val="020B0400000000000000"/>
    <w:charset w:val="86"/>
    <w:family w:val="auto"/>
    <w:pitch w:val="default"/>
    <w:sig w:usb0="A00002FF" w:usb1="7ACFFDFB" w:usb2="00000017" w:usb3="00000000" w:csb0="00040001" w:csb1="00000000"/>
  </w:font>
  <w:font w:name="toppan Bunkyu Gothic">
    <w:panose1 w:val="020B0600000000000000"/>
    <w:charset w:val="80"/>
    <w:family w:val="auto"/>
    <w:pitch w:val="default"/>
    <w:sig w:usb0="000002D7" w:usb1="2AC71C11" w:usb2="00000012" w:usb3="00000000" w:csb0="2002009F" w:csb1="00000000"/>
  </w:font>
  <w:font w:name="TimesNe">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E00002FF" w:usb1="5000205A"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5B90D"/>
    <w:multiLevelType w:val="multilevel"/>
    <w:tmpl w:val="6005B90D"/>
    <w:lvl w:ilvl="0" w:tentative="0">
      <w:start w:val="1"/>
      <w:numFmt w:val="decimal"/>
      <w:pStyle w:val="16"/>
      <w:lvlText w:val="%1."/>
      <w:lvlJc w:val="left"/>
      <w:pPr>
        <w:ind w:left="425" w:leftChars="0" w:hanging="425" w:firstLineChars="0"/>
      </w:pPr>
      <w:rPr>
        <w:rFonts w:hint="default" w:ascii="Times New Roman" w:hAnsi="Times New Roman" w:eastAsia="宋体" w:cs="冬青黑体简体中文"/>
        <w:sz w:val="28"/>
        <w:szCs w:val="28"/>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6005BFD9"/>
    <w:multiLevelType w:val="multilevel"/>
    <w:tmpl w:val="6005BFD9"/>
    <w:lvl w:ilvl="0" w:tentative="0">
      <w:start w:val="1"/>
      <w:numFmt w:val="decimal"/>
      <w:pStyle w:val="2"/>
      <w:lvlText w:val="%1."/>
      <w:lvlJc w:val="left"/>
      <w:pPr>
        <w:ind w:left="432" w:leftChars="0" w:hanging="432" w:firstLineChars="0"/>
      </w:pPr>
      <w:rPr>
        <w:rFonts w:hint="default"/>
      </w:rPr>
    </w:lvl>
    <w:lvl w:ilvl="1" w:tentative="0">
      <w:start w:val="1"/>
      <w:numFmt w:val="decimal"/>
      <w:lvlRestart w:val="0"/>
      <w:lvlText w:val="%1.%2."/>
      <w:lvlJc w:val="left"/>
      <w:pPr>
        <w:tabs>
          <w:tab w:val="left" w:pos="0"/>
        </w:tabs>
        <w:ind w:left="0" w:leftChars="0" w:firstLine="0" w:firstLineChars="0"/>
      </w:pPr>
      <w:rPr>
        <w:rFonts w:hint="default"/>
        <w:sz w:val="24"/>
        <w:szCs w:val="24"/>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2">
    <w:nsid w:val="6005C0C4"/>
    <w:multiLevelType w:val="multilevel"/>
    <w:tmpl w:val="6005C0C4"/>
    <w:lvl w:ilvl="0" w:tentative="0">
      <w:start w:val="1"/>
      <w:numFmt w:val="decimal"/>
      <w:pStyle w:val="15"/>
      <w:lvlText w:val="%1."/>
      <w:lvlJc w:val="left"/>
      <w:pPr>
        <w:tabs>
          <w:tab w:val="left" w:pos="0"/>
        </w:tabs>
        <w:ind w:left="0" w:leftChars="0" w:firstLine="0" w:firstLineChars="0"/>
      </w:pPr>
      <w:rPr>
        <w:rFonts w:hint="default"/>
        <w:sz w:val="28"/>
        <w:szCs w:val="28"/>
      </w:rPr>
    </w:lvl>
    <w:lvl w:ilvl="1" w:tentative="0">
      <w:start w:val="1"/>
      <w:numFmt w:val="decimal"/>
      <w:pStyle w:val="3"/>
      <w:lvlText w:val="%1.%2."/>
      <w:lvlJc w:val="left"/>
      <w:pPr>
        <w:tabs>
          <w:tab w:val="left" w:pos="0"/>
        </w:tabs>
        <w:ind w:left="0" w:leftChars="0" w:firstLine="0" w:firstLineChars="0"/>
      </w:pPr>
      <w:rPr>
        <w:rFonts w:hint="default" w:ascii="宋体" w:hAnsi="宋体" w:eastAsia="宋体" w:cs="冬青黑体简体中文"/>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3">
    <w:nsid w:val="601E1972"/>
    <w:multiLevelType w:val="singleLevel"/>
    <w:tmpl w:val="601E1972"/>
    <w:lvl w:ilvl="0" w:tentative="0">
      <w:start w:val="1"/>
      <w:numFmt w:val="decimal"/>
      <w:suff w:val="space"/>
      <w:lvlText w:val="%1."/>
      <w:lvlJc w:val="left"/>
    </w:lvl>
  </w:abstractNum>
  <w:abstractNum w:abstractNumId="4">
    <w:nsid w:val="601E1B2F"/>
    <w:multiLevelType w:val="singleLevel"/>
    <w:tmpl w:val="601E1B2F"/>
    <w:lvl w:ilvl="0" w:tentative="0">
      <w:start w:val="4"/>
      <w:numFmt w:val="decimal"/>
      <w:suff w:val="space"/>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DA16"/>
    <w:rsid w:val="37F33A0D"/>
    <w:rsid w:val="39EFD85A"/>
    <w:rsid w:val="51F3F38E"/>
    <w:rsid w:val="5BBF39FE"/>
    <w:rsid w:val="77FFDA16"/>
    <w:rsid w:val="7BFFF510"/>
    <w:rsid w:val="7F8400E2"/>
    <w:rsid w:val="7FF91F13"/>
    <w:rsid w:val="AEBD96CD"/>
    <w:rsid w:val="BAF3C0EF"/>
    <w:rsid w:val="CFBDF911"/>
    <w:rsid w:val="D0655704"/>
    <w:rsid w:val="DDBB33D3"/>
    <w:rsid w:val="EBF8D3B0"/>
    <w:rsid w:val="EE5B9627"/>
    <w:rsid w:val="EEF61CBD"/>
    <w:rsid w:val="EFFB8C9A"/>
    <w:rsid w:val="F5792F0F"/>
    <w:rsid w:val="FAA9E692"/>
    <w:rsid w:val="FD6FA76D"/>
    <w:rsid w:val="FF7AC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Prociono" w:asciiTheme="minorHAnsi"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character" w:styleId="12">
    <w:name w:val="Hyperlink"/>
    <w:basedOn w:val="11"/>
    <w:qFormat/>
    <w:uiPriority w:val="0"/>
    <w:rPr>
      <w:color w:val="0000FF"/>
      <w:u w:val="single"/>
    </w:rPr>
  </w:style>
  <w:style w:type="paragraph" w:customStyle="1" w:styleId="14">
    <w:name w:val="zhaiyao"/>
    <w:basedOn w:val="1"/>
    <w:qFormat/>
    <w:uiPriority w:val="0"/>
    <w:pPr>
      <w:spacing w:line="360" w:lineRule="auto"/>
      <w:jc w:val="center"/>
      <w:outlineLvl w:val="0"/>
    </w:pPr>
    <w:rPr>
      <w:rFonts w:ascii="Times New Roman" w:hAnsi="Times New Roman" w:eastAsia="SimHei"/>
      <w:b/>
      <w:sz w:val="28"/>
    </w:rPr>
  </w:style>
  <w:style w:type="paragraph" w:customStyle="1" w:styleId="15">
    <w:name w:val="2 ji biao ti"/>
    <w:qFormat/>
    <w:uiPriority w:val="0"/>
    <w:pPr>
      <w:numPr>
        <w:ilvl w:val="0"/>
        <w:numId w:val="2"/>
      </w:numPr>
      <w:spacing w:line="360" w:lineRule="auto"/>
    </w:pPr>
    <w:rPr>
      <w:rFonts w:ascii="Times New Roman Bold" w:hAnsi="Times New Roman Bold" w:eastAsiaTheme="minorEastAsia" w:cstheme="minorBidi"/>
      <w:b/>
      <w:sz w:val="24"/>
      <w:szCs w:val="24"/>
    </w:rPr>
  </w:style>
  <w:style w:type="paragraph" w:customStyle="1" w:styleId="16">
    <w:name w:val="1 ji biao ti"/>
    <w:basedOn w:val="1"/>
    <w:qFormat/>
    <w:uiPriority w:val="0"/>
    <w:pPr>
      <w:numPr>
        <w:ilvl w:val="0"/>
        <w:numId w:val="3"/>
      </w:numPr>
      <w:spacing w:line="360" w:lineRule="auto"/>
    </w:pPr>
    <w:rPr>
      <w:rFonts w:ascii="Times New Roman Bold" w:hAnsi="Times New Roman Bold" w:eastAsia="宋体"/>
      <w:b/>
      <w:sz w:val="28"/>
      <w:szCs w:val="28"/>
    </w:rPr>
  </w:style>
  <w:style w:type="paragraph" w:customStyle="1" w:styleId="17">
    <w:name w:val="quote"/>
    <w:qFormat/>
    <w:uiPriority w:val="0"/>
    <w:pPr>
      <w:spacing w:line="360" w:lineRule="auto"/>
      <w:ind w:left="480" w:leftChars="200" w:firstLine="480" w:firstLineChars="200"/>
      <w:jc w:val="both"/>
    </w:pPr>
    <w:rPr>
      <w:rFonts w:ascii="Times New Roman" w:hAnsi="Times New Roman" w:eastAsiaTheme="minorEastAsia" w:cstheme="minorBidi"/>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2021-02-07T10:59:00Z</dcterms:created>
  <dc:creator>mac</dc:creator>
  <cp:lastModifiedBy>mac</cp:lastModifiedBy>
  <dcterms:modified xsi:type="dcterms:W3CDTF">2021-02-08T19:49:34Z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