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3B1FC" w14:textId="3A49A303" w:rsidR="009F0343" w:rsidRDefault="004B1772" w:rsidP="00782C38">
      <w:pPr>
        <w:spacing w:line="360" w:lineRule="auto"/>
        <w:jc w:val="center"/>
      </w:pPr>
      <w:r>
        <w:rPr>
          <w:rFonts w:ascii="Times New Roman" w:hAnsi="Times New Roman" w:cs="Times New Roman"/>
          <w:noProof/>
          <w:color w:val="000000"/>
          <w:sz w:val="20"/>
          <w:szCs w:val="20"/>
          <w:bdr w:val="none" w:sz="0" w:space="0" w:color="auto" w:frame="1"/>
        </w:rPr>
        <w:drawing>
          <wp:inline distT="0" distB="0" distL="0" distR="0" wp14:anchorId="74607DA6" wp14:editId="60CD8AA3">
            <wp:extent cx="2438400" cy="98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8400" cy="981075"/>
                    </a:xfrm>
                    <a:prstGeom prst="rect">
                      <a:avLst/>
                    </a:prstGeom>
                    <a:noFill/>
                    <a:ln>
                      <a:noFill/>
                    </a:ln>
                  </pic:spPr>
                </pic:pic>
              </a:graphicData>
            </a:graphic>
          </wp:inline>
        </w:drawing>
      </w:r>
    </w:p>
    <w:p w14:paraId="35FF7D09" w14:textId="104CA80C" w:rsidR="004B1772" w:rsidRPr="004B1772" w:rsidRDefault="004B1772" w:rsidP="00782C38">
      <w:pPr>
        <w:spacing w:line="360" w:lineRule="auto"/>
        <w:jc w:val="center"/>
        <w:rPr>
          <w:rFonts w:ascii="Times New Roman" w:hAnsi="Times New Roman" w:cs="Times New Roman"/>
          <w:color w:val="393939"/>
          <w:sz w:val="32"/>
          <w:szCs w:val="32"/>
          <w:shd w:val="clear" w:color="auto" w:fill="FFFFFF"/>
        </w:rPr>
      </w:pPr>
      <w:r w:rsidRPr="004B1772">
        <w:rPr>
          <w:rFonts w:ascii="Times New Roman" w:hAnsi="Times New Roman" w:cs="Times New Roman"/>
          <w:color w:val="393939"/>
          <w:sz w:val="32"/>
          <w:szCs w:val="32"/>
          <w:shd w:val="clear" w:color="auto" w:fill="FFFFFF"/>
        </w:rPr>
        <w:t xml:space="preserve">Faculty of Computing </w:t>
      </w:r>
      <w:r w:rsidRPr="004B1772">
        <w:rPr>
          <w:rFonts w:ascii="Times New Roman" w:hAnsi="Times New Roman" w:cs="Times New Roman"/>
          <w:color w:val="393939"/>
          <w:sz w:val="32"/>
          <w:szCs w:val="32"/>
          <w:shd w:val="clear" w:color="auto" w:fill="FFFFFF"/>
        </w:rPr>
        <w:t>and</w:t>
      </w:r>
      <w:r w:rsidRPr="004B1772">
        <w:rPr>
          <w:rFonts w:ascii="Times New Roman" w:hAnsi="Times New Roman" w:cs="Times New Roman"/>
          <w:color w:val="393939"/>
          <w:sz w:val="32"/>
          <w:szCs w:val="32"/>
          <w:shd w:val="clear" w:color="auto" w:fill="FFFFFF"/>
        </w:rPr>
        <w:t xml:space="preserve"> Information Technology</w:t>
      </w:r>
    </w:p>
    <w:p w14:paraId="2785A3EF" w14:textId="6E566FBF" w:rsidR="004B1772" w:rsidRPr="004B1772" w:rsidRDefault="004B1772" w:rsidP="00782C38">
      <w:pPr>
        <w:spacing w:line="360" w:lineRule="auto"/>
        <w:jc w:val="center"/>
        <w:rPr>
          <w:rFonts w:ascii="Times New Roman" w:hAnsi="Times New Roman" w:cs="Times New Roman"/>
          <w:color w:val="393939"/>
          <w:sz w:val="32"/>
          <w:szCs w:val="32"/>
          <w:shd w:val="clear" w:color="auto" w:fill="FFFFFF"/>
        </w:rPr>
      </w:pPr>
      <w:r w:rsidRPr="004B1772">
        <w:rPr>
          <w:rFonts w:ascii="Times New Roman" w:hAnsi="Times New Roman" w:cs="Times New Roman"/>
          <w:color w:val="393939"/>
          <w:sz w:val="32"/>
          <w:szCs w:val="32"/>
          <w:shd w:val="clear" w:color="auto" w:fill="FFFFFF"/>
        </w:rPr>
        <w:t>KL MAIN CAMPUS</w:t>
      </w:r>
    </w:p>
    <w:p w14:paraId="0509EF4C" w14:textId="2A387BFE" w:rsidR="004B1772" w:rsidRDefault="004B1772" w:rsidP="00782C38">
      <w:pPr>
        <w:spacing w:line="360" w:lineRule="auto"/>
        <w:jc w:val="center"/>
        <w:rPr>
          <w:rFonts w:ascii="Times New Roman" w:hAnsi="Times New Roman" w:cs="Times New Roman"/>
          <w:color w:val="393939"/>
          <w:sz w:val="32"/>
          <w:szCs w:val="32"/>
          <w:shd w:val="clear" w:color="auto" w:fill="FFFFFF"/>
        </w:rPr>
      </w:pPr>
      <w:r w:rsidRPr="004B1772">
        <w:rPr>
          <w:rFonts w:ascii="Times New Roman" w:hAnsi="Times New Roman" w:cs="Times New Roman"/>
          <w:color w:val="393939"/>
          <w:sz w:val="32"/>
          <w:szCs w:val="32"/>
          <w:shd w:val="clear" w:color="auto" w:fill="FFFFFF"/>
        </w:rPr>
        <w:t>2021 / 2022 SEMESTER</w:t>
      </w:r>
      <w:r w:rsidR="00782C38">
        <w:rPr>
          <w:rFonts w:ascii="Times New Roman" w:hAnsi="Times New Roman" w:cs="Times New Roman"/>
          <w:color w:val="393939"/>
          <w:sz w:val="32"/>
          <w:szCs w:val="32"/>
          <w:shd w:val="clear" w:color="auto" w:fill="FFFFFF"/>
        </w:rPr>
        <w:t xml:space="preserve"> 1</w:t>
      </w:r>
    </w:p>
    <w:p w14:paraId="20A91AD0" w14:textId="5D9F3C89" w:rsidR="004B1772" w:rsidRDefault="004B1772" w:rsidP="00782C38">
      <w:pPr>
        <w:spacing w:line="360" w:lineRule="auto"/>
        <w:jc w:val="center"/>
        <w:rPr>
          <w:rFonts w:ascii="Times New Roman" w:hAnsi="Times New Roman" w:cs="Times New Roman"/>
          <w:b/>
          <w:bCs/>
          <w:color w:val="393939"/>
          <w:sz w:val="32"/>
          <w:szCs w:val="32"/>
          <w:shd w:val="clear" w:color="auto" w:fill="FFFFFF"/>
        </w:rPr>
      </w:pPr>
      <w:r w:rsidRPr="004B1772">
        <w:rPr>
          <w:rFonts w:ascii="Times New Roman" w:hAnsi="Times New Roman" w:cs="Times New Roman" w:hint="eastAsia"/>
          <w:b/>
          <w:bCs/>
          <w:color w:val="393939"/>
          <w:sz w:val="32"/>
          <w:szCs w:val="32"/>
          <w:shd w:val="clear" w:color="auto" w:fill="FFFFFF"/>
        </w:rPr>
        <w:t>B</w:t>
      </w:r>
      <w:r w:rsidRPr="004B1772">
        <w:rPr>
          <w:rFonts w:ascii="Times New Roman" w:hAnsi="Times New Roman" w:cs="Times New Roman"/>
          <w:b/>
          <w:bCs/>
          <w:color w:val="393939"/>
          <w:sz w:val="32"/>
          <w:szCs w:val="32"/>
          <w:shd w:val="clear" w:color="auto" w:fill="FFFFFF"/>
        </w:rPr>
        <w:t>AMS3043 Mathematical and Statistical Software</w:t>
      </w:r>
    </w:p>
    <w:p w14:paraId="40E2351A" w14:textId="77777777" w:rsidR="004B1772" w:rsidRPr="004B1772" w:rsidRDefault="004B1772" w:rsidP="00782C38">
      <w:pPr>
        <w:spacing w:line="360" w:lineRule="auto"/>
        <w:jc w:val="center"/>
        <w:rPr>
          <w:rFonts w:ascii="Times New Roman" w:hAnsi="Times New Roman" w:cs="Times New Roman" w:hint="eastAsia"/>
          <w:b/>
          <w:bCs/>
          <w:color w:val="393939"/>
          <w:sz w:val="32"/>
          <w:szCs w:val="32"/>
          <w:shd w:val="clear" w:color="auto" w:fill="FFFFFF"/>
        </w:rPr>
      </w:pPr>
    </w:p>
    <w:p w14:paraId="3CC4A748" w14:textId="2C903722" w:rsidR="00782C38" w:rsidRDefault="004B1772" w:rsidP="00782C38">
      <w:pPr>
        <w:spacing w:line="360" w:lineRule="auto"/>
        <w:jc w:val="center"/>
        <w:rPr>
          <w:rFonts w:ascii="Times New Roman" w:hAnsi="Times New Roman" w:cs="Times New Roman" w:hint="eastAsia"/>
          <w:sz w:val="32"/>
          <w:szCs w:val="32"/>
        </w:rPr>
      </w:pPr>
      <w:r w:rsidRPr="004B1772">
        <w:rPr>
          <w:rFonts w:ascii="Times New Roman" w:hAnsi="Times New Roman" w:cs="Times New Roman"/>
          <w:color w:val="393939"/>
          <w:sz w:val="32"/>
          <w:szCs w:val="32"/>
          <w:shd w:val="clear" w:color="auto" w:fill="FFFFFF"/>
        </w:rPr>
        <w:t>Bachelor of Science (</w:t>
      </w:r>
      <w:proofErr w:type="spellStart"/>
      <w:r w:rsidRPr="004B1772">
        <w:rPr>
          <w:rFonts w:ascii="Times New Roman" w:hAnsi="Times New Roman" w:cs="Times New Roman"/>
          <w:color w:val="393939"/>
          <w:sz w:val="32"/>
          <w:szCs w:val="32"/>
          <w:shd w:val="clear" w:color="auto" w:fill="FFFFFF"/>
        </w:rPr>
        <w:t>Honours</w:t>
      </w:r>
      <w:proofErr w:type="spellEnd"/>
      <w:r w:rsidRPr="004B1772">
        <w:rPr>
          <w:rFonts w:ascii="Times New Roman" w:hAnsi="Times New Roman" w:cs="Times New Roman"/>
          <w:color w:val="393939"/>
          <w:sz w:val="32"/>
          <w:szCs w:val="32"/>
          <w:shd w:val="clear" w:color="auto" w:fill="FFFFFF"/>
        </w:rPr>
        <w:t xml:space="preserve">) in Management Mathematics </w:t>
      </w:r>
      <w:r w:rsidRPr="004B1772">
        <w:rPr>
          <w:rFonts w:ascii="Times New Roman" w:hAnsi="Times New Roman" w:cs="Times New Roman"/>
          <w:color w:val="393939"/>
          <w:sz w:val="32"/>
          <w:szCs w:val="32"/>
          <w:shd w:val="clear" w:color="auto" w:fill="FFFFFF"/>
        </w:rPr>
        <w:t>with</w:t>
      </w:r>
      <w:r w:rsidRPr="004B1772">
        <w:rPr>
          <w:rFonts w:ascii="Times New Roman" w:hAnsi="Times New Roman" w:cs="Times New Roman"/>
          <w:color w:val="393939"/>
          <w:sz w:val="32"/>
          <w:szCs w:val="32"/>
          <w:shd w:val="clear" w:color="auto" w:fill="FFFFFF"/>
        </w:rPr>
        <w:t xml:space="preserve"> Computing</w:t>
      </w:r>
      <w:r w:rsidRPr="004B1772">
        <w:rPr>
          <w:rFonts w:ascii="Times New Roman" w:hAnsi="Times New Roman" w:cs="Times New Roman"/>
          <w:color w:val="393939"/>
          <w:sz w:val="32"/>
          <w:szCs w:val="32"/>
        </w:rPr>
        <w:br/>
      </w:r>
    </w:p>
    <w:p w14:paraId="69FBE56C" w14:textId="5F524F4B" w:rsidR="004B1772" w:rsidRPr="00782C38" w:rsidRDefault="004B1772" w:rsidP="00782C38">
      <w:pPr>
        <w:spacing w:line="360" w:lineRule="auto"/>
        <w:jc w:val="center"/>
        <w:rPr>
          <w:rFonts w:ascii="Times New Roman" w:hAnsi="Times New Roman" w:cs="Times New Roman"/>
          <w:sz w:val="32"/>
          <w:szCs w:val="32"/>
          <w:u w:val="single"/>
        </w:rPr>
      </w:pPr>
      <w:r w:rsidRPr="00782C38">
        <w:rPr>
          <w:rFonts w:ascii="Times New Roman" w:hAnsi="Times New Roman" w:cs="Times New Roman"/>
          <w:sz w:val="32"/>
          <w:szCs w:val="32"/>
          <w:u w:val="single"/>
        </w:rPr>
        <w:t>Assignment 1 (20%)</w:t>
      </w:r>
    </w:p>
    <w:p w14:paraId="73B8DDCA" w14:textId="685A6FE6" w:rsidR="00782C38" w:rsidRPr="00782C38" w:rsidRDefault="00782C38" w:rsidP="00782C38">
      <w:pPr>
        <w:spacing w:line="360" w:lineRule="auto"/>
        <w:rPr>
          <w:rFonts w:ascii="Times New Roman" w:hAnsi="Times New Roman" w:cs="Times New Roman"/>
          <w:sz w:val="26"/>
          <w:szCs w:val="26"/>
        </w:rPr>
      </w:pPr>
      <w:r w:rsidRPr="00782C38">
        <w:rPr>
          <w:rFonts w:ascii="Times New Roman" w:hAnsi="Times New Roman" w:cs="Times New Roman" w:hint="eastAsia"/>
          <w:sz w:val="26"/>
          <w:szCs w:val="26"/>
        </w:rPr>
        <w:t>T</w:t>
      </w:r>
      <w:r w:rsidRPr="00782C38">
        <w:rPr>
          <w:rFonts w:ascii="Times New Roman" w:hAnsi="Times New Roman" w:cs="Times New Roman"/>
          <w:sz w:val="26"/>
          <w:szCs w:val="26"/>
        </w:rPr>
        <w:t>itle: CASE 3--Monthly Personal Budget</w:t>
      </w:r>
    </w:p>
    <w:p w14:paraId="313C74C9" w14:textId="64701501" w:rsidR="00782C38" w:rsidRPr="00782C38" w:rsidRDefault="00782C38" w:rsidP="00782C38">
      <w:pPr>
        <w:spacing w:line="360" w:lineRule="auto"/>
        <w:rPr>
          <w:rFonts w:ascii="Times New Roman" w:hAnsi="Times New Roman" w:cs="Times New Roman"/>
          <w:sz w:val="26"/>
          <w:szCs w:val="26"/>
        </w:rPr>
      </w:pPr>
      <w:r w:rsidRPr="00782C38">
        <w:rPr>
          <w:rFonts w:ascii="Times New Roman" w:hAnsi="Times New Roman" w:cs="Times New Roman" w:hint="eastAsia"/>
          <w:sz w:val="26"/>
          <w:szCs w:val="26"/>
        </w:rPr>
        <w:t>L</w:t>
      </w:r>
      <w:r w:rsidRPr="00782C38">
        <w:rPr>
          <w:rFonts w:ascii="Times New Roman" w:hAnsi="Times New Roman" w:cs="Times New Roman"/>
          <w:sz w:val="26"/>
          <w:szCs w:val="26"/>
        </w:rPr>
        <w:t>ecturer / Tutor: Dr Tan Yan Bin</w:t>
      </w:r>
    </w:p>
    <w:p w14:paraId="6C4FB7D2" w14:textId="5E40B814" w:rsidR="00782C38" w:rsidRPr="00782C38" w:rsidRDefault="00782C38" w:rsidP="00782C38">
      <w:pPr>
        <w:spacing w:line="360" w:lineRule="auto"/>
        <w:rPr>
          <w:rFonts w:ascii="Times New Roman" w:hAnsi="Times New Roman" w:cs="Times New Roman"/>
          <w:sz w:val="26"/>
          <w:szCs w:val="26"/>
        </w:rPr>
      </w:pPr>
      <w:r w:rsidRPr="00782C38">
        <w:rPr>
          <w:rFonts w:ascii="Times New Roman" w:hAnsi="Times New Roman" w:cs="Times New Roman"/>
          <w:sz w:val="26"/>
          <w:szCs w:val="26"/>
        </w:rPr>
        <w:t>Name: Hong Wei Hao</w:t>
      </w:r>
    </w:p>
    <w:p w14:paraId="73E2C9C1" w14:textId="2407EB20" w:rsidR="00782C38" w:rsidRPr="00782C38" w:rsidRDefault="00782C38" w:rsidP="00782C38">
      <w:pPr>
        <w:spacing w:line="360" w:lineRule="auto"/>
        <w:rPr>
          <w:rFonts w:ascii="Times New Roman" w:hAnsi="Times New Roman" w:cs="Times New Roman"/>
          <w:sz w:val="26"/>
          <w:szCs w:val="26"/>
        </w:rPr>
      </w:pPr>
      <w:r w:rsidRPr="00782C38">
        <w:rPr>
          <w:rFonts w:ascii="Times New Roman" w:hAnsi="Times New Roman" w:cs="Times New Roman" w:hint="eastAsia"/>
          <w:sz w:val="26"/>
          <w:szCs w:val="26"/>
        </w:rPr>
        <w:t>S</w:t>
      </w:r>
      <w:r w:rsidRPr="00782C38">
        <w:rPr>
          <w:rFonts w:ascii="Times New Roman" w:hAnsi="Times New Roman" w:cs="Times New Roman"/>
          <w:sz w:val="26"/>
          <w:szCs w:val="26"/>
        </w:rPr>
        <w:t>tudent ID: 19WMR02419</w:t>
      </w:r>
    </w:p>
    <w:p w14:paraId="02E7E702" w14:textId="2DAA6179" w:rsidR="00782C38" w:rsidRPr="00782C38" w:rsidRDefault="00782C38" w:rsidP="00782C38">
      <w:pPr>
        <w:spacing w:line="360" w:lineRule="auto"/>
        <w:rPr>
          <w:rFonts w:ascii="Times New Roman" w:hAnsi="Times New Roman" w:cs="Times New Roman"/>
          <w:sz w:val="26"/>
          <w:szCs w:val="26"/>
        </w:rPr>
      </w:pPr>
      <w:r w:rsidRPr="00782C38">
        <w:rPr>
          <w:rFonts w:ascii="Times New Roman" w:hAnsi="Times New Roman" w:cs="Times New Roman" w:hint="eastAsia"/>
          <w:sz w:val="26"/>
          <w:szCs w:val="26"/>
        </w:rPr>
        <w:t>P</w:t>
      </w:r>
      <w:r w:rsidRPr="00782C38">
        <w:rPr>
          <w:rFonts w:ascii="Times New Roman" w:hAnsi="Times New Roman" w:cs="Times New Roman"/>
          <w:sz w:val="26"/>
          <w:szCs w:val="26"/>
        </w:rPr>
        <w:t>rogramme / Tutorial Class: RMM</w:t>
      </w:r>
      <w:r w:rsidRPr="00782C38">
        <w:rPr>
          <w:rFonts w:ascii="Times New Roman" w:hAnsi="Times New Roman" w:cs="Times New Roman"/>
          <w:sz w:val="26"/>
          <w:szCs w:val="26"/>
        </w:rPr>
        <w:t>3G</w:t>
      </w:r>
      <w:r w:rsidRPr="00782C38">
        <w:rPr>
          <w:rFonts w:ascii="Times New Roman" w:hAnsi="Times New Roman" w:cs="Times New Roman"/>
          <w:sz w:val="26"/>
          <w:szCs w:val="26"/>
        </w:rPr>
        <w:t>1</w:t>
      </w:r>
    </w:p>
    <w:p w14:paraId="4EF501DD" w14:textId="5D73EA35" w:rsidR="00782C38" w:rsidRPr="00782C38" w:rsidRDefault="00782C38" w:rsidP="00782C38">
      <w:pPr>
        <w:spacing w:line="360" w:lineRule="auto"/>
        <w:rPr>
          <w:rFonts w:ascii="Times New Roman" w:hAnsi="Times New Roman" w:cs="Times New Roman"/>
          <w:sz w:val="26"/>
          <w:szCs w:val="26"/>
        </w:rPr>
      </w:pPr>
      <w:r w:rsidRPr="00782C38">
        <w:rPr>
          <w:rFonts w:ascii="Times New Roman" w:hAnsi="Times New Roman" w:cs="Times New Roman" w:hint="eastAsia"/>
          <w:sz w:val="26"/>
          <w:szCs w:val="26"/>
        </w:rPr>
        <w:t>D</w:t>
      </w:r>
      <w:r w:rsidRPr="00782C38">
        <w:rPr>
          <w:rFonts w:ascii="Times New Roman" w:hAnsi="Times New Roman" w:cs="Times New Roman"/>
          <w:sz w:val="26"/>
          <w:szCs w:val="26"/>
        </w:rPr>
        <w:t>ate of Submission: 5 September 2021, 5pm</w:t>
      </w:r>
    </w:p>
    <w:p w14:paraId="42ECC9F2" w14:textId="110C28D3" w:rsidR="00782C38" w:rsidRDefault="00782C38" w:rsidP="00782C38">
      <w:pPr>
        <w:spacing w:line="360" w:lineRule="auto"/>
        <w:rPr>
          <w:rFonts w:ascii="Times New Roman" w:hAnsi="Times New Roman" w:cs="Times New Roman"/>
          <w:sz w:val="24"/>
          <w:szCs w:val="24"/>
        </w:rPr>
      </w:pPr>
    </w:p>
    <w:p w14:paraId="348D4617" w14:textId="6F55C1E7" w:rsidR="000A645E" w:rsidRDefault="00782C38" w:rsidP="000A645E">
      <w:pPr>
        <w:pStyle w:val="ListParagraph"/>
        <w:numPr>
          <w:ilvl w:val="0"/>
          <w:numId w:val="2"/>
        </w:numPr>
        <w:spacing w:line="360" w:lineRule="auto"/>
        <w:ind w:firstLineChars="0"/>
        <w:rPr>
          <w:rFonts w:ascii="Times New Roman" w:hAnsi="Times New Roman" w:cs="Times New Roman"/>
          <w:b/>
          <w:bCs/>
          <w:sz w:val="40"/>
          <w:szCs w:val="40"/>
          <w:u w:val="single"/>
        </w:rPr>
      </w:pPr>
      <w:r w:rsidRPr="000A645E">
        <w:rPr>
          <w:rFonts w:ascii="Times New Roman" w:hAnsi="Times New Roman" w:cs="Times New Roman"/>
          <w:b/>
          <w:bCs/>
          <w:sz w:val="40"/>
          <w:szCs w:val="40"/>
          <w:u w:val="single"/>
        </w:rPr>
        <w:lastRenderedPageBreak/>
        <w:t>Process</w:t>
      </w:r>
    </w:p>
    <w:p w14:paraId="47FCBC78" w14:textId="084DD3F8" w:rsidR="000A645E" w:rsidRPr="000A645E" w:rsidRDefault="000A645E" w:rsidP="000A645E">
      <w:pPr>
        <w:spacing w:line="360" w:lineRule="auto"/>
        <w:rPr>
          <w:rFonts w:ascii="Times New Roman" w:hAnsi="Times New Roman" w:cs="Times New Roman" w:hint="eastAsia"/>
          <w:sz w:val="32"/>
          <w:szCs w:val="32"/>
        </w:rPr>
      </w:pPr>
      <w:r w:rsidRPr="000A645E">
        <w:rPr>
          <w:rFonts w:ascii="Times New Roman" w:hAnsi="Times New Roman" w:cs="Times New Roman"/>
          <w:sz w:val="32"/>
          <w:szCs w:val="32"/>
        </w:rPr>
        <w:t>1st step:</w:t>
      </w:r>
    </w:p>
    <w:p w14:paraId="304DEF1F" w14:textId="31F7AFF6" w:rsidR="00483BA3" w:rsidRPr="00483BA3" w:rsidRDefault="00483BA3" w:rsidP="00483BA3">
      <w:pPr>
        <w:spacing w:line="360" w:lineRule="auto"/>
        <w:rPr>
          <w:rFonts w:ascii="Times New Roman" w:hAnsi="Times New Roman" w:cs="Times New Roman" w:hint="eastAsia"/>
          <w:b/>
          <w:bCs/>
          <w:sz w:val="40"/>
          <w:szCs w:val="40"/>
          <w:u w:val="single"/>
        </w:rPr>
      </w:pPr>
      <w:r>
        <w:rPr>
          <w:noProof/>
        </w:rPr>
        <w:drawing>
          <wp:inline distT="0" distB="0" distL="0" distR="0" wp14:anchorId="2A264CA1" wp14:editId="386C04F7">
            <wp:extent cx="4905375"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786" r="59776" b="11396"/>
                    <a:stretch/>
                  </pic:blipFill>
                  <pic:spPr bwMode="auto">
                    <a:xfrm>
                      <a:off x="0" y="0"/>
                      <a:ext cx="4905375" cy="3314700"/>
                    </a:xfrm>
                    <a:prstGeom prst="rect">
                      <a:avLst/>
                    </a:prstGeom>
                    <a:ln>
                      <a:noFill/>
                    </a:ln>
                    <a:extLst>
                      <a:ext uri="{53640926-AAD7-44D8-BBD7-CCE9431645EC}">
                        <a14:shadowObscured xmlns:a14="http://schemas.microsoft.com/office/drawing/2010/main"/>
                      </a:ext>
                    </a:extLst>
                  </pic:spPr>
                </pic:pic>
              </a:graphicData>
            </a:graphic>
          </wp:inline>
        </w:drawing>
      </w:r>
    </w:p>
    <w:p w14:paraId="081E4D03" w14:textId="4F98CD36" w:rsidR="00782C38" w:rsidRDefault="00483BA3" w:rsidP="00782C38">
      <w:pPr>
        <w:spacing w:line="360" w:lineRule="auto"/>
        <w:rPr>
          <w:rFonts w:ascii="Times New Roman" w:hAnsi="Times New Roman" w:cs="Times New Roman"/>
          <w:sz w:val="24"/>
          <w:szCs w:val="24"/>
        </w:rPr>
      </w:pPr>
      <w:r>
        <w:rPr>
          <w:rFonts w:ascii="Times New Roman" w:hAnsi="Times New Roman" w:cs="Times New Roman"/>
          <w:sz w:val="24"/>
          <w:szCs w:val="24"/>
        </w:rPr>
        <w:tab/>
        <w:t>First, there will be 1 Income category and 10 Expenses categories in this Monthly Personal Budget Form, and each of the category will distinguish to different types inside to make this form more clearly.</w:t>
      </w:r>
      <w:r w:rsidR="000A645E">
        <w:rPr>
          <w:rFonts w:ascii="Times New Roman" w:hAnsi="Times New Roman" w:cs="Times New Roman"/>
          <w:sz w:val="24"/>
          <w:szCs w:val="24"/>
        </w:rPr>
        <w:t xml:space="preserve"> From the table above, we can see that in income category and  housing expenses category , both of it have projected value, actual value, and difference value column. In income category, if its projected budget smallest than actual budget, it means the user will </w:t>
      </w:r>
      <w:r w:rsidR="0012178C">
        <w:rPr>
          <w:rFonts w:ascii="Times New Roman" w:hAnsi="Times New Roman" w:cs="Times New Roman"/>
          <w:sz w:val="24"/>
          <w:szCs w:val="24"/>
        </w:rPr>
        <w:t xml:space="preserve">save and </w:t>
      </w:r>
      <w:r w:rsidR="000A645E">
        <w:rPr>
          <w:rFonts w:ascii="Times New Roman" w:hAnsi="Times New Roman" w:cs="Times New Roman"/>
          <w:sz w:val="24"/>
          <w:szCs w:val="24"/>
        </w:rPr>
        <w:t>gain more profit.</w:t>
      </w:r>
      <w:r w:rsidR="00EC6305">
        <w:rPr>
          <w:rFonts w:ascii="Times New Roman" w:hAnsi="Times New Roman" w:cs="Times New Roman"/>
          <w:sz w:val="24"/>
          <w:szCs w:val="24"/>
        </w:rPr>
        <w:t xml:space="preserve"> On the other hand</w:t>
      </w:r>
      <w:r w:rsidR="000A645E">
        <w:rPr>
          <w:rFonts w:ascii="Times New Roman" w:hAnsi="Times New Roman" w:cs="Times New Roman"/>
          <w:sz w:val="24"/>
          <w:szCs w:val="24"/>
        </w:rPr>
        <w:t>, it will loss</w:t>
      </w:r>
      <w:r w:rsidR="00EC6305">
        <w:rPr>
          <w:rFonts w:ascii="Times New Roman" w:hAnsi="Times New Roman" w:cs="Times New Roman"/>
          <w:sz w:val="24"/>
          <w:szCs w:val="24"/>
        </w:rPr>
        <w:t xml:space="preserve"> more in expenses category</w:t>
      </w:r>
      <w:r w:rsidR="00DB3ED3">
        <w:rPr>
          <w:rFonts w:ascii="Times New Roman" w:hAnsi="Times New Roman" w:cs="Times New Roman"/>
          <w:sz w:val="24"/>
          <w:szCs w:val="24"/>
        </w:rPr>
        <w:t xml:space="preserve"> and show red font in difference column</w:t>
      </w:r>
      <w:r w:rsidR="00EC6305">
        <w:rPr>
          <w:rFonts w:ascii="Times New Roman" w:hAnsi="Times New Roman" w:cs="Times New Roman"/>
          <w:sz w:val="24"/>
          <w:szCs w:val="24"/>
        </w:rPr>
        <w:t xml:space="preserve"> </w:t>
      </w:r>
      <w:r w:rsidR="00DB3ED3">
        <w:rPr>
          <w:rFonts w:ascii="Times New Roman" w:hAnsi="Times New Roman" w:cs="Times New Roman"/>
          <w:sz w:val="24"/>
          <w:szCs w:val="24"/>
        </w:rPr>
        <w:t>if its projected budget smallest than actual budget</w:t>
      </w:r>
      <w:r w:rsidR="00DB3ED3">
        <w:rPr>
          <w:rFonts w:ascii="Times New Roman" w:hAnsi="Times New Roman" w:cs="Times New Roman"/>
          <w:sz w:val="24"/>
          <w:szCs w:val="24"/>
        </w:rPr>
        <w:t xml:space="preserve">. </w:t>
      </w:r>
    </w:p>
    <w:p w14:paraId="02DC9B19" w14:textId="212A96CD" w:rsidR="00DB3ED3" w:rsidRDefault="00DB3ED3" w:rsidP="00782C38">
      <w:pPr>
        <w:spacing w:line="360" w:lineRule="auto"/>
        <w:rPr>
          <w:rFonts w:ascii="Times New Roman" w:hAnsi="Times New Roman" w:cs="Times New Roman" w:hint="eastAsia"/>
          <w:sz w:val="24"/>
          <w:szCs w:val="24"/>
        </w:rPr>
      </w:pPr>
      <w:r>
        <w:rPr>
          <w:rFonts w:ascii="Times New Roman" w:hAnsi="Times New Roman" w:cs="Times New Roman"/>
          <w:sz w:val="24"/>
          <w:szCs w:val="24"/>
        </w:rPr>
        <w:tab/>
        <w:t>After that, user just need to key in amount in ‘Projected’ and ‘Actual’ column so that the system will calculate the difference amount</w:t>
      </w:r>
      <w:r w:rsidR="003272C8">
        <w:rPr>
          <w:rFonts w:ascii="Times New Roman" w:hAnsi="Times New Roman" w:cs="Times New Roman"/>
          <w:sz w:val="24"/>
          <w:szCs w:val="24"/>
        </w:rPr>
        <w:t xml:space="preserve"> between projected value and actual value and the subtotal for each category. In income category, the total difference between projected and actual value is RM 338.98 while in housing expenses category its total difference is RM 87.30 in negative value.</w:t>
      </w:r>
    </w:p>
    <w:p w14:paraId="1647774C" w14:textId="4EB85262" w:rsidR="00782C38" w:rsidRPr="00483BA3" w:rsidRDefault="00782C38" w:rsidP="00782C38">
      <w:pPr>
        <w:spacing w:line="360" w:lineRule="auto"/>
        <w:rPr>
          <w:rFonts w:ascii="Times New Roman" w:hAnsi="Times New Roman" w:cs="Times New Roman"/>
          <w:sz w:val="24"/>
          <w:szCs w:val="24"/>
        </w:rPr>
      </w:pPr>
    </w:p>
    <w:p w14:paraId="2811E7D7" w14:textId="77777777" w:rsidR="003F5312" w:rsidRDefault="003272C8" w:rsidP="003272C8">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2</w:t>
      </w:r>
      <w:r w:rsidRPr="003272C8">
        <w:rPr>
          <w:rFonts w:ascii="Times New Roman" w:hAnsi="Times New Roman" w:cs="Times New Roman"/>
          <w:sz w:val="32"/>
          <w:szCs w:val="32"/>
          <w:vertAlign w:val="superscript"/>
        </w:rPr>
        <w:t>nd</w:t>
      </w:r>
      <w:r>
        <w:rPr>
          <w:rFonts w:ascii="Times New Roman" w:hAnsi="Times New Roman" w:cs="Times New Roman"/>
          <w:sz w:val="32"/>
          <w:szCs w:val="32"/>
        </w:rPr>
        <w:t xml:space="preserve"> </w:t>
      </w:r>
      <w:r>
        <w:rPr>
          <w:rFonts w:ascii="Times New Roman" w:hAnsi="Times New Roman" w:cs="Times New Roman"/>
          <w:sz w:val="32"/>
          <w:szCs w:val="32"/>
          <w:vertAlign w:val="superscript"/>
        </w:rPr>
        <w:t xml:space="preserve"> </w:t>
      </w:r>
      <w:r w:rsidRPr="000A645E">
        <w:rPr>
          <w:rFonts w:ascii="Times New Roman" w:hAnsi="Times New Roman" w:cs="Times New Roman"/>
          <w:sz w:val="32"/>
          <w:szCs w:val="32"/>
        </w:rPr>
        <w:t>step:</w:t>
      </w:r>
    </w:p>
    <w:p w14:paraId="4B4833AC" w14:textId="53D34660" w:rsidR="003F5312" w:rsidRDefault="003F5312" w:rsidP="003272C8">
      <w:pPr>
        <w:spacing w:line="360" w:lineRule="auto"/>
        <w:rPr>
          <w:rFonts w:ascii="Times New Roman" w:hAnsi="Times New Roman" w:cs="Times New Roman" w:hint="eastAsia"/>
          <w:sz w:val="32"/>
          <w:szCs w:val="32"/>
        </w:rPr>
      </w:pPr>
      <w:r>
        <w:rPr>
          <w:noProof/>
        </w:rPr>
        <w:drawing>
          <wp:inline distT="0" distB="0" distL="0" distR="0" wp14:anchorId="5A2078DE" wp14:editId="0833EC5F">
            <wp:extent cx="4010025" cy="4371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2507" r="71474" b="7122"/>
                    <a:stretch/>
                  </pic:blipFill>
                  <pic:spPr bwMode="auto">
                    <a:xfrm>
                      <a:off x="0" y="0"/>
                      <a:ext cx="4010025" cy="4371975"/>
                    </a:xfrm>
                    <a:prstGeom prst="rect">
                      <a:avLst/>
                    </a:prstGeom>
                    <a:ln>
                      <a:noFill/>
                    </a:ln>
                    <a:extLst>
                      <a:ext uri="{53640926-AAD7-44D8-BBD7-CCE9431645EC}">
                        <a14:shadowObscured xmlns:a14="http://schemas.microsoft.com/office/drawing/2010/main"/>
                      </a:ext>
                    </a:extLst>
                  </pic:spPr>
                </pic:pic>
              </a:graphicData>
            </a:graphic>
          </wp:inline>
        </w:drawing>
      </w:r>
    </w:p>
    <w:p w14:paraId="0E5A66B1" w14:textId="1DFD4175" w:rsidR="0012178C" w:rsidRDefault="003F5312" w:rsidP="003272C8">
      <w:pPr>
        <w:spacing w:line="360" w:lineRule="auto"/>
        <w:rPr>
          <w:rFonts w:ascii="Times New Roman" w:hAnsi="Times New Roman" w:cs="Times New Roman"/>
          <w:sz w:val="24"/>
          <w:szCs w:val="24"/>
        </w:rPr>
      </w:pPr>
      <w:r>
        <w:rPr>
          <w:rFonts w:ascii="Times New Roman" w:hAnsi="Times New Roman" w:cs="Times New Roman"/>
          <w:sz w:val="24"/>
          <w:szCs w:val="24"/>
        </w:rPr>
        <w:tab/>
        <w:t>For the transportation category as shown above, we can saw that if the projected cost bigger than actual cost, it will show positive value in the difference column there, and the subtotal will be positive value also if its positive value more than negative value.</w:t>
      </w:r>
      <w:r w:rsidR="0012178C">
        <w:rPr>
          <w:rFonts w:ascii="Times New Roman" w:hAnsi="Times New Roman" w:cs="Times New Roman"/>
          <w:sz w:val="24"/>
          <w:szCs w:val="24"/>
        </w:rPr>
        <w:t xml:space="preserve"> So, when user finished key in the amount, </w:t>
      </w:r>
      <w:r w:rsidR="003816A6">
        <w:rPr>
          <w:rFonts w:ascii="Times New Roman" w:hAnsi="Times New Roman" w:cs="Times New Roman"/>
          <w:sz w:val="24"/>
          <w:szCs w:val="24"/>
        </w:rPr>
        <w:t>he</w:t>
      </w:r>
      <w:r w:rsidR="0012178C">
        <w:rPr>
          <w:rFonts w:ascii="Times New Roman" w:hAnsi="Times New Roman" w:cs="Times New Roman"/>
          <w:sz w:val="24"/>
          <w:szCs w:val="24"/>
        </w:rPr>
        <w:t xml:space="preserve"> can know that for each category </w:t>
      </w:r>
      <w:r w:rsidR="003816A6">
        <w:rPr>
          <w:rFonts w:ascii="Times New Roman" w:hAnsi="Times New Roman" w:cs="Times New Roman"/>
          <w:sz w:val="24"/>
          <w:szCs w:val="24"/>
        </w:rPr>
        <w:t>he</w:t>
      </w:r>
      <w:r w:rsidR="0012178C">
        <w:rPr>
          <w:rFonts w:ascii="Times New Roman" w:hAnsi="Times New Roman" w:cs="Times New Roman"/>
          <w:sz w:val="24"/>
          <w:szCs w:val="24"/>
        </w:rPr>
        <w:t xml:space="preserve"> will save more or spend more.</w:t>
      </w:r>
    </w:p>
    <w:p w14:paraId="68D1DBD3" w14:textId="37F63F2A" w:rsidR="0012178C" w:rsidRDefault="0012178C" w:rsidP="003816A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User may also choose a certain type </w:t>
      </w:r>
      <w:r w:rsidR="003816A6">
        <w:rPr>
          <w:rFonts w:ascii="Times New Roman" w:hAnsi="Times New Roman" w:cs="Times New Roman"/>
          <w:sz w:val="24"/>
          <w:szCs w:val="24"/>
        </w:rPr>
        <w:t>he</w:t>
      </w:r>
      <w:r>
        <w:rPr>
          <w:rFonts w:ascii="Times New Roman" w:hAnsi="Times New Roman" w:cs="Times New Roman"/>
          <w:sz w:val="24"/>
          <w:szCs w:val="24"/>
        </w:rPr>
        <w:t xml:space="preserve"> </w:t>
      </w:r>
      <w:r w:rsidR="003816A6">
        <w:rPr>
          <w:rFonts w:ascii="Times New Roman" w:hAnsi="Times New Roman" w:cs="Times New Roman"/>
          <w:sz w:val="24"/>
          <w:szCs w:val="24"/>
        </w:rPr>
        <w:t>doesn’t</w:t>
      </w:r>
      <w:r>
        <w:rPr>
          <w:rFonts w:ascii="Times New Roman" w:hAnsi="Times New Roman" w:cs="Times New Roman"/>
          <w:sz w:val="24"/>
          <w:szCs w:val="24"/>
        </w:rPr>
        <w:t xml:space="preserve"> understand and click on it as it will prompt up a message to let </w:t>
      </w:r>
      <w:r w:rsidR="003816A6">
        <w:rPr>
          <w:rFonts w:ascii="Times New Roman" w:hAnsi="Times New Roman" w:cs="Times New Roman"/>
          <w:sz w:val="24"/>
          <w:szCs w:val="24"/>
        </w:rPr>
        <w:t>him</w:t>
      </w:r>
      <w:r>
        <w:rPr>
          <w:rFonts w:ascii="Times New Roman" w:hAnsi="Times New Roman" w:cs="Times New Roman"/>
          <w:sz w:val="24"/>
          <w:szCs w:val="24"/>
        </w:rPr>
        <w:t xml:space="preserve"> know what this type represents.</w:t>
      </w:r>
    </w:p>
    <w:p w14:paraId="04DFD18B" w14:textId="77777777" w:rsidR="0012178C" w:rsidRPr="003816A6" w:rsidRDefault="0012178C" w:rsidP="0012178C">
      <w:pPr>
        <w:spacing w:line="360" w:lineRule="auto"/>
        <w:ind w:firstLine="720"/>
        <w:rPr>
          <w:rFonts w:ascii="Times New Roman" w:hAnsi="Times New Roman" w:cs="Times New Roman" w:hint="eastAsia"/>
          <w:sz w:val="24"/>
          <w:szCs w:val="24"/>
        </w:rPr>
      </w:pPr>
    </w:p>
    <w:p w14:paraId="103D6726" w14:textId="1EAAE5B6" w:rsidR="00782C38" w:rsidRPr="003816A6" w:rsidRDefault="00782C38" w:rsidP="00782C38">
      <w:pPr>
        <w:spacing w:line="360" w:lineRule="auto"/>
        <w:rPr>
          <w:rFonts w:ascii="Times New Roman" w:hAnsi="Times New Roman" w:cs="Times New Roman"/>
          <w:sz w:val="24"/>
          <w:szCs w:val="24"/>
        </w:rPr>
      </w:pPr>
    </w:p>
    <w:p w14:paraId="1D3B46D8" w14:textId="06198A23" w:rsidR="00782C38" w:rsidRDefault="00782C38" w:rsidP="00782C38">
      <w:pPr>
        <w:spacing w:line="360" w:lineRule="auto"/>
        <w:rPr>
          <w:rFonts w:ascii="Times New Roman" w:hAnsi="Times New Roman" w:cs="Times New Roman"/>
          <w:sz w:val="24"/>
          <w:szCs w:val="24"/>
        </w:rPr>
      </w:pPr>
    </w:p>
    <w:p w14:paraId="2A6E9264" w14:textId="77777777" w:rsidR="00E84EAC" w:rsidRDefault="0012178C" w:rsidP="00782C38">
      <w:pPr>
        <w:spacing w:line="360" w:lineRule="auto"/>
        <w:rPr>
          <w:rFonts w:ascii="Times New Roman" w:hAnsi="Times New Roman" w:cs="Times New Roman"/>
          <w:sz w:val="32"/>
          <w:szCs w:val="32"/>
        </w:rPr>
      </w:pPr>
      <w:r w:rsidRPr="0012178C">
        <w:rPr>
          <w:rFonts w:ascii="Times New Roman" w:hAnsi="Times New Roman" w:cs="Times New Roman"/>
          <w:sz w:val="32"/>
          <w:szCs w:val="32"/>
        </w:rPr>
        <w:lastRenderedPageBreak/>
        <w:t>3rd step:</w:t>
      </w:r>
    </w:p>
    <w:p w14:paraId="6DA266E7" w14:textId="4921B79D" w:rsidR="00782C38" w:rsidRPr="00E84EAC" w:rsidRDefault="00E84EAC" w:rsidP="00782C38">
      <w:pPr>
        <w:spacing w:line="360" w:lineRule="auto"/>
        <w:rPr>
          <w:rFonts w:ascii="Times New Roman" w:hAnsi="Times New Roman" w:cs="Times New Roman"/>
          <w:sz w:val="32"/>
          <w:szCs w:val="32"/>
        </w:rPr>
      </w:pPr>
      <w:r>
        <w:rPr>
          <w:noProof/>
        </w:rPr>
        <w:drawing>
          <wp:inline distT="0" distB="0" distL="0" distR="0" wp14:anchorId="03FED4A2" wp14:editId="162E1C9A">
            <wp:extent cx="4876800"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506" t="23077" r="20193" b="9972"/>
                    <a:stretch/>
                  </pic:blipFill>
                  <pic:spPr bwMode="auto">
                    <a:xfrm>
                      <a:off x="0" y="0"/>
                      <a:ext cx="4876800" cy="39909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39CDD" wp14:editId="6E32B0B6">
            <wp:extent cx="4886325"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505" t="28490" r="20033" b="29060"/>
                    <a:stretch/>
                  </pic:blipFill>
                  <pic:spPr bwMode="auto">
                    <a:xfrm>
                      <a:off x="0" y="0"/>
                      <a:ext cx="4886325" cy="3343275"/>
                    </a:xfrm>
                    <a:prstGeom prst="rect">
                      <a:avLst/>
                    </a:prstGeom>
                    <a:ln>
                      <a:noFill/>
                    </a:ln>
                    <a:extLst>
                      <a:ext uri="{53640926-AAD7-44D8-BBD7-CCE9431645EC}">
                        <a14:shadowObscured xmlns:a14="http://schemas.microsoft.com/office/drawing/2010/main"/>
                      </a:ext>
                    </a:extLst>
                  </pic:spPr>
                </pic:pic>
              </a:graphicData>
            </a:graphic>
          </wp:inline>
        </w:drawing>
      </w:r>
    </w:p>
    <w:p w14:paraId="26F086CF" w14:textId="3A40C4A4" w:rsidR="00E84EAC" w:rsidRDefault="00E84EAC" w:rsidP="00E84EAC">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Same as 2</w:t>
      </w:r>
      <w:r w:rsidRPr="00E84EAC">
        <w:rPr>
          <w:rFonts w:ascii="Times New Roman" w:hAnsi="Times New Roman" w:cs="Times New Roman"/>
          <w:sz w:val="24"/>
          <w:szCs w:val="24"/>
          <w:vertAlign w:val="superscript"/>
        </w:rPr>
        <w:t>nd</w:t>
      </w:r>
      <w:r>
        <w:rPr>
          <w:rFonts w:ascii="Times New Roman" w:hAnsi="Times New Roman" w:cs="Times New Roman"/>
          <w:sz w:val="24"/>
          <w:szCs w:val="24"/>
        </w:rPr>
        <w:t xml:space="preserve"> step just now, if u</w:t>
      </w:r>
      <w:r>
        <w:rPr>
          <w:rFonts w:ascii="Times New Roman" w:hAnsi="Times New Roman" w:cs="Times New Roman"/>
          <w:sz w:val="24"/>
          <w:szCs w:val="24"/>
        </w:rPr>
        <w:t>ser don’t understand</w:t>
      </w:r>
      <w:r>
        <w:rPr>
          <w:rFonts w:ascii="Times New Roman" w:hAnsi="Times New Roman" w:cs="Times New Roman"/>
          <w:sz w:val="24"/>
          <w:szCs w:val="24"/>
        </w:rPr>
        <w:t xml:space="preserve"> the meaning of that type, </w:t>
      </w:r>
      <w:r w:rsidR="003816A6">
        <w:rPr>
          <w:rFonts w:ascii="Times New Roman" w:hAnsi="Times New Roman" w:cs="Times New Roman"/>
          <w:sz w:val="24"/>
          <w:szCs w:val="24"/>
        </w:rPr>
        <w:t>he</w:t>
      </w:r>
      <w:r>
        <w:rPr>
          <w:rFonts w:ascii="Times New Roman" w:hAnsi="Times New Roman" w:cs="Times New Roman"/>
          <w:sz w:val="24"/>
          <w:szCs w:val="24"/>
        </w:rPr>
        <w:t xml:space="preserve"> can just</w:t>
      </w:r>
      <w:r w:rsidRPr="00E84EAC">
        <w:rPr>
          <w:rFonts w:ascii="Times New Roman" w:hAnsi="Times New Roman" w:cs="Times New Roman"/>
          <w:sz w:val="24"/>
          <w:szCs w:val="24"/>
        </w:rPr>
        <w:t xml:space="preserve"> </w:t>
      </w:r>
      <w:r>
        <w:rPr>
          <w:rFonts w:ascii="Times New Roman" w:hAnsi="Times New Roman" w:cs="Times New Roman"/>
          <w:sz w:val="24"/>
          <w:szCs w:val="24"/>
        </w:rPr>
        <w:t xml:space="preserve">click on </w:t>
      </w:r>
      <w:r>
        <w:rPr>
          <w:rFonts w:ascii="Times New Roman" w:hAnsi="Times New Roman" w:cs="Times New Roman"/>
          <w:sz w:val="24"/>
          <w:szCs w:val="24"/>
        </w:rPr>
        <w:t>that type</w:t>
      </w:r>
      <w:r>
        <w:rPr>
          <w:rFonts w:ascii="Times New Roman" w:hAnsi="Times New Roman" w:cs="Times New Roman"/>
          <w:sz w:val="24"/>
          <w:szCs w:val="24"/>
        </w:rPr>
        <w:t xml:space="preserve"> as it will prompt up a message to let </w:t>
      </w:r>
      <w:r w:rsidR="003816A6">
        <w:rPr>
          <w:rFonts w:ascii="Times New Roman" w:hAnsi="Times New Roman" w:cs="Times New Roman"/>
          <w:sz w:val="24"/>
          <w:szCs w:val="24"/>
        </w:rPr>
        <w:t>him</w:t>
      </w:r>
      <w:r>
        <w:rPr>
          <w:rFonts w:ascii="Times New Roman" w:hAnsi="Times New Roman" w:cs="Times New Roman"/>
          <w:sz w:val="24"/>
          <w:szCs w:val="24"/>
        </w:rPr>
        <w:t xml:space="preserve"> know what this type represents</w:t>
      </w:r>
      <w:r>
        <w:rPr>
          <w:rFonts w:ascii="Times New Roman" w:hAnsi="Times New Roman" w:cs="Times New Roman"/>
          <w:sz w:val="24"/>
          <w:szCs w:val="24"/>
        </w:rPr>
        <w:t xml:space="preserve"> so that </w:t>
      </w:r>
      <w:r w:rsidR="003816A6">
        <w:rPr>
          <w:rFonts w:ascii="Times New Roman" w:hAnsi="Times New Roman" w:cs="Times New Roman"/>
          <w:sz w:val="24"/>
          <w:szCs w:val="24"/>
        </w:rPr>
        <w:t>he</w:t>
      </w:r>
      <w:r>
        <w:rPr>
          <w:rFonts w:ascii="Times New Roman" w:hAnsi="Times New Roman" w:cs="Times New Roman"/>
          <w:sz w:val="24"/>
          <w:szCs w:val="24"/>
        </w:rPr>
        <w:t xml:space="preserve"> no need to search the meaning a</w:t>
      </w:r>
      <w:r w:rsidR="00295A90">
        <w:rPr>
          <w:rFonts w:ascii="Times New Roman" w:hAnsi="Times New Roman" w:cs="Times New Roman"/>
          <w:sz w:val="24"/>
          <w:szCs w:val="24"/>
        </w:rPr>
        <w:t>nd save the time.</w:t>
      </w:r>
    </w:p>
    <w:p w14:paraId="2BC62CC1" w14:textId="3AAD0B26" w:rsidR="00295A90" w:rsidRDefault="00295A90" w:rsidP="00E84EAC">
      <w:pPr>
        <w:spacing w:line="360" w:lineRule="auto"/>
        <w:ind w:firstLine="720"/>
        <w:rPr>
          <w:rFonts w:ascii="Times New Roman" w:hAnsi="Times New Roman" w:cs="Times New Roman"/>
          <w:sz w:val="24"/>
          <w:szCs w:val="24"/>
        </w:rPr>
      </w:pPr>
      <w:r>
        <w:rPr>
          <w:rFonts w:ascii="Times New Roman" w:hAnsi="Times New Roman" w:cs="Times New Roman"/>
          <w:sz w:val="24"/>
          <w:szCs w:val="24"/>
        </w:rPr>
        <w:t>All categories will have a “Other” type incase user their expenses are unique and don’t belong to any types inside the categories.</w:t>
      </w:r>
    </w:p>
    <w:p w14:paraId="7C8E5B5A" w14:textId="1D6501D4" w:rsidR="00295A90" w:rsidRDefault="00295A90" w:rsidP="00190175">
      <w:pPr>
        <w:spacing w:line="360" w:lineRule="auto"/>
        <w:rPr>
          <w:rFonts w:ascii="Times New Roman" w:hAnsi="Times New Roman" w:cs="Times New Roman"/>
          <w:sz w:val="24"/>
          <w:szCs w:val="24"/>
        </w:rPr>
      </w:pPr>
    </w:p>
    <w:p w14:paraId="02B0F1D3" w14:textId="77777777" w:rsidR="00190175" w:rsidRDefault="00190175" w:rsidP="00190175">
      <w:pPr>
        <w:spacing w:line="360" w:lineRule="auto"/>
        <w:rPr>
          <w:rFonts w:ascii="Times New Roman" w:hAnsi="Times New Roman" w:cs="Times New Roman"/>
          <w:sz w:val="32"/>
          <w:szCs w:val="32"/>
        </w:rPr>
      </w:pPr>
      <w:r w:rsidRPr="00190175">
        <w:rPr>
          <w:rFonts w:ascii="Times New Roman" w:hAnsi="Times New Roman" w:cs="Times New Roman" w:hint="eastAsia"/>
          <w:sz w:val="32"/>
          <w:szCs w:val="32"/>
        </w:rPr>
        <w:t>4</w:t>
      </w:r>
      <w:r w:rsidRPr="00190175">
        <w:rPr>
          <w:rFonts w:ascii="Times New Roman" w:hAnsi="Times New Roman" w:cs="Times New Roman"/>
          <w:sz w:val="32"/>
          <w:szCs w:val="32"/>
          <w:vertAlign w:val="superscript"/>
        </w:rPr>
        <w:t>th</w:t>
      </w:r>
      <w:r w:rsidRPr="00190175">
        <w:rPr>
          <w:rFonts w:ascii="Times New Roman" w:hAnsi="Times New Roman" w:cs="Times New Roman"/>
          <w:sz w:val="32"/>
          <w:szCs w:val="32"/>
        </w:rPr>
        <w:t xml:space="preserve"> step:</w:t>
      </w:r>
    </w:p>
    <w:p w14:paraId="0413541A" w14:textId="60DFBF0B" w:rsidR="00190175" w:rsidRDefault="00190175" w:rsidP="00190175">
      <w:pPr>
        <w:spacing w:line="360" w:lineRule="auto"/>
        <w:rPr>
          <w:rFonts w:ascii="Times New Roman" w:hAnsi="Times New Roman" w:cs="Times New Roman"/>
          <w:sz w:val="32"/>
          <w:szCs w:val="32"/>
        </w:rPr>
      </w:pPr>
      <w:r>
        <w:rPr>
          <w:noProof/>
        </w:rPr>
        <w:drawing>
          <wp:inline distT="0" distB="0" distL="0" distR="0" wp14:anchorId="2C2E4673" wp14:editId="7AF970A2">
            <wp:extent cx="607695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559" t="42735" r="5608" b="31909"/>
                    <a:stretch/>
                  </pic:blipFill>
                  <pic:spPr bwMode="auto">
                    <a:xfrm>
                      <a:off x="0" y="0"/>
                      <a:ext cx="6076950" cy="2019300"/>
                    </a:xfrm>
                    <a:prstGeom prst="rect">
                      <a:avLst/>
                    </a:prstGeom>
                    <a:ln>
                      <a:noFill/>
                    </a:ln>
                    <a:extLst>
                      <a:ext uri="{53640926-AAD7-44D8-BBD7-CCE9431645EC}">
                        <a14:shadowObscured xmlns:a14="http://schemas.microsoft.com/office/drawing/2010/main"/>
                      </a:ext>
                    </a:extLst>
                  </pic:spPr>
                </pic:pic>
              </a:graphicData>
            </a:graphic>
          </wp:inline>
        </w:drawing>
      </w:r>
    </w:p>
    <w:p w14:paraId="1BBCAB66" w14:textId="1ADB0D2E" w:rsidR="00782C38" w:rsidRDefault="00190175" w:rsidP="0069126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After user key in all the amount of all categories, user can click the </w:t>
      </w:r>
      <w:r w:rsidR="00A60187">
        <w:rPr>
          <w:rFonts w:ascii="Times New Roman" w:hAnsi="Times New Roman" w:cs="Times New Roman"/>
          <w:sz w:val="24"/>
          <w:szCs w:val="24"/>
        </w:rPr>
        <w:t>“Calculate!”</w:t>
      </w:r>
      <w:r>
        <w:rPr>
          <w:rFonts w:ascii="Times New Roman" w:hAnsi="Times New Roman" w:cs="Times New Roman"/>
          <w:sz w:val="24"/>
          <w:szCs w:val="24"/>
        </w:rPr>
        <w:t xml:space="preserve"> button, and</w:t>
      </w:r>
      <w:r w:rsidR="00691269">
        <w:rPr>
          <w:rFonts w:ascii="Times New Roman" w:hAnsi="Times New Roman" w:cs="Times New Roman"/>
          <w:sz w:val="24"/>
          <w:szCs w:val="24"/>
        </w:rPr>
        <w:t xml:space="preserve"> it will prompt up a message to ask user to double check the amount that </w:t>
      </w:r>
      <w:r w:rsidR="003816A6">
        <w:rPr>
          <w:rFonts w:ascii="Times New Roman" w:hAnsi="Times New Roman" w:cs="Times New Roman"/>
          <w:sz w:val="24"/>
          <w:szCs w:val="24"/>
        </w:rPr>
        <w:t>he</w:t>
      </w:r>
      <w:r w:rsidR="00691269">
        <w:rPr>
          <w:rFonts w:ascii="Times New Roman" w:hAnsi="Times New Roman" w:cs="Times New Roman"/>
          <w:sz w:val="24"/>
          <w:szCs w:val="24"/>
        </w:rPr>
        <w:t xml:space="preserve"> </w:t>
      </w:r>
      <w:r w:rsidR="007C57D9">
        <w:rPr>
          <w:rFonts w:ascii="Times New Roman" w:hAnsi="Times New Roman" w:cs="Times New Roman"/>
          <w:sz w:val="24"/>
          <w:szCs w:val="24"/>
        </w:rPr>
        <w:t>keys</w:t>
      </w:r>
      <w:r w:rsidR="00691269">
        <w:rPr>
          <w:rFonts w:ascii="Times New Roman" w:hAnsi="Times New Roman" w:cs="Times New Roman"/>
          <w:sz w:val="24"/>
          <w:szCs w:val="24"/>
        </w:rPr>
        <w:t xml:space="preserve"> in, so that the result will be accurate. If user click “No”, it will go back to the form and let user</w:t>
      </w:r>
      <w:r w:rsidR="003816A6">
        <w:rPr>
          <w:rFonts w:ascii="Times New Roman" w:hAnsi="Times New Roman" w:cs="Times New Roman"/>
          <w:sz w:val="24"/>
          <w:szCs w:val="24"/>
        </w:rPr>
        <w:t xml:space="preserve"> </w:t>
      </w:r>
      <w:r w:rsidR="00691269">
        <w:rPr>
          <w:rFonts w:ascii="Times New Roman" w:hAnsi="Times New Roman" w:cs="Times New Roman"/>
          <w:sz w:val="24"/>
          <w:szCs w:val="24"/>
        </w:rPr>
        <w:t>change the amount, else it will show the result as follow:</w:t>
      </w:r>
    </w:p>
    <w:p w14:paraId="4C656A6B" w14:textId="69B05B1E" w:rsidR="00691269" w:rsidRPr="00E84EAC" w:rsidRDefault="00691269" w:rsidP="00691269">
      <w:pPr>
        <w:spacing w:line="360" w:lineRule="auto"/>
        <w:rPr>
          <w:rFonts w:ascii="Times New Roman" w:hAnsi="Times New Roman" w:cs="Times New Roman" w:hint="eastAsia"/>
          <w:sz w:val="24"/>
          <w:szCs w:val="24"/>
        </w:rPr>
      </w:pPr>
      <w:r>
        <w:rPr>
          <w:noProof/>
        </w:rPr>
        <w:drawing>
          <wp:inline distT="0" distB="0" distL="0" distR="0" wp14:anchorId="2DA47C58" wp14:editId="36316579">
            <wp:extent cx="5943600" cy="18295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269" t="33333" r="4487" b="47578"/>
                    <a:stretch/>
                  </pic:blipFill>
                  <pic:spPr bwMode="auto">
                    <a:xfrm>
                      <a:off x="0" y="0"/>
                      <a:ext cx="5943600" cy="1829514"/>
                    </a:xfrm>
                    <a:prstGeom prst="rect">
                      <a:avLst/>
                    </a:prstGeom>
                    <a:ln>
                      <a:noFill/>
                    </a:ln>
                    <a:extLst>
                      <a:ext uri="{53640926-AAD7-44D8-BBD7-CCE9431645EC}">
                        <a14:shadowObscured xmlns:a14="http://schemas.microsoft.com/office/drawing/2010/main"/>
                      </a:ext>
                    </a:extLst>
                  </pic:spPr>
                </pic:pic>
              </a:graphicData>
            </a:graphic>
          </wp:inline>
        </w:drawing>
      </w:r>
    </w:p>
    <w:p w14:paraId="421DA1B1" w14:textId="200EAA40" w:rsidR="00782C38" w:rsidRDefault="00782C38" w:rsidP="00782C38">
      <w:pPr>
        <w:spacing w:line="360" w:lineRule="auto"/>
        <w:rPr>
          <w:rFonts w:ascii="Times New Roman" w:hAnsi="Times New Roman" w:cs="Times New Roman"/>
          <w:sz w:val="24"/>
          <w:szCs w:val="24"/>
        </w:rPr>
      </w:pPr>
    </w:p>
    <w:p w14:paraId="60B81AA1" w14:textId="339D6881" w:rsidR="00782C38" w:rsidRDefault="00691269" w:rsidP="00782C3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This summary table</w:t>
      </w:r>
      <w:r w:rsidR="00C6179B">
        <w:rPr>
          <w:rFonts w:ascii="Times New Roman" w:hAnsi="Times New Roman" w:cs="Times New Roman"/>
          <w:sz w:val="24"/>
          <w:szCs w:val="24"/>
        </w:rPr>
        <w:t xml:space="preserve"> allow</w:t>
      </w:r>
      <w:r>
        <w:rPr>
          <w:rFonts w:ascii="Times New Roman" w:hAnsi="Times New Roman" w:cs="Times New Roman"/>
          <w:sz w:val="24"/>
          <w:szCs w:val="24"/>
        </w:rPr>
        <w:t xml:space="preserve"> user</w:t>
      </w:r>
      <w:r w:rsidR="00C6179B">
        <w:rPr>
          <w:rFonts w:ascii="Times New Roman" w:hAnsi="Times New Roman" w:cs="Times New Roman"/>
          <w:sz w:val="24"/>
          <w:szCs w:val="24"/>
        </w:rPr>
        <w:t xml:space="preserve"> to </w:t>
      </w:r>
      <w:r>
        <w:rPr>
          <w:rFonts w:ascii="Times New Roman" w:hAnsi="Times New Roman" w:cs="Times New Roman"/>
          <w:sz w:val="24"/>
          <w:szCs w:val="24"/>
        </w:rPr>
        <w:t>know their month</w:t>
      </w:r>
      <w:r w:rsidR="00C6179B">
        <w:rPr>
          <w:rFonts w:ascii="Times New Roman" w:hAnsi="Times New Roman" w:cs="Times New Roman"/>
          <w:sz w:val="24"/>
          <w:szCs w:val="24"/>
        </w:rPr>
        <w:t>ly balance</w:t>
      </w:r>
      <w:r>
        <w:rPr>
          <w:rFonts w:ascii="Times New Roman" w:hAnsi="Times New Roman" w:cs="Times New Roman"/>
          <w:sz w:val="24"/>
          <w:szCs w:val="24"/>
        </w:rPr>
        <w:t xml:space="preserve"> and </w:t>
      </w:r>
      <w:r w:rsidR="003816A6">
        <w:rPr>
          <w:rFonts w:ascii="Times New Roman" w:hAnsi="Times New Roman" w:cs="Times New Roman"/>
          <w:sz w:val="24"/>
          <w:szCs w:val="24"/>
        </w:rPr>
        <w:t>he</w:t>
      </w:r>
      <w:r>
        <w:rPr>
          <w:rFonts w:ascii="Times New Roman" w:hAnsi="Times New Roman" w:cs="Times New Roman"/>
          <w:sz w:val="24"/>
          <w:szCs w:val="24"/>
        </w:rPr>
        <w:t xml:space="preserve"> will know</w:t>
      </w:r>
      <w:r w:rsidR="00C6179B">
        <w:rPr>
          <w:rFonts w:ascii="Times New Roman" w:hAnsi="Times New Roman" w:cs="Times New Roman"/>
          <w:sz w:val="24"/>
          <w:szCs w:val="24"/>
        </w:rPr>
        <w:t xml:space="preserve"> whether</w:t>
      </w:r>
      <w:r>
        <w:rPr>
          <w:rFonts w:ascii="Times New Roman" w:hAnsi="Times New Roman" w:cs="Times New Roman"/>
          <w:sz w:val="24"/>
          <w:szCs w:val="24"/>
        </w:rPr>
        <w:t xml:space="preserve"> their projected </w:t>
      </w:r>
      <w:r w:rsidR="00C6179B">
        <w:rPr>
          <w:rFonts w:ascii="Times New Roman" w:hAnsi="Times New Roman" w:cs="Times New Roman"/>
          <w:sz w:val="24"/>
          <w:szCs w:val="24"/>
        </w:rPr>
        <w:t xml:space="preserve">value is accurate. From the table above, we can see that its projected value compared to actual value have a difference of RM 738.40 in negative value. It means user spend less in this month </w:t>
      </w:r>
      <w:r w:rsidR="003816A6">
        <w:rPr>
          <w:rFonts w:ascii="Times New Roman" w:hAnsi="Times New Roman" w:cs="Times New Roman"/>
          <w:sz w:val="24"/>
          <w:szCs w:val="24"/>
        </w:rPr>
        <w:t>compared</w:t>
      </w:r>
      <w:r w:rsidR="00C6179B">
        <w:rPr>
          <w:rFonts w:ascii="Times New Roman" w:hAnsi="Times New Roman" w:cs="Times New Roman"/>
          <w:sz w:val="24"/>
          <w:szCs w:val="24"/>
        </w:rPr>
        <w:t xml:space="preserve"> to </w:t>
      </w:r>
      <w:r w:rsidR="003816A6">
        <w:rPr>
          <w:rFonts w:ascii="Times New Roman" w:hAnsi="Times New Roman" w:cs="Times New Roman"/>
          <w:sz w:val="24"/>
          <w:szCs w:val="24"/>
        </w:rPr>
        <w:t>his projected expenses because its actual balance is more than projected balance.</w:t>
      </w:r>
    </w:p>
    <w:p w14:paraId="38BED97B" w14:textId="77777777" w:rsidR="003816A6" w:rsidRDefault="003816A6" w:rsidP="00782C38">
      <w:pPr>
        <w:spacing w:line="360" w:lineRule="auto"/>
        <w:rPr>
          <w:rFonts w:ascii="Times New Roman" w:hAnsi="Times New Roman" w:cs="Times New Roman" w:hint="eastAsia"/>
          <w:sz w:val="24"/>
          <w:szCs w:val="24"/>
        </w:rPr>
      </w:pPr>
    </w:p>
    <w:p w14:paraId="0F2BC105" w14:textId="77777777" w:rsidR="003816A6" w:rsidRDefault="003816A6" w:rsidP="00782C38">
      <w:pPr>
        <w:spacing w:line="360" w:lineRule="auto"/>
        <w:rPr>
          <w:rFonts w:ascii="Times New Roman" w:hAnsi="Times New Roman" w:cs="Times New Roman"/>
          <w:sz w:val="32"/>
          <w:szCs w:val="32"/>
        </w:rPr>
      </w:pPr>
      <w:r w:rsidRPr="003816A6">
        <w:rPr>
          <w:rFonts w:ascii="Times New Roman" w:hAnsi="Times New Roman" w:cs="Times New Roman" w:hint="eastAsia"/>
          <w:sz w:val="32"/>
          <w:szCs w:val="32"/>
        </w:rPr>
        <w:t>5</w:t>
      </w:r>
      <w:r w:rsidRPr="003816A6">
        <w:rPr>
          <w:rFonts w:ascii="Times New Roman" w:hAnsi="Times New Roman" w:cs="Times New Roman"/>
          <w:sz w:val="32"/>
          <w:szCs w:val="32"/>
          <w:vertAlign w:val="superscript"/>
        </w:rPr>
        <w:t>th</w:t>
      </w:r>
      <w:r w:rsidRPr="003816A6">
        <w:rPr>
          <w:rFonts w:ascii="Times New Roman" w:hAnsi="Times New Roman" w:cs="Times New Roman"/>
          <w:sz w:val="32"/>
          <w:szCs w:val="32"/>
        </w:rPr>
        <w:t xml:space="preserve"> step:</w:t>
      </w:r>
    </w:p>
    <w:p w14:paraId="7AD7EB81" w14:textId="61CCF6FA" w:rsidR="00782C38" w:rsidRPr="003816A6" w:rsidRDefault="003816A6" w:rsidP="00782C38">
      <w:pPr>
        <w:spacing w:line="360" w:lineRule="auto"/>
        <w:rPr>
          <w:rFonts w:ascii="Times New Roman" w:hAnsi="Times New Roman" w:cs="Times New Roman"/>
          <w:sz w:val="32"/>
          <w:szCs w:val="32"/>
        </w:rPr>
      </w:pPr>
      <w:r>
        <w:rPr>
          <w:noProof/>
        </w:rPr>
        <w:drawing>
          <wp:inline distT="0" distB="0" distL="0" distR="0" wp14:anchorId="6A86AEF8" wp14:editId="7984DA1F">
            <wp:extent cx="5314950" cy="265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269" t="33904" r="4487" b="27919"/>
                    <a:stretch/>
                  </pic:blipFill>
                  <pic:spPr bwMode="auto">
                    <a:xfrm>
                      <a:off x="0" y="0"/>
                      <a:ext cx="5314950" cy="2657475"/>
                    </a:xfrm>
                    <a:prstGeom prst="rect">
                      <a:avLst/>
                    </a:prstGeom>
                    <a:ln>
                      <a:noFill/>
                    </a:ln>
                    <a:extLst>
                      <a:ext uri="{53640926-AAD7-44D8-BBD7-CCE9431645EC}">
                        <a14:shadowObscured xmlns:a14="http://schemas.microsoft.com/office/drawing/2010/main"/>
                      </a:ext>
                    </a:extLst>
                  </pic:spPr>
                </pic:pic>
              </a:graphicData>
            </a:graphic>
          </wp:inline>
        </w:drawing>
      </w:r>
    </w:p>
    <w:p w14:paraId="742219F5" w14:textId="4A316695" w:rsidR="00782C38" w:rsidRDefault="003816A6" w:rsidP="00782C38">
      <w:pPr>
        <w:spacing w:line="360" w:lineRule="auto"/>
        <w:rPr>
          <w:rFonts w:ascii="Times New Roman" w:hAnsi="Times New Roman" w:cs="Times New Roman" w:hint="eastAsia"/>
          <w:sz w:val="24"/>
          <w:szCs w:val="24"/>
        </w:rPr>
      </w:pPr>
      <w:r>
        <w:rPr>
          <w:rFonts w:ascii="Times New Roman" w:hAnsi="Times New Roman" w:cs="Times New Roman"/>
          <w:sz w:val="24"/>
          <w:szCs w:val="24"/>
        </w:rPr>
        <w:tab/>
        <w:t>At last</w:t>
      </w:r>
      <w:r w:rsidR="00A60187">
        <w:rPr>
          <w:rFonts w:ascii="Times New Roman" w:hAnsi="Times New Roman" w:cs="Times New Roman"/>
          <w:sz w:val="24"/>
          <w:szCs w:val="24"/>
        </w:rPr>
        <w:t>, this monthly personal budget can be used multiple times according to the user’s preferences, so if user want to calculate for another monthly budget, then just click the “Reset” button, and it will prompt the user whether to reset all value to ensure he didn’t  miss any data</w:t>
      </w:r>
      <w:r w:rsidR="007C57D9">
        <w:rPr>
          <w:rFonts w:ascii="Times New Roman" w:hAnsi="Times New Roman" w:cs="Times New Roman"/>
          <w:sz w:val="24"/>
          <w:szCs w:val="24"/>
        </w:rPr>
        <w:t>. I</w:t>
      </w:r>
      <w:r w:rsidR="00A60187">
        <w:rPr>
          <w:rFonts w:ascii="Times New Roman" w:hAnsi="Times New Roman" w:cs="Times New Roman"/>
          <w:sz w:val="24"/>
          <w:szCs w:val="24"/>
        </w:rPr>
        <w:t xml:space="preserve">f user click “No”, it will return to the form, </w:t>
      </w:r>
      <w:r w:rsidR="007C57D9">
        <w:rPr>
          <w:rFonts w:ascii="Times New Roman" w:hAnsi="Times New Roman" w:cs="Times New Roman"/>
          <w:sz w:val="24"/>
          <w:szCs w:val="24"/>
        </w:rPr>
        <w:t>otherwise</w:t>
      </w:r>
      <w:r w:rsidR="00A60187">
        <w:rPr>
          <w:rFonts w:ascii="Times New Roman" w:hAnsi="Times New Roman" w:cs="Times New Roman"/>
          <w:sz w:val="24"/>
          <w:szCs w:val="24"/>
        </w:rPr>
        <w:t xml:space="preserve"> all input value</w:t>
      </w:r>
      <w:r w:rsidR="007C57D9">
        <w:rPr>
          <w:rFonts w:ascii="Times New Roman" w:hAnsi="Times New Roman" w:cs="Times New Roman"/>
          <w:sz w:val="24"/>
          <w:szCs w:val="24"/>
        </w:rPr>
        <w:t>s</w:t>
      </w:r>
      <w:r w:rsidR="00A60187">
        <w:rPr>
          <w:rFonts w:ascii="Times New Roman" w:hAnsi="Times New Roman" w:cs="Times New Roman"/>
          <w:sz w:val="24"/>
          <w:szCs w:val="24"/>
        </w:rPr>
        <w:t xml:space="preserve"> and result</w:t>
      </w:r>
      <w:r w:rsidR="007C57D9">
        <w:rPr>
          <w:rFonts w:ascii="Times New Roman" w:hAnsi="Times New Roman" w:cs="Times New Roman"/>
          <w:sz w:val="24"/>
          <w:szCs w:val="24"/>
        </w:rPr>
        <w:t>s will be cleared</w:t>
      </w:r>
      <w:r w:rsidR="00A60187">
        <w:rPr>
          <w:rFonts w:ascii="Times New Roman" w:hAnsi="Times New Roman" w:cs="Times New Roman"/>
          <w:sz w:val="24"/>
          <w:szCs w:val="24"/>
        </w:rPr>
        <w:t xml:space="preserve"> and become a new monthly personal budget form.</w:t>
      </w:r>
    </w:p>
    <w:p w14:paraId="5C4A2473" w14:textId="236538D4" w:rsidR="00782C38" w:rsidRDefault="00782C38" w:rsidP="00782C38">
      <w:pPr>
        <w:spacing w:line="360" w:lineRule="auto"/>
        <w:rPr>
          <w:rFonts w:ascii="Times New Roman" w:hAnsi="Times New Roman" w:cs="Times New Roman"/>
          <w:sz w:val="24"/>
          <w:szCs w:val="24"/>
        </w:rPr>
      </w:pPr>
    </w:p>
    <w:p w14:paraId="7D41E9D0" w14:textId="64B3D7BB" w:rsidR="00782C38" w:rsidRDefault="00782C38" w:rsidP="00782C38">
      <w:pPr>
        <w:spacing w:line="360" w:lineRule="auto"/>
        <w:rPr>
          <w:rFonts w:ascii="Times New Roman" w:hAnsi="Times New Roman" w:cs="Times New Roman"/>
          <w:sz w:val="24"/>
          <w:szCs w:val="24"/>
        </w:rPr>
      </w:pPr>
    </w:p>
    <w:p w14:paraId="626814D9" w14:textId="4DF4A298" w:rsidR="00782C38" w:rsidRDefault="00782C38" w:rsidP="00782C38">
      <w:pPr>
        <w:spacing w:line="360" w:lineRule="auto"/>
        <w:rPr>
          <w:rFonts w:ascii="Times New Roman" w:hAnsi="Times New Roman" w:cs="Times New Roman"/>
          <w:sz w:val="24"/>
          <w:szCs w:val="24"/>
        </w:rPr>
      </w:pPr>
    </w:p>
    <w:p w14:paraId="3D0E9249" w14:textId="730ED807" w:rsidR="00782C38" w:rsidRDefault="00782C38" w:rsidP="00782C38">
      <w:pPr>
        <w:spacing w:line="360" w:lineRule="auto"/>
        <w:rPr>
          <w:rFonts w:ascii="Times New Roman" w:hAnsi="Times New Roman" w:cs="Times New Roman"/>
          <w:sz w:val="24"/>
          <w:szCs w:val="24"/>
        </w:rPr>
      </w:pPr>
    </w:p>
    <w:p w14:paraId="133048B2" w14:textId="77777777" w:rsidR="007C57D9" w:rsidRDefault="007C57D9" w:rsidP="007C57D9">
      <w:pPr>
        <w:pStyle w:val="ListParagraph"/>
        <w:numPr>
          <w:ilvl w:val="0"/>
          <w:numId w:val="2"/>
        </w:numPr>
        <w:spacing w:line="360" w:lineRule="auto"/>
        <w:ind w:firstLineChars="0"/>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Benefit of Monthly Personal Budget Form</w:t>
      </w:r>
    </w:p>
    <w:p w14:paraId="351E06F4" w14:textId="34CD16CE" w:rsidR="00D40777" w:rsidRDefault="007C57D9" w:rsidP="00FD325F">
      <w:pPr>
        <w:spacing w:line="360" w:lineRule="auto"/>
        <w:ind w:firstLine="360"/>
        <w:rPr>
          <w:rFonts w:ascii="Times New Roman" w:hAnsi="Times New Roman" w:cs="Times New Roman"/>
          <w:sz w:val="24"/>
          <w:szCs w:val="24"/>
        </w:rPr>
      </w:pPr>
      <w:r w:rsidRPr="007C57D9">
        <w:rPr>
          <w:rFonts w:ascii="Times New Roman" w:hAnsi="Times New Roman" w:cs="Times New Roman"/>
          <w:sz w:val="24"/>
          <w:szCs w:val="24"/>
        </w:rPr>
        <w:t xml:space="preserve">This form can help many people especially teenagers and college students to improve their financial concept. It is </w:t>
      </w:r>
      <w:r>
        <w:rPr>
          <w:rFonts w:ascii="Times New Roman" w:hAnsi="Times New Roman" w:cs="Times New Roman"/>
          <w:sz w:val="24"/>
          <w:szCs w:val="24"/>
        </w:rPr>
        <w:t xml:space="preserve">because with this form, they can know how much they can spend in this one month and their projected cost is to help them save more money. </w:t>
      </w:r>
      <w:r w:rsidR="00D40777">
        <w:rPr>
          <w:rFonts w:ascii="Times New Roman" w:hAnsi="Times New Roman" w:cs="Times New Roman"/>
          <w:sz w:val="24"/>
          <w:szCs w:val="24"/>
        </w:rPr>
        <w:t>If their actual cost is less than projected cost, they will be happier also because they can use these money to do investment or use as education lesson also. In addition, this form is simple and user-friendly. Users only need to key in the amount of their expenses and income for the current month, and then click a “C</w:t>
      </w:r>
      <w:r w:rsidR="00D40777">
        <w:rPr>
          <w:rFonts w:ascii="Times New Roman" w:hAnsi="Times New Roman" w:cs="Times New Roman" w:hint="eastAsia"/>
          <w:sz w:val="24"/>
          <w:szCs w:val="24"/>
        </w:rPr>
        <w:t>a</w:t>
      </w:r>
      <w:r w:rsidR="00D40777">
        <w:rPr>
          <w:rFonts w:ascii="Times New Roman" w:hAnsi="Times New Roman" w:cs="Times New Roman"/>
          <w:sz w:val="24"/>
          <w:szCs w:val="24"/>
        </w:rPr>
        <w:t>lculate!” button to calculate their projected balance and actual balance at the end of month.</w:t>
      </w:r>
      <w:r w:rsidR="00D40777">
        <w:rPr>
          <w:rFonts w:ascii="Times New Roman" w:hAnsi="Times New Roman" w:cs="Times New Roman" w:hint="eastAsia"/>
          <w:sz w:val="24"/>
          <w:szCs w:val="24"/>
        </w:rPr>
        <w:t xml:space="preserve"> </w:t>
      </w:r>
      <w:r w:rsidR="00D40777">
        <w:rPr>
          <w:rFonts w:ascii="Times New Roman" w:hAnsi="Times New Roman" w:cs="Times New Roman"/>
          <w:sz w:val="24"/>
          <w:szCs w:val="24"/>
        </w:rPr>
        <w:t xml:space="preserve">Other than that, </w:t>
      </w:r>
      <w:r w:rsidR="00AF40FC">
        <w:rPr>
          <w:rFonts w:ascii="Times New Roman" w:hAnsi="Times New Roman" w:cs="Times New Roman"/>
          <w:sz w:val="24"/>
          <w:szCs w:val="24"/>
        </w:rPr>
        <w:t>this form can help user to know which category they should spend less, and whether their income can cover the expenses for the current month, so as not to make ends meet.</w:t>
      </w:r>
    </w:p>
    <w:p w14:paraId="3AF0AA9D" w14:textId="7567C8B2" w:rsidR="00AF40FC" w:rsidRDefault="00AF40FC" w:rsidP="00FD325F">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users are familiar with  how to use this form, it may be helpful for them to work at big company in future, because the company will calculate a lot of bookkeeping and they can more efficiency in this part.</w:t>
      </w:r>
    </w:p>
    <w:p w14:paraId="74AEF97E" w14:textId="40CC8ED4" w:rsidR="00782C38" w:rsidRDefault="00782C38" w:rsidP="00782C38">
      <w:pPr>
        <w:spacing w:line="360" w:lineRule="auto"/>
        <w:rPr>
          <w:rFonts w:ascii="Times New Roman" w:hAnsi="Times New Roman" w:cs="Times New Roman"/>
          <w:sz w:val="24"/>
          <w:szCs w:val="24"/>
        </w:rPr>
      </w:pPr>
    </w:p>
    <w:p w14:paraId="71318843" w14:textId="518F36CE" w:rsidR="00AF40FC" w:rsidRDefault="00AF40FC" w:rsidP="00AF40FC">
      <w:pPr>
        <w:pStyle w:val="ListParagraph"/>
        <w:numPr>
          <w:ilvl w:val="0"/>
          <w:numId w:val="2"/>
        </w:numPr>
        <w:spacing w:line="360" w:lineRule="auto"/>
        <w:ind w:firstLineChars="0"/>
        <w:rPr>
          <w:rFonts w:ascii="Times New Roman" w:hAnsi="Times New Roman" w:cs="Times New Roman"/>
          <w:b/>
          <w:bCs/>
          <w:sz w:val="40"/>
          <w:szCs w:val="40"/>
          <w:u w:val="single"/>
        </w:rPr>
      </w:pPr>
      <w:r>
        <w:rPr>
          <w:rFonts w:ascii="Times New Roman" w:hAnsi="Times New Roman" w:cs="Times New Roman"/>
          <w:b/>
          <w:bCs/>
          <w:sz w:val="40"/>
          <w:szCs w:val="40"/>
          <w:u w:val="single"/>
        </w:rPr>
        <w:t>Personal Thoughts</w:t>
      </w:r>
    </w:p>
    <w:p w14:paraId="02903442" w14:textId="237C6779" w:rsidR="00AF40FC" w:rsidRPr="00AF40FC" w:rsidRDefault="00FD325F" w:rsidP="00FD325F">
      <w:pPr>
        <w:spacing w:line="360" w:lineRule="auto"/>
        <w:ind w:firstLine="360"/>
        <w:rPr>
          <w:rFonts w:ascii="Times New Roman" w:hAnsi="Times New Roman" w:cs="Times New Roman" w:hint="eastAsia"/>
          <w:sz w:val="24"/>
          <w:szCs w:val="24"/>
        </w:rPr>
      </w:pPr>
      <w:r>
        <w:rPr>
          <w:rFonts w:ascii="Times New Roman" w:hAnsi="Times New Roman" w:cs="Times New Roman"/>
          <w:sz w:val="24"/>
          <w:szCs w:val="24"/>
        </w:rPr>
        <w:t xml:space="preserve">After I have finished this assignment, I learned a lot of Microsoft excel function that didn’t see before such as coding inside the Microsoft excel, developer function and other function. I also learned that financial management is a difficult task as it has many expenses u need to consider it. Other than that, I will use Microsoft excel in future also as it is very useful, and this monthly personal budget form I will keep it for further use also. From this form, I known that we must earn more money as there are too many expenses in our daily life. If we don’t work hard now, our personal budget form will make ends meet every month. </w:t>
      </w:r>
    </w:p>
    <w:p w14:paraId="4454FBB4" w14:textId="0B4907EE" w:rsidR="00782C38" w:rsidRPr="00FD325F" w:rsidRDefault="00782C38" w:rsidP="00782C38">
      <w:pPr>
        <w:spacing w:line="360" w:lineRule="auto"/>
        <w:rPr>
          <w:rFonts w:ascii="Times New Roman" w:hAnsi="Times New Roman" w:cs="Times New Roman"/>
          <w:sz w:val="24"/>
          <w:szCs w:val="24"/>
        </w:rPr>
      </w:pPr>
    </w:p>
    <w:p w14:paraId="5ED3EAE9" w14:textId="77777777" w:rsidR="00782C38" w:rsidRPr="00782C38" w:rsidRDefault="00782C38" w:rsidP="00782C38">
      <w:pPr>
        <w:spacing w:line="360" w:lineRule="auto"/>
        <w:rPr>
          <w:rFonts w:ascii="Times New Roman" w:hAnsi="Times New Roman" w:cs="Times New Roman" w:hint="eastAsia"/>
          <w:sz w:val="24"/>
          <w:szCs w:val="24"/>
        </w:rPr>
      </w:pPr>
    </w:p>
    <w:p w14:paraId="07D725FC" w14:textId="77777777" w:rsidR="004B1772" w:rsidRPr="004B1772" w:rsidRDefault="004B1772" w:rsidP="00782C38">
      <w:pPr>
        <w:spacing w:line="360" w:lineRule="auto"/>
        <w:jc w:val="center"/>
        <w:rPr>
          <w:rFonts w:ascii="Times New Roman" w:hAnsi="Times New Roman" w:cs="Times New Roman"/>
          <w:sz w:val="32"/>
          <w:szCs w:val="32"/>
        </w:rPr>
      </w:pPr>
    </w:p>
    <w:sectPr w:rsidR="004B1772" w:rsidRPr="004B17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159E5"/>
    <w:multiLevelType w:val="hybridMultilevel"/>
    <w:tmpl w:val="847CF384"/>
    <w:lvl w:ilvl="0" w:tplc="982445CE">
      <w:start w:val="1"/>
      <w:numFmt w:val="decimal"/>
      <w:lvlText w:val="%1."/>
      <w:lvlJc w:val="left"/>
      <w:pPr>
        <w:ind w:left="2628" w:hanging="360"/>
      </w:pPr>
      <w:rPr>
        <w:rFonts w:hint="default"/>
      </w:rPr>
    </w:lvl>
    <w:lvl w:ilvl="1" w:tplc="04090019" w:tentative="1">
      <w:start w:val="1"/>
      <w:numFmt w:val="lowerLetter"/>
      <w:lvlText w:val="%2)"/>
      <w:lvlJc w:val="left"/>
      <w:pPr>
        <w:ind w:left="3108" w:hanging="420"/>
      </w:pPr>
    </w:lvl>
    <w:lvl w:ilvl="2" w:tplc="0409001B" w:tentative="1">
      <w:start w:val="1"/>
      <w:numFmt w:val="lowerRoman"/>
      <w:lvlText w:val="%3."/>
      <w:lvlJc w:val="right"/>
      <w:pPr>
        <w:ind w:left="3528" w:hanging="420"/>
      </w:pPr>
    </w:lvl>
    <w:lvl w:ilvl="3" w:tplc="0409000F" w:tentative="1">
      <w:start w:val="1"/>
      <w:numFmt w:val="decimal"/>
      <w:lvlText w:val="%4."/>
      <w:lvlJc w:val="left"/>
      <w:pPr>
        <w:ind w:left="3948" w:hanging="420"/>
      </w:pPr>
    </w:lvl>
    <w:lvl w:ilvl="4" w:tplc="04090019" w:tentative="1">
      <w:start w:val="1"/>
      <w:numFmt w:val="lowerLetter"/>
      <w:lvlText w:val="%5)"/>
      <w:lvlJc w:val="left"/>
      <w:pPr>
        <w:ind w:left="4368" w:hanging="420"/>
      </w:pPr>
    </w:lvl>
    <w:lvl w:ilvl="5" w:tplc="0409001B" w:tentative="1">
      <w:start w:val="1"/>
      <w:numFmt w:val="lowerRoman"/>
      <w:lvlText w:val="%6."/>
      <w:lvlJc w:val="right"/>
      <w:pPr>
        <w:ind w:left="4788" w:hanging="420"/>
      </w:pPr>
    </w:lvl>
    <w:lvl w:ilvl="6" w:tplc="0409000F" w:tentative="1">
      <w:start w:val="1"/>
      <w:numFmt w:val="decimal"/>
      <w:lvlText w:val="%7."/>
      <w:lvlJc w:val="left"/>
      <w:pPr>
        <w:ind w:left="5208" w:hanging="420"/>
      </w:pPr>
    </w:lvl>
    <w:lvl w:ilvl="7" w:tplc="04090019" w:tentative="1">
      <w:start w:val="1"/>
      <w:numFmt w:val="lowerLetter"/>
      <w:lvlText w:val="%8)"/>
      <w:lvlJc w:val="left"/>
      <w:pPr>
        <w:ind w:left="5628" w:hanging="420"/>
      </w:pPr>
    </w:lvl>
    <w:lvl w:ilvl="8" w:tplc="0409001B" w:tentative="1">
      <w:start w:val="1"/>
      <w:numFmt w:val="lowerRoman"/>
      <w:lvlText w:val="%9."/>
      <w:lvlJc w:val="right"/>
      <w:pPr>
        <w:ind w:left="6048" w:hanging="420"/>
      </w:pPr>
    </w:lvl>
  </w:abstractNum>
  <w:abstractNum w:abstractNumId="1" w15:restartNumberingAfterBreak="0">
    <w:nsid w:val="23F53613"/>
    <w:multiLevelType w:val="hybridMultilevel"/>
    <w:tmpl w:val="7F58FB84"/>
    <w:lvl w:ilvl="0" w:tplc="EE98E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772"/>
    <w:rsid w:val="000A645E"/>
    <w:rsid w:val="0012178C"/>
    <w:rsid w:val="00190175"/>
    <w:rsid w:val="00295A90"/>
    <w:rsid w:val="003272C8"/>
    <w:rsid w:val="00367997"/>
    <w:rsid w:val="003816A6"/>
    <w:rsid w:val="003F5312"/>
    <w:rsid w:val="00483BA3"/>
    <w:rsid w:val="004B1772"/>
    <w:rsid w:val="00691269"/>
    <w:rsid w:val="00782C38"/>
    <w:rsid w:val="007C57D9"/>
    <w:rsid w:val="009F0343"/>
    <w:rsid w:val="00A60187"/>
    <w:rsid w:val="00AF40FC"/>
    <w:rsid w:val="00C57176"/>
    <w:rsid w:val="00C6179B"/>
    <w:rsid w:val="00D40777"/>
    <w:rsid w:val="00DB3ED3"/>
    <w:rsid w:val="00E84EAC"/>
    <w:rsid w:val="00EC6305"/>
    <w:rsid w:val="00FD3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B8465"/>
  <w15:chartTrackingRefBased/>
  <w15:docId w15:val="{421E34CE-C7B4-40CF-B516-21D9C853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C3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26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TotalTime>
  <Pages>7</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Hao Hong</dc:creator>
  <cp:keywords/>
  <dc:description/>
  <cp:lastModifiedBy>Wei Hao Hong</cp:lastModifiedBy>
  <cp:revision>1</cp:revision>
  <dcterms:created xsi:type="dcterms:W3CDTF">2021-09-04T15:43:00Z</dcterms:created>
  <dcterms:modified xsi:type="dcterms:W3CDTF">2021-09-04T23:27:00Z</dcterms:modified>
</cp:coreProperties>
</file>