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小说自动化创作平台需求分析报告</w:t>
      </w:r>
    </w:p>
    <w:p>
      <w:r>
        <w:rPr>
          <w:rFonts w:ascii="宋体" w:hAnsi="宋体" w:eastAsia="宋体"/>
          <w:i/>
          <w:color w:val="666666"/>
          <w:sz w:val="20"/>
        </w:rPr>
        <w:t>版本说明：本报告技术实现路线已于 2026-08-04 更新——产品定位由单机创作工具，调整为基于 Book-Cloud（RuoYi-Cloud）微服务框架二次开发的多用户平台，具体技术架构、模块划分、知识库与 Obsidian 集成方式详见「五、系统架构设计建议」及相关章节的更新内容；业务流程与功能需求本身不变。</w:t>
      </w:r>
    </w:p>
    <w:p>
      <w:pPr>
        <w:pStyle w:val="Heading2"/>
      </w:pPr>
      <w:r>
        <w:t xml:space="preserve">一、文档概述</w:t>
      </w:r>
    </w:p>
    <w:p>
      <w:pPr>
        <w:pStyle w:val="Heading3"/>
      </w:pPr>
      <w:r>
        <w:t xml:space="preserve">1.1 文档目的</w:t>
      </w:r>
    </w:p>
    <w:p>
      <w:pPr>
        <w:pStyle w:val="text"/>
      </w:pPr>
      <w:r>
        <w:t xml:space="preserve">本文档针对面向业余写手的小说自动化创作平台需求，结合主流大模型能力特性与成熟开源落地方案，开展业务流程、功能架构、技术可行性三维立体分析。明确用户在小说创作全链路中的核心诉求，拆解从小说原文上传到架构解析、多轮优化、逐章生成的完整业务环节，匹配各环节的技术实现方案，识别流程风险点并提供相应应对策略，为后续项目研发提供可落地的需求依据与技术参考标准。</w:t>
      </w:r>
    </w:p>
    <w:p>
      <w:pPr>
        <w:pStyle w:val="Heading3"/>
      </w:pPr>
      <w:r>
        <w:t xml:space="preserve">1.2 项目范围</w:t>
      </w:r>
    </w:p>
    <w:p>
      <w:pPr>
        <w:pStyle w:val="text"/>
      </w:pPr>
      <w:r>
        <w:t xml:space="preserve">本项目覆盖小说创作的完整闭环链路，各环节具体边界说明如下：</w:t>
      </w:r>
    </w:p>
    <w:p>
      <w:pPr>
        <w:pStyle w:val="text"/>
        <w:numPr>
          <w:ilvl w:val="0"/>
          <w:numId w:val="2"/>
        </w:numPr>
      </w:pPr>
      <w:r>
        <w:rPr>
          <w:b/>
          <w:bCs/>
        </w:rPr>
        <w:t xml:space="preserve">启动环节</w:t>
      </w:r>
      <w:r>
        <w:t xml:space="preserve">：支持用户上传已有小说原文，或输入故事灵感从零开启创作；</w:t>
      </w:r>
    </w:p>
    <w:p>
      <w:pPr>
        <w:pStyle w:val="text"/>
        <w:numPr>
          <w:ilvl w:val="0"/>
          <w:numId w:val="2"/>
        </w:numPr>
      </w:pPr>
      <w:r>
        <w:rPr>
          <w:b/>
          <w:bCs/>
        </w:rPr>
        <w:t xml:space="preserve">核心架构解析环节</w:t>
      </w:r>
      <w:r>
        <w:t xml:space="preserve">：依托 DeepSeek 模型，从用户上传的原文或灵感中提炼结构化的世界观设定、人物关系、剧情线等核心架构要素；</w:t>
      </w:r>
    </w:p>
    <w:p>
      <w:pPr>
        <w:pStyle w:val="text"/>
        <w:numPr>
          <w:ilvl w:val="0"/>
          <w:numId w:val="2"/>
        </w:numPr>
      </w:pPr>
      <w:r>
        <w:rPr>
          <w:b/>
          <w:bCs/>
        </w:rPr>
        <w:t xml:space="preserve">多轮优化环节</w:t>
      </w:r>
      <w:r>
        <w:t xml:space="preserve">：先调用豆包 API 对全局架构进行迭代优化，后续在章节生成阶段，再根据用户配置的模型调用规则、字数限制要求，对初稿内容做二次润色；</w:t>
      </w:r>
    </w:p>
    <w:p>
      <w:pPr>
        <w:pStyle w:val="text"/>
        <w:numPr>
          <w:ilvl w:val="0"/>
          <w:numId w:val="2"/>
        </w:numPr>
      </w:pPr>
      <w:r>
        <w:rPr>
          <w:b/>
          <w:bCs/>
        </w:rPr>
        <w:t xml:space="preserve">逐章生成与审核环节</w:t>
      </w:r>
      <w:r>
        <w:t xml:space="preserve">：系统按优化后的架构产出章节初稿，经多模型优化后提交用户人工审核，只有审核通过的内容才会进入 Obsidian 知识库归档，同时作为下一章生成的上下文参考依据；</w:t>
      </w:r>
    </w:p>
    <w:p>
      <w:pPr>
        <w:pStyle w:val="text"/>
        <w:numPr>
          <w:ilvl w:val="0"/>
          <w:numId w:val="2"/>
        </w:numPr>
      </w:pPr>
      <w:r>
        <w:rPr>
          <w:b/>
          <w:bCs/>
        </w:rPr>
        <w:t xml:space="preserve">知识沉淀与管理环节</w:t>
      </w:r>
      <w:r>
        <w:t xml:space="preserve">：将架构解析结果、优化记录、最终章节内容同步至 Obsidian 知识库，按创作逻辑分类存储，支持双向链接、版本追溯，方便用户后续查阅与调整设定。</w:t>
      </w:r>
    </w:p>
    <w:p>
      <w:pPr>
        <w:pStyle w:val="text"/>
      </w:pPr>
      <w:r>
        <w:t xml:space="preserve">本项目的覆盖范围不包含以下几类内容：用户系统权限管理、小说稿件多渠道发布能力、AI 生成内容的原创性检测、团队协同创作功能，后续可根据用户的实际使用反馈，再决定是否纳入扩展功能开发范围</w:t>
      </w:r>
      <w:hyperlink w:history="1" r:id="rId1qqtnmuvyj5isljghd1yh">
        <w:r>
          <w:rPr>
            <w:rStyle w:val="Hyperlink"/>
          </w:rPr>
          <w:t xml:space="preserve">(8)</w:t>
        </w:r>
      </w:hyperlink>
      <w:r>
        <w:t xml:space="preserve">。</w:t>
      </w:r>
    </w:p>
    <w:p>
      <w:pPr>
        <w:pStyle w:val="Heading3"/>
      </w:pPr>
      <w:r>
        <w:t xml:space="preserve">1.3 读者对象</w:t>
      </w:r>
    </w:p>
    <w:p>
      <w:pPr>
        <w:pStyle w:val="text"/>
      </w:pPr>
      <w:r>
        <w:t xml:space="preserve">本文档的主要读者对象及阅读重点如下表所示：</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读者对象</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主要阅读内容</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项目负责人</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业务价值分析、项目范围界定、研发阶段划分、风险评估结果</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产品经理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业务流程拆解、功能模块划分、核心交互逻辑设计</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开发团队</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各模块功能要求、模型接入方案、Obsidian 集成规范、核心技术流程细节</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测试团队</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各环节业务规则、多模型优化效果标准、章节生成质量评估依据</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运维团队</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模型依赖服务部署要求、Obsidian 同步机制、系统运行风险应对方案</w:t>
            </w:r>
          </w:p>
        </w:tc>
      </w:tr>
    </w:tbl>
    <w:p>
      <w:pPr>
        <w:pStyle w:val="Heading2"/>
      </w:pPr>
      <w:r>
        <w:t xml:space="preserve">二、业务需求分析</w:t>
      </w:r>
    </w:p>
    <w:p>
      <w:pPr>
        <w:pStyle w:val="Heading3"/>
      </w:pPr>
      <w:r>
        <w:t xml:space="preserve">2.1 业务背景</w:t>
      </w:r>
    </w:p>
    <w:p>
      <w:pPr>
        <w:pStyle w:val="text"/>
      </w:pPr>
      <w:r>
        <w:t xml:space="preserve">从行业创作端实际痛点来看，长篇小说创作的核心难点并非 “灵感激发”，而是 “长期连贯性维持”—— 仅凭灵感搭建的前期设定，在后续延展过程中很容易出现逻辑矛盾、人设崩塌、节奏失控等问题。相关行业数据也印证了这一趋势：CSDN 的公开统计数据显示，62% 的长篇小说断更（行业内俗称 “太监”）事故，集中发生在第 35-42 章区间 —— 这一阶段恰好是作者初始创作热情消退、前期伏笔回收压力陡增的临界点</w:t>
      </w:r>
      <w:hyperlink w:history="1" r:id="rId7lbpor9fgjtm8l7umeyop">
        <w:r>
          <w:rPr>
            <w:rStyle w:val="Hyperlink"/>
          </w:rPr>
          <w:t xml:space="preserve">(3)</w:t>
        </w:r>
      </w:hyperlink>
      <w:r>
        <w:t xml:space="preserve">。而业余写手由于缺乏专业的大纲规划能力、没有完整的设定资料库支撑，遇到这类架构问题时更难自行排查修复。</w:t>
      </w:r>
    </w:p>
    <w:p>
      <w:pPr>
        <w:pStyle w:val="text"/>
      </w:pPr>
      <w:r>
        <w:t xml:space="preserve">再从技术供给端来看，当前大模型技术的分工化特性，已经覆盖了小说创作的全链路需求：以 DeepSeek 为代表的、具备强逻辑推理能力的模型，擅长拆解复杂文本、搭建结构化剧情骨架；而以豆包为代表的、擅长语言风格化处理的模型，则适合在骨架基础上润色叙事、优化文笔；同时，Obsidian 这类基于本地 Markdown 文件的知识管理工具，能让创作者随时查阅、修改设定，保证全文设定统一</w:t>
      </w:r>
      <w:hyperlink w:history="1" r:id="rIdvsq89gjueibw5hc3_11ux">
        <w:r>
          <w:rPr>
            <w:rStyle w:val="Hyperlink"/>
          </w:rPr>
          <w:t xml:space="preserve">(4)</w:t>
        </w:r>
      </w:hyperlink>
      <w:r>
        <w:t xml:space="preserve">。技术分工与创作痛点的精准匹配，使得搭建 “解析 - 优化 - 生成 - 归档” 全流程自动化创作平台的条件完全成熟。</w:t>
      </w:r>
    </w:p>
    <w:p>
      <w:pPr>
        <w:pStyle w:val="Heading3"/>
      </w:pPr>
      <w:r>
        <w:t xml:space="preserve">2.2 业务目标</w:t>
      </w:r>
    </w:p>
    <w:p>
      <w:pPr>
        <w:pStyle w:val="text"/>
      </w:pPr>
      <w:r>
        <w:t xml:space="preserve">本项目的核心目标是依托 “DeepSeek + 豆包 + Obsidian” 的技术组合，打造一套完全贴合业余写手创作习惯的自动化流程，从技术层面解决长篇创作的连贯性失控、逻辑矛盾、后续设定混乱三大核心痛点，将 “灵感→可连载的完整小说” 的落地效率提升 80% 以上。</w:t>
      </w:r>
    </w:p>
    <w:p>
      <w:pPr>
        <w:pStyle w:val="text"/>
      </w:pPr>
      <w:r>
        <w:t xml:space="preserve">平台要实现的核心价值，可以拆解为四个关键维度的效率提升：</w:t>
      </w:r>
    </w:p>
    <w:p>
      <w:pPr>
        <w:pStyle w:val="text"/>
        <w:numPr>
          <w:ilvl w:val="0"/>
          <w:numId w:val="2"/>
        </w:numPr>
      </w:pPr>
      <w:r>
        <w:rPr>
          <w:b/>
          <w:bCs/>
        </w:rPr>
        <w:t xml:space="preserve">结构化效率提升</w:t>
      </w:r>
      <w:r>
        <w:t xml:space="preserve">：将用户上传的任意篇幅的小说原文，或零散的创作灵感，在 30 分钟内转化为完整、可迭代的标准化全局架构 —— 这一过程如果由人工完成，平均需要 10 小时以上；</w:t>
      </w:r>
    </w:p>
    <w:p>
      <w:pPr>
        <w:pStyle w:val="text"/>
        <w:numPr>
          <w:ilvl w:val="0"/>
          <w:numId w:val="2"/>
        </w:numPr>
      </w:pPr>
      <w:r>
        <w:rPr>
          <w:b/>
          <w:bCs/>
        </w:rPr>
        <w:t xml:space="preserve">创作连贯性提升</w:t>
      </w:r>
      <w:r>
        <w:t xml:space="preserve">：用 DeepSeek 的强推理能力锚定逻辑骨架，解决业余写手最容易出现的人设崩塌、剧情前后矛盾、伏笔无法回收这类致命问题；</w:t>
      </w:r>
    </w:p>
    <w:p>
      <w:pPr>
        <w:pStyle w:val="text"/>
        <w:numPr>
          <w:ilvl w:val="0"/>
          <w:numId w:val="2"/>
        </w:numPr>
      </w:pPr>
      <w:r>
        <w:rPr>
          <w:b/>
          <w:bCs/>
        </w:rPr>
        <w:t xml:space="preserve">内容优化效果提升</w:t>
      </w:r>
      <w:r>
        <w:t xml:space="preserve">：通过多模型协作的组合策略，将基础架构的文字表现力、叙事节奏流畅度，在保留原有风格的基础上提升至少 30%；</w:t>
      </w:r>
    </w:p>
    <w:p>
      <w:pPr>
        <w:pStyle w:val="text"/>
        <w:numPr>
          <w:ilvl w:val="0"/>
          <w:numId w:val="2"/>
        </w:numPr>
      </w:pPr>
      <w:r>
        <w:rPr>
          <w:b/>
          <w:bCs/>
        </w:rPr>
        <w:t xml:space="preserve">资料管理效率提升</w:t>
      </w:r>
      <w:r>
        <w:t xml:space="preserve">：将创作过程中产生的所有中间产物、最终内容、设定资料，自动同步到 Obsidian 知识库并完成分类关联，无需用户手动整理，实现 “创作即归档” 的自动化。</w:t>
      </w:r>
    </w:p>
    <w:p>
      <w:pPr>
        <w:pStyle w:val="Heading3"/>
      </w:pPr>
      <w:r>
        <w:t xml:space="preserve">2.3 用户痛点分析</w:t>
      </w:r>
    </w:p>
    <w:p>
      <w:pPr>
        <w:pStyle w:val="text"/>
      </w:pPr>
      <w:r>
        <w:t xml:space="preserve">结合业余写手的实际创作场景与行业公开的长文本创作技术实测数据，用户的核心痛点与对应技术解决方案存在明确的匹配关系，详细对应规则如下表所示：</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痛点维度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具体表现</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技术方案匹配逻辑</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rPr>
                <w:b/>
                <w:bCs/>
              </w:rPr>
              <w:t xml:space="preserve">架构梳理能力弱</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写完十万字后，无法系统性梳理自己的小说世界观设定、完整人物关系、剧情线逻辑，后续章节容易出现前后矛盾；重新梳理一遍需要耗费大量时间</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由 DeepSeek 承担 “剧情锚点” 的核心工作，采用逐层拆解的策略处理用户输入的长文本：先提炼全书总纲，再拆分分卷大纲，最后拆解章节细纲，输出结构化的架构，替代人工梳理，保证逻辑严谨</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rPr>
                <w:b/>
                <w:bCs/>
              </w:rPr>
              <w:t xml:space="preserve">单一模型无法覆盖全流程</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有些模型擅长搭建架构，但直接生成正文的文笔较差；有些模型文笔表现不错，但处理长文本时，人物设定、叙事视角容易漂移；如果在多个模型间手动切换，需要反复复制粘贴内容，操作极其繁琐</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采用多模型混合编排策略，将不同创作环节的任务分配给适配性最优的模型：用 DeepSeek 搭建结构化架构，用豆包优化叙事风格；通过聚合平台统一管理模型调用，无需用户手动切换</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rPr>
                <w:b/>
                <w:bCs/>
              </w:rPr>
              <w:t xml:space="preserve">章节生成效果不可控</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直接让模型续写时，经常出现 “剧情推进不符合预期”“对话不符合人物设定”“章节结尾没有吸引读者继续阅读的钩子” 这类问题；调整后的章节字数也无法稳定控制在指定区间内</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采用 “梗概 + 关键事件” 的双输入模式：将前两章内容、本章关键事件打包给豆包，生成多种剧情推进选项；再由 DeepSeek 筛选适配性最强的逻辑段落，保证剧情连贯；通过模型参数与提示词双层约束，精准控制生成内容的字数</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rPr>
                <w:b/>
                <w:bCs/>
              </w:rPr>
              <w:t xml:space="preserve">长期创作记忆易丢失</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随着章节推进，前文的设定细节、伏笔线索分散在大量文档中，查找非常困难；有时候连作者自己都会忘记前文的伏笔设定，导致后续情节无法闭环</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r/>
            <w:r>
              <w:rPr>
                <w:rFonts w:ascii="宋体" w:hAnsi="宋体" w:eastAsia="宋体"/>
                <w:b w:val="0"/>
                <w:sz w:val="18"/>
              </w:rPr>
              <w:t>在平台内置知识库中单独设计 “故事记忆库” 结构化数据表，集中保存小说的世界观、人物关系、剧情线、伏笔等核心设定，并支持向量检索；每完成一章创作后，系统会自动更新相关设定资料，所有伏笔、关键事件会持续标记关联，用户也可一键导出为 Obsidian 知识库</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rPr>
                <w:b/>
                <w:bCs/>
              </w:rPr>
              <w:t xml:space="preserve">多版本管理与对比困难</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优化章节内容时，需要反复调整不同版本的文案；旧版本的内容需要留存，但在大量文档中找出对应章节的历史版本很耗时，且不同版本之间无法直观对比</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r/>
            <w:r>
              <w:rPr>
                <w:rFonts w:ascii="宋体" w:hAnsi="宋体" w:eastAsia="宋体"/>
                <w:b w:val="0"/>
                <w:sz w:val="18"/>
              </w:rPr>
              <w:t>在平台内置知识库中建立完整的版本归档规则，每次优化后的新内容，会自动归档到以版本号命名的专属版本记录，并保留完整的修改日志，同时支持导出到 Obsidian 目录</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rPr>
                <w:b/>
                <w:bCs/>
              </w:rPr>
              <w:t xml:space="preserve">现有工具无法按需定制流程</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常用的写作工具要么不具备 AI 能力，要么只支持单一的 “输入提示词→生成内容” 模式；无法实现 “先解析架构再优化、按配置的模型数量优化、人工审核后再归档” 这类贴合真实创作场景的流程</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平台提供可视化的流程配置中心，用户可以根据自己的创作习惯，调整解析、优化、生成环节的模型调用逻辑，以及 Obsidian 的归档存储规则</w:t>
            </w:r>
          </w:p>
        </w:tc>
      </w:tr>
    </w:tbl>
    <w:p>
      <w:pPr>
        <w:pStyle w:val="text"/>
      </w:pPr>
      <w:r>
        <w:t xml:space="preserve">上述技术方案匹配逻辑的支撑依据，均来自行业公开实测数据：架构梳理模块的依据来自 DeepSeek 官方技术文档的长文本处理说明；多模型编排模块的依据来自 51CTO 博客的实测分析；章节生成模块的依据来自今日头条平台公开的双模型协作实测数据；长期记忆管理模块的依据来自 Obsidian 官方的知识库最佳实践文档</w:t>
      </w:r>
      <w:hyperlink w:history="1" r:id="rIdw4hgqcrwqainqq7q8e8aj">
        <w:r>
          <w:rPr>
            <w:rStyle w:val="Hyperlink"/>
          </w:rPr>
          <w:t xml:space="preserve">(4)</w:t>
        </w:r>
      </w:hyperlink>
      <w:r>
        <w:t xml:space="preserve">。</w:t>
      </w:r>
    </w:p>
    <w:p>
      <w:pPr>
        <w:pStyle w:val="Heading3"/>
      </w:pPr>
      <w:r>
        <w:t xml:space="preserve">2.4 核心业务流程</w:t>
      </w:r>
    </w:p>
    <w:p>
      <w:pPr>
        <w:pStyle w:val="text"/>
      </w:pPr>
      <w:r>
        <w:t xml:space="preserve">平台的核心业务流程为</w:t>
      </w:r>
      <w:r>
        <w:rPr>
          <w:b/>
          <w:bCs/>
        </w:rPr>
        <w:t xml:space="preserve">闭环串行执行</w:t>
      </w:r>
      <w:r>
        <w:t xml:space="preserve">—— 只有当上一个环节完成并确认无误后，才会触发下一个环节；流程中设置多处用户审核节点、异常容错机制，避免上一环节的问题扩散到后续流程，影响最终创作质量。</w:t>
      </w:r>
    </w:p>
    <w:p>
      <w:pPr>
        <w:pStyle w:val="text"/>
      </w:pPr>
      <w:r>
        <w:t xml:space="preserve">完整的业务流程环节及执行逻辑如下：</w:t>
      </w:r>
    </w:p>
    <w:p>
      <w:pPr>
        <w:pStyle w:val="text"/>
        <w:numPr>
          <w:ilvl w:val="0"/>
          <w:numId w:val="3"/>
        </w:numPr>
      </w:pPr>
      <w:r>
        <w:rPr>
          <w:b/>
          <w:bCs/>
        </w:rPr>
        <w:t xml:space="preserve">项目初始化与资料上传</w:t>
      </w:r>
      <w:r>
        <w:t xml:space="preserve">：用户选择上传已有小说文档，或直接输入创作灵感，同时配置小说的基本信息、目标章节字数、优化环节模型调用规则等全局参数；</w:t>
      </w:r>
    </w:p>
    <w:p>
      <w:pPr>
        <w:pStyle w:val="text"/>
        <w:numPr>
          <w:ilvl w:val="0"/>
          <w:numId w:val="3"/>
        </w:numPr>
      </w:pPr>
      <w:r>
        <w:rPr>
          <w:b/>
          <w:bCs/>
        </w:rPr>
        <w:t xml:space="preserve">DeepSeek 解析生成原始架构</w:t>
      </w:r>
      <w:r>
        <w:t xml:space="preserve">：系统接收用户输入的内容后，调用 DeepSeek 模型，采用分层拆解策略，解析生成结构化的小说架构；</w:t>
      </w:r>
    </w:p>
    <w:p>
      <w:pPr>
        <w:pStyle w:val="text"/>
        <w:numPr>
          <w:ilvl w:val="0"/>
          <w:numId w:val="3"/>
        </w:numPr>
      </w:pPr>
      <w:r>
        <w:rPr>
          <w:b/>
          <w:bCs/>
        </w:rPr>
        <w:t xml:space="preserve">豆包 API 优化架构</w:t>
      </w:r>
      <w:r>
        <w:t xml:space="preserve">：将上一步生成的架构输入豆包，结合用户配置的创作风格、叙事视角、题材约束等规则，对架构进行多角度迭代优化；</w:t>
      </w:r>
    </w:p>
    <w:p>
      <w:pPr>
        <w:pStyle w:val="text"/>
        <w:numPr>
          <w:ilvl w:val="0"/>
          <w:numId w:val="3"/>
        </w:numPr>
      </w:pPr>
      <w:r>
        <w:rPr>
          <w:b/>
          <w:bCs/>
        </w:rPr>
        <w:t xml:space="preserve">用户审核优化后的架构</w:t>
      </w:r>
      <w:r>
        <w:t xml:space="preserve">：系统将架构的原始版本、优化版本展示给用户；用户可以选择直接通过、打回修改、或触发多模型重新优化；</w:t>
      </w:r>
    </w:p>
    <w:p>
      <w:pPr>
        <w:pStyle w:val="text"/>
        <w:numPr>
          <w:ilvl w:val="0"/>
          <w:numId w:val="3"/>
        </w:numPr>
      </w:pPr>
      <w:r>
        <w:rPr>
          <w:b/>
          <w:bCs/>
        </w:rPr>
        <w:t xml:space="preserve">逐章生成与优化</w:t>
      </w:r>
      <w:r>
        <w:t xml:space="preserve">：架构审核通过后，系统结合架构全文上下文、已完成的前置章节，调用豆包 API 生成当前章节初稿；再根据用户配置的模型数量，调用多个模型并行完成多维度优化；</w:t>
      </w:r>
    </w:p>
    <w:p>
      <w:pPr>
        <w:pStyle w:val="text"/>
        <w:numPr>
          <w:ilvl w:val="0"/>
          <w:numId w:val="3"/>
        </w:numPr>
      </w:pPr>
      <w:r>
        <w:rPr>
          <w:b/>
          <w:bCs/>
        </w:rPr>
        <w:t xml:space="preserve">用户审核章节</w:t>
      </w:r>
      <w:r>
        <w:t xml:space="preserve">：系统将本章初稿、多版本优化稿一起展示给用户；用户可以选择直接通过、打回修复、或调用模型重新优化；</w:t>
      </w:r>
    </w:p>
    <w:p>
      <w:pPr>
        <w:pStyle w:val="text"/>
        <w:numPr>
          <w:ilvl w:val="0"/>
          <w:numId w:val="3"/>
        </w:numPr>
      </w:pPr>
      <w:r>
        <w:rPr>
          <w:b/>
          <w:bCs/>
        </w:rPr>
        <w:t xml:space="preserve">内容自动归档</w:t>
      </w:r>
      <w:r>
        <w:t xml:space="preserve">：章节审核通过后，系统将该章节的所有版本信息、审核记录、最终正文，同步到 Obsidian 知识库的指定目录，并更新知识库中的设定资料；</w:t>
      </w:r>
    </w:p>
    <w:p>
      <w:pPr>
        <w:pStyle w:val="text"/>
        <w:numPr>
          <w:ilvl w:val="0"/>
          <w:numId w:val="3"/>
        </w:numPr>
      </w:pPr>
      <w:r>
        <w:rPr>
          <w:b/>
          <w:bCs/>
        </w:rPr>
        <w:t xml:space="preserve">更新全局上下文并进入下一章</w:t>
      </w:r>
      <w:r>
        <w:t xml:space="preserve">：将审核通过的章节内容，作为下一章生成的前置上下文参考，重复第 5-7 步；直到用户手动结束创作、或设定的架构章节数全部完成。</w:t>
      </w:r>
    </w:p>
    <w:p>
      <w:pPr>
        <w:pStyle w:val="text"/>
      </w:pPr>
      <w:r>
        <w:t xml:space="preserve">在整个流程中，“架构审核”“章节审核” 是必须经过用户确认的硬性节点；其余环节均由系统自动执行，不需要用户额外操作</w:t>
      </w:r>
      <w:hyperlink w:history="1" r:id="rId00tq9wul3kql1n49mh3pd">
        <w:r>
          <w:rPr>
            <w:rStyle w:val="Hyperlink"/>
          </w:rPr>
          <w:t xml:space="preserve">(8)</w:t>
        </w:r>
      </w:hyperlink>
      <w:r>
        <w:t xml:space="preserve">。</w:t>
      </w:r>
    </w:p>
    <w:p>
      <w:pPr>
        <w:pStyle w:val="Heading2"/>
      </w:pPr>
      <w:r>
        <w:t xml:space="preserve">三、功能性需求分析</w:t>
      </w:r>
    </w:p>
    <w:p>
      <w:pPr>
        <w:pStyle w:val="text"/>
      </w:pPr>
      <w:r>
        <w:t xml:space="preserve">根据上述业务流程，可以将平台拆解为 7 个核心功能模块，每个模块对应业务流程中的一个关键节点，有明确的输入输出要求。</w:t>
      </w:r>
    </w:p>
    <w:p>
      <w:pPr>
        <w:pStyle w:val="Heading3"/>
      </w:pPr>
      <w:r>
        <w:t xml:space="preserve">3.1 模块划分原则</w:t>
      </w:r>
    </w:p>
    <w:p>
      <w:pPr>
        <w:pStyle w:val="text"/>
      </w:pPr>
      <w:r>
        <w:t xml:space="preserve">平台功能模块遵循</w:t>
      </w:r>
      <w:r>
        <w:rPr>
          <w:b/>
          <w:bCs/>
        </w:rPr>
        <w:t xml:space="preserve">高内聚低耦合</w:t>
      </w:r>
      <w:r>
        <w:t xml:space="preserve">的设计原则，按创作流程的单一职责边界进行划分，确保后续扩展、维护时不影响其他模块：</w:t>
      </w:r>
    </w:p>
    <w:p>
      <w:pPr>
        <w:pStyle w:val="text"/>
        <w:numPr>
          <w:ilvl w:val="0"/>
          <w:numId w:val="2"/>
        </w:numPr>
      </w:pPr>
      <w:r>
        <w:t xml:space="preserve">按模型交互的职责边界划分：将 “解析架构”“优化架构”“优化章节” 三类不同的模型调用请求，分别封装在独立的功能模块中，各模块仅处理对应类型的任务；</w:t>
      </w:r>
    </w:p>
    <w:p>
      <w:pPr>
        <w:pStyle w:val="text"/>
        <w:numPr>
          <w:ilvl w:val="0"/>
          <w:numId w:val="2"/>
        </w:numPr>
      </w:pPr>
      <w:r>
        <w:t xml:space="preserve">按用户操作的场景边界划分：将 “上传资料”“审核架构”“审核章节” 这类用户需要主动操作的功能，与 “模型调用”“同步归档” 这类后台自动执行的功能分离，避免互相干扰；</w:t>
      </w:r>
    </w:p>
    <w:p>
      <w:pPr>
        <w:pStyle w:val="text"/>
        <w:numPr>
          <w:ilvl w:val="0"/>
          <w:numId w:val="2"/>
        </w:numPr>
      </w:pPr>
      <w:r>
        <w:t xml:space="preserve">按系统集成的技术边界划分：将与 DeepSeek、豆包、Obsidian 的交互逻辑，分别封装在独立的工具类中，业务模块只需要调用工具类的标准接口，无需关注底层技术细节。</w:t>
      </w:r>
    </w:p>
    <w:p>
      <w:pPr>
        <w:pStyle w:val="Heading3"/>
      </w:pPr>
      <w:r>
        <w:t xml:space="preserve">3.2 核心功能模块详述</w:t>
      </w:r>
    </w:p>
    <w:p>
      <w:pPr>
        <w:pStyle w:val="Heading4"/>
      </w:pPr>
      <w:r>
        <w:t xml:space="preserve">3.2.1 小说上传 / 灵感输入模块</w:t>
      </w:r>
    </w:p>
    <w:p>
      <w:pPr>
        <w:pStyle w:val="text"/>
      </w:pPr>
      <w:r>
        <w:rPr>
          <w:b/>
          <w:bCs/>
        </w:rPr>
        <w:t xml:space="preserve">功能说明</w:t>
      </w:r>
      <w:r>
        <w:t xml:space="preserve">：这是整个创作流程的起始节点，用户可以选择上传已有小说文档，或直接输入创作灵感，两种方式任选其一，作为后续架构解析的基础数据。</w:t>
      </w:r>
    </w:p>
    <w:p>
      <w:pPr>
        <w:pStyle w:val="text"/>
      </w:pPr>
      <w:r>
        <w:rPr>
          <w:b/>
          <w:bCs/>
        </w:rPr>
        <w:t xml:space="preserve">核心业务逻辑</w:t>
      </w:r>
      <w:r>
        <w:t xml:space="preserve">：</w:t>
      </w:r>
    </w:p>
    <w:p>
      <w:pPr>
        <w:pStyle w:val="text"/>
        <w:numPr>
          <w:ilvl w:val="0"/>
          <w:numId w:val="2"/>
        </w:numPr>
      </w:pPr>
      <w:r>
        <w:t xml:space="preserve">内容输入支持两种模式，用户可根据自己的创作阶段灵活选择：一种是上传已完成的小说文件，平台会自动识别内容的章节结构，提取完整文本；另一种是直接输入创作灵感，比如故事核心设定、主角的关键经历、核心冲突的场景描述。</w:t>
      </w:r>
    </w:p>
    <w:p>
      <w:pPr>
        <w:pStyle w:val="text"/>
        <w:numPr>
          <w:ilvl w:val="0"/>
          <w:numId w:val="2"/>
        </w:numPr>
      </w:pPr>
      <w:r>
        <w:t xml:space="preserve">为保证后续解析质量，系统会对上传的文件做预防性校验，过滤掉不规范的文件、超大体积文件、无法提取文本的加密文件；用户还可以额外上传创作参考资料，比如设定集、历史背景资料，作为后续架构解析的补充依据。</w:t>
      </w:r>
    </w:p>
    <w:p>
      <w:pPr>
        <w:pStyle w:val="text"/>
        <w:numPr>
          <w:ilvl w:val="0"/>
          <w:numId w:val="2"/>
        </w:numPr>
      </w:pPr>
      <w:r>
        <w:t xml:space="preserve">项目创建完成后，平台会将用户输入的所有内容，统一封装为项目基线数据，保存到本地数据库，作为后续所有模型调用的上下文参考依据。</w:t>
      </w:r>
    </w:p>
    <w:p>
      <w:pPr>
        <w:pStyle w:val="text"/>
      </w:pPr>
      <w:r>
        <w:rPr>
          <w:b/>
          <w:bCs/>
        </w:rPr>
        <w:t xml:space="preserve">输入</w:t>
      </w:r>
      <w:r>
        <w:t xml:space="preserve">：小说文件或创作灵感、项目基本信息、补充参考资料、字符集和章节分隔符配置信息。</w:t>
      </w:r>
    </w:p>
    <w:p>
      <w:pPr>
        <w:pStyle w:val="text"/>
      </w:pPr>
      <w:r>
        <w:rPr>
          <w:b/>
          <w:bCs/>
        </w:rPr>
        <w:t xml:space="preserve">输出</w:t>
      </w:r>
      <w:r>
        <w:t xml:space="preserve">：标准化的全文本内容，或格式化的灵感片段，同时生成唯一的项目 ID，作为后续操作的凭证。</w:t>
      </w:r>
    </w:p>
    <w:p>
      <w:pPr>
        <w:pStyle w:val="text"/>
      </w:pPr>
      <w:r>
        <w:rPr>
          <w:b/>
          <w:bCs/>
        </w:rPr>
        <w:t xml:space="preserve">依赖关系</w:t>
      </w:r>
      <w:r>
        <w:t xml:space="preserve">：这是整个流程的起始节点，无前置依赖；只有本模块执行完成后，才会触发后续的架构解析模块。</w:t>
      </w:r>
    </w:p>
    <w:p>
      <w:pPr>
        <w:pStyle w:val="text"/>
      </w:pPr>
      <w:r>
        <w:rPr>
          <w:b/>
          <w:bCs/>
        </w:rPr>
        <w:t xml:space="preserve">扩展约束</w:t>
      </w:r>
      <w:r>
        <w:t xml:space="preserve">：后续可增加云存储关联功能，将用户上传的文件备份到云存储空间；还可支持更多文件格式，比如.docx、.pdf 等，覆盖更多用户使用场景</w:t>
      </w:r>
      <w:hyperlink w:history="1" r:id="rIdx9iej0mt_bku_io91axo4">
        <w:r>
          <w:rPr>
            <w:rStyle w:val="Hyperlink"/>
          </w:rPr>
          <w:t xml:space="preserve">(8)</w:t>
        </w:r>
      </w:hyperlink>
      <w:r>
        <w:t xml:space="preserve">。</w:t>
      </w:r>
    </w:p>
    <w:p>
      <w:pPr>
        <w:pStyle w:val="Heading4"/>
      </w:pPr>
      <w:r>
        <w:t xml:space="preserve">3.2.2 架构解析模块（DeepSeek）</w:t>
      </w:r>
    </w:p>
    <w:p>
      <w:pPr>
        <w:pStyle w:val="text"/>
      </w:pPr>
      <w:r>
        <w:rPr>
          <w:b/>
          <w:bCs/>
        </w:rPr>
        <w:t xml:space="preserve">功能说明</w:t>
      </w:r>
      <w:r>
        <w:t xml:space="preserve">：这是平台后台的核心处理节点，负责将用户输入的完整小说文本或创作灵感，转化为结构化、可迭代的标准化小说架构 —— 这是后续创作所有章节的核心依据。</w:t>
      </w:r>
    </w:p>
    <w:p>
      <w:pPr>
        <w:pStyle w:val="text"/>
      </w:pPr>
      <w:r>
        <w:rPr>
          <w:b/>
          <w:bCs/>
        </w:rPr>
        <w:t xml:space="preserve">核心业务逻辑</w:t>
      </w:r>
      <w:r>
        <w:t xml:space="preserve">：</w:t>
      </w:r>
    </w:p>
    <w:p>
      <w:pPr>
        <w:pStyle w:val="text"/>
        <w:numPr>
          <w:ilvl w:val="0"/>
          <w:numId w:val="2"/>
        </w:numPr>
      </w:pPr>
      <w:r>
        <w:t xml:space="preserve">模型调用采用 “任务专属 Prompt + 内容” 的组装模式：结合用户的项目配置要求，以及 DeepSeek 官方推荐的 “剧情锚点” 分层拆解策略，组装成完整的模型调用请求，发送给 DeepSeek API。</w:t>
      </w:r>
    </w:p>
    <w:p>
      <w:pPr>
        <w:pStyle w:val="text"/>
        <w:numPr>
          <w:ilvl w:val="0"/>
          <w:numId w:val="2"/>
        </w:numPr>
      </w:pPr>
      <w:r>
        <w:t xml:space="preserve">考虑到用户输入的文本可能超过模型的上下文窗口限制，模块会先对超长文本进行分块处理：使用 LangChain 的 RecursiveCharacterTextSplitter 工具，按 1000 字符长度分块，块与块之间保留 200 字符的重叠内容，保证分块后全文上下文的关键信息不丢失；</w:t>
      </w:r>
    </w:p>
    <w:p>
      <w:pPr>
        <w:pStyle w:val="text"/>
        <w:numPr>
          <w:ilvl w:val="0"/>
          <w:numId w:val="2"/>
        </w:numPr>
      </w:pPr>
      <w:r>
        <w:t xml:space="preserve">模块会对 DeepSeek 的原始输出进行格式校验，过滤掉无效的、不符合规范的内容；如果解析失败，或输出内容不符合预设的格式规范，会触发重试逻辑；如果连续多次重试失败，则将详细的错误信息返回给用户，流程终止。</w:t>
      </w:r>
    </w:p>
    <w:p>
      <w:pPr>
        <w:pStyle w:val="text"/>
      </w:pPr>
      <w:r>
        <w:rPr>
          <w:b/>
          <w:bCs/>
        </w:rPr>
        <w:t xml:space="preserve">输入</w:t>
      </w:r>
      <w:r>
        <w:t xml:space="preserve">：上一模块输出的完整小说文本或创作灵感、补充参考资料、项目配置信息。</w:t>
      </w:r>
    </w:p>
    <w:p>
      <w:pPr>
        <w:pStyle w:val="text"/>
      </w:pPr>
      <w:r>
        <w:rPr>
          <w:b/>
          <w:bCs/>
        </w:rPr>
        <w:t xml:space="preserve">输出</w:t>
      </w:r>
      <w:r>
        <w:t xml:space="preserve">：符合平台内部规范的标准化小说架构文件，包含世界观、角色、剧情线、章节划分等核心要素。</w:t>
      </w:r>
    </w:p>
    <w:p>
      <w:pPr>
        <w:pStyle w:val="text"/>
      </w:pPr>
      <w:r>
        <w:rPr>
          <w:b/>
          <w:bCs/>
        </w:rPr>
        <w:t xml:space="preserve">依赖关系</w:t>
      </w:r>
      <w:r>
        <w:t xml:space="preserve">：依赖上一模块的完整内容，以及 DeepSeek 模型服务的正常运行；这一环节的执行质量，直接决定后续所有环节的效果。</w:t>
      </w:r>
    </w:p>
    <w:p>
      <w:pPr>
        <w:pStyle w:val="text"/>
      </w:pPr>
      <w:r>
        <w:rPr>
          <w:b/>
          <w:bCs/>
        </w:rPr>
        <w:t xml:space="preserve">扩展约束</w:t>
      </w:r>
      <w:r>
        <w:t xml:space="preserve">：后续可支持用户灵活选择其他逻辑能力更强的模型，这一过程不需要调整核心业务流程；还可增加解析结果的可视化预览功能，方便用户快速查阅架构内容</w:t>
      </w:r>
      <w:hyperlink w:history="1" r:id="rIdpptmipa5abglyhmwjcgkf">
        <w:r>
          <w:rPr>
            <w:rStyle w:val="Hyperlink"/>
          </w:rPr>
          <w:t xml:space="preserve">(4)</w:t>
        </w:r>
      </w:hyperlink>
      <w:r>
        <w:t xml:space="preserve">。</w:t>
      </w:r>
    </w:p>
    <w:p>
      <w:pPr>
        <w:pStyle w:val="Heading4"/>
      </w:pPr>
      <w:r>
        <w:t xml:space="preserve">3.2.3 架构优化模块（豆包）</w:t>
      </w:r>
    </w:p>
    <w:p>
      <w:pPr>
        <w:pStyle w:val="text"/>
      </w:pPr>
      <w:r>
        <w:rPr>
          <w:b/>
          <w:bCs/>
        </w:rPr>
        <w:t xml:space="preserve">功能说明</w:t>
      </w:r>
      <w:r>
        <w:t xml:space="preserve">：这是一个迭代加工环节，接收上一模块生成的原始架构，调用豆包 API 优化完善，将 “骨架” 补充为有血有肉的 “完整框架”，解决原始架构中的逻辑漏洞、节奏不合理、设定缺失等问题。</w:t>
      </w:r>
    </w:p>
    <w:p>
      <w:pPr>
        <w:pStyle w:val="text"/>
      </w:pPr>
      <w:r>
        <w:rPr>
          <w:b/>
          <w:bCs/>
        </w:rPr>
        <w:t xml:space="preserve">核心业务逻辑</w:t>
      </w:r>
      <w:r>
        <w:t xml:space="preserve">：</w:t>
      </w:r>
    </w:p>
    <w:p>
      <w:pPr>
        <w:pStyle w:val="text"/>
        <w:numPr>
          <w:ilvl w:val="0"/>
          <w:numId w:val="2"/>
        </w:numPr>
      </w:pPr>
      <w:r>
        <w:t xml:space="preserve">模块会将原始架构全文，以及用户配置的创作风格、题材约束、叙事视角、目标读者等优化规则，组装成模型调用请求；为了让豆包输出更符合创作逻辑的优化结果，平台会额外附上行业通用的小说架构优化标准作为参考约束。</w:t>
      </w:r>
    </w:p>
    <w:p>
      <w:pPr>
        <w:pStyle w:val="text"/>
        <w:numPr>
          <w:ilvl w:val="0"/>
          <w:numId w:val="2"/>
        </w:numPr>
      </w:pPr>
      <w:r>
        <w:t xml:space="preserve">优化的核心方向由平台根据行业实测结果预设，覆盖四个关键维度：补全原始架构中缺失的基础设定、理顺剧情线的逻辑冲突、调整叙事节奏的起伏安排、补充后续章节的伏笔埋设方案；</w:t>
      </w:r>
    </w:p>
    <w:p>
      <w:pPr>
        <w:pStyle w:val="text"/>
        <w:numPr>
          <w:ilvl w:val="0"/>
          <w:numId w:val="2"/>
        </w:numPr>
      </w:pPr>
      <w:r>
        <w:t xml:space="preserve">模块对豆包的优化结果进行严格的格式校验，确保优化后的架构符合标准规范；如果调用失败或格式不符合规范，会自动触发重试逻辑；如果连续多次重试失败，则将详细的错误信息返回给用户，流程终止。</w:t>
      </w:r>
    </w:p>
    <w:p>
      <w:pPr>
        <w:pStyle w:val="text"/>
      </w:pPr>
      <w:r>
        <w:rPr>
          <w:b/>
          <w:bCs/>
        </w:rPr>
        <w:t xml:space="preserve">输入</w:t>
      </w:r>
      <w:r>
        <w:t xml:space="preserve">：架构解析模块输出的原始架构、项目配置信息、创作参考资料、用户额外补充的优化要求。</w:t>
      </w:r>
    </w:p>
    <w:p>
      <w:pPr>
        <w:pStyle w:val="text"/>
      </w:pPr>
      <w:r>
        <w:rPr>
          <w:b/>
          <w:bCs/>
        </w:rPr>
        <w:t xml:space="preserve">输出</w:t>
      </w:r>
      <w:r>
        <w:t xml:space="preserve">：与原始架构格式规范完全一致、内容更完善的优化后架构。</w:t>
      </w:r>
    </w:p>
    <w:p>
      <w:pPr>
        <w:pStyle w:val="text"/>
      </w:pPr>
      <w:r>
        <w:rPr>
          <w:b/>
          <w:bCs/>
        </w:rPr>
        <w:t xml:space="preserve">依赖关系</w:t>
      </w:r>
      <w:r>
        <w:t xml:space="preserve">：依赖架构解析模块的输出结果，以及豆包模型服务的正常运行。</w:t>
      </w:r>
    </w:p>
    <w:p>
      <w:pPr>
        <w:pStyle w:val="text"/>
      </w:pPr>
      <w:r>
        <w:rPr>
          <w:b/>
          <w:bCs/>
        </w:rPr>
        <w:t xml:space="preserve">扩展约束</w:t>
      </w:r>
      <w:r>
        <w:t xml:space="preserve">：后续可让用户自定义修改优化方向，形成个性化的优化方案；还可增加多模型并行优化的能力，让多个模型同时输出优化结果，供用户选择。</w:t>
      </w:r>
    </w:p>
    <w:p>
      <w:pPr>
        <w:pStyle w:val="Heading4"/>
      </w:pPr>
      <w:r>
        <w:t xml:space="preserve">3.2.4 架构 / 章节审核模块</w:t>
      </w:r>
    </w:p>
    <w:p>
      <w:pPr>
        <w:pStyle w:val="text"/>
      </w:pPr>
      <w:r>
        <w:rPr>
          <w:b/>
          <w:bCs/>
        </w:rPr>
        <w:t xml:space="preserve">功能说明</w:t>
      </w:r>
      <w:r>
        <w:t xml:space="preserve">：这是整个流程中唯一的人工确认节点，也是避免低质内容进入后续环节的关键屏障，用户在这里确认架构和章节的创作方向、内容质量是否符合预期。</w:t>
      </w:r>
    </w:p>
    <w:p>
      <w:pPr>
        <w:pStyle w:val="text"/>
      </w:pPr>
      <w:r>
        <w:rPr>
          <w:b/>
          <w:bCs/>
        </w:rPr>
        <w:t xml:space="preserve">核心业务逻辑</w:t>
      </w:r>
      <w:r>
        <w:t xml:space="preserve">：</w:t>
      </w:r>
    </w:p>
    <w:p>
      <w:pPr>
        <w:pStyle w:val="text"/>
        <w:numPr>
          <w:ilvl w:val="0"/>
          <w:numId w:val="2"/>
        </w:numPr>
      </w:pPr>
      <w:r>
        <w:t xml:space="preserve">系统会将待审核内容的原始版本、优化版本，以可视化的对比方式展示给用户，两版内容的差异点会自动高亮；用户可以在界面上直接查看、对比、修改优化后的架构或章节内容。</w:t>
      </w:r>
    </w:p>
    <w:p>
      <w:pPr>
        <w:pStyle w:val="text"/>
        <w:numPr>
          <w:ilvl w:val="0"/>
          <w:numId w:val="2"/>
        </w:numPr>
      </w:pPr>
      <w:r>
        <w:t xml:space="preserve">审核操作提供三种灵活选项，用户可根据实际情况选择：直接通过并进入下一环节、打回重新优化、对内容进行手动编辑后再进入下一环节。</w:t>
      </w:r>
    </w:p>
    <w:p>
      <w:pPr>
        <w:pStyle w:val="text"/>
        <w:numPr>
          <w:ilvl w:val="0"/>
          <w:numId w:val="2"/>
        </w:numPr>
      </w:pPr>
      <w:r>
        <w:t xml:space="preserve">系统会完整记录用户的所有审核操作，包括审核时间、审核结果、修改内容、补充要求等；这些记录会与后续的 Obsidian 归档内容关联，方便用户后续追溯创作调整逻辑。</w:t>
      </w:r>
    </w:p>
    <w:p>
      <w:pPr>
        <w:pStyle w:val="text"/>
      </w:pPr>
      <w:r>
        <w:rPr>
          <w:b/>
          <w:bCs/>
        </w:rPr>
        <w:t xml:space="preserve">输入</w:t>
      </w:r>
      <w:r>
        <w:t xml:space="preserve">：待审核的架构或章节内容、用户提前配置的优化要求、历史版本的对比参考内容。</w:t>
      </w:r>
    </w:p>
    <w:p>
      <w:pPr>
        <w:pStyle w:val="text"/>
      </w:pPr>
      <w:r>
        <w:rPr>
          <w:b/>
          <w:bCs/>
        </w:rPr>
        <w:t xml:space="preserve">输出</w:t>
      </w:r>
      <w:r>
        <w:t xml:space="preserve">：审核通过的架构或章节内容、用户的审核记录、用户补充的优化要求或手动修改内容。</w:t>
      </w:r>
    </w:p>
    <w:p>
      <w:pPr>
        <w:pStyle w:val="text"/>
      </w:pPr>
      <w:r>
        <w:rPr>
          <w:b/>
          <w:bCs/>
        </w:rPr>
        <w:t xml:space="preserve">依赖关系</w:t>
      </w:r>
      <w:r>
        <w:t xml:space="preserve">：依赖架构优化模块或章节生成模块的输出结果；只有用户审核通过后，流程才会继续推进。</w:t>
      </w:r>
    </w:p>
    <w:p>
      <w:pPr>
        <w:pStyle w:val="text"/>
      </w:pPr>
      <w:r>
        <w:rPr>
          <w:b/>
          <w:bCs/>
        </w:rPr>
        <w:t xml:space="preserve">扩展约束</w:t>
      </w:r>
      <w:r>
        <w:t xml:space="preserve">：后续可增加多版本对比的能力，将多个模型的优化版本并列展示给用户；还可增加辅助参考信息，比如逻辑冲突检测报告、伏笔分析报告，帮助用户快速完成审核。</w:t>
      </w:r>
    </w:p>
    <w:p>
      <w:pPr>
        <w:pStyle w:val="Heading4"/>
      </w:pPr>
      <w:r>
        <w:t xml:space="preserve">3.2.5 章节生成与多模型优化模块（豆包 + 其他模型）</w:t>
      </w:r>
    </w:p>
    <w:p>
      <w:pPr>
        <w:pStyle w:val="text"/>
      </w:pPr>
      <w:r>
        <w:rPr>
          <w:b/>
          <w:bCs/>
        </w:rPr>
        <w:t xml:space="preserve">功能说明</w:t>
      </w:r>
      <w:r>
        <w:t xml:space="preserve">：这是平台的核心内容生产环节，基于审核通过的全局架构，生成符合用户字数要求、叙事风格要求的章节内容。</w:t>
      </w:r>
    </w:p>
    <w:p>
      <w:pPr>
        <w:pStyle w:val="text"/>
      </w:pPr>
      <w:r>
        <w:rPr>
          <w:b/>
          <w:bCs/>
        </w:rPr>
        <w:t xml:space="preserve">核心业务逻辑</w:t>
      </w:r>
      <w:r>
        <w:t xml:space="preserve">：</w:t>
      </w:r>
    </w:p>
    <w:p>
      <w:pPr>
        <w:pStyle w:val="text"/>
        <w:numPr>
          <w:ilvl w:val="0"/>
          <w:numId w:val="2"/>
        </w:numPr>
      </w:pPr>
      <w:r>
        <w:t xml:space="preserve">章节初稿生成采用 “大纲 + 前置内容” 的组装模式：将优化后的全局架构、本章细纲、前一章已审核通过的内容、用户配置的优化要求和约束条件，作为上下文一并传给豆包 API，让模型基于连贯的上下文生成内容。</w:t>
      </w:r>
    </w:p>
    <w:p>
      <w:pPr>
        <w:pStyle w:val="text"/>
        <w:numPr>
          <w:ilvl w:val="0"/>
          <w:numId w:val="2"/>
        </w:numPr>
      </w:pPr>
      <w:r>
        <w:t xml:space="preserve">初稿完成后，系统根据用户提前配置的模型数量，调用对应数量的不同模型，对初稿进行多维度并行优化；优化方向由用户提前配置，比如叙事风格适配、降低内容的 AI 生成痕迹等；</w:t>
      </w:r>
    </w:p>
    <w:p>
      <w:pPr>
        <w:pStyle w:val="text"/>
        <w:numPr>
          <w:ilvl w:val="0"/>
          <w:numId w:val="2"/>
        </w:numPr>
      </w:pPr>
      <w:r>
        <w:t xml:space="preserve">所有模型并行优化完成后，系统会自动整合所有优化结果，生成一份包含各版本差异、优化侧重点的对比报告；如果调用过程中出现模型服务超时失败，系统会自动忽略该模型的结果，不影响其他模型执行优化；如果所有模型都调用失败，会将详细的错误信息返回给用户，流程终止。</w:t>
      </w:r>
    </w:p>
    <w:p>
      <w:pPr>
        <w:pStyle w:val="text"/>
      </w:pPr>
      <w:r>
        <w:rPr>
          <w:b/>
          <w:bCs/>
        </w:rPr>
        <w:t xml:space="preserve">输入</w:t>
      </w:r>
      <w:r>
        <w:t xml:space="preserve">：已审核的全局架构、本章细纲、前一章审核通过的内容、项目配置信息、创作参考资料。</w:t>
      </w:r>
    </w:p>
    <w:p>
      <w:pPr>
        <w:pStyle w:val="text"/>
      </w:pPr>
      <w:r>
        <w:rPr>
          <w:b/>
          <w:bCs/>
        </w:rPr>
        <w:t xml:space="preserve">输出</w:t>
      </w:r>
      <w:r>
        <w:t xml:space="preserve">：本章初稿、多版本优化后的内容、多版本差异对比报告。</w:t>
      </w:r>
    </w:p>
    <w:p>
      <w:pPr>
        <w:pStyle w:val="text"/>
      </w:pPr>
      <w:r>
        <w:rPr>
          <w:b/>
          <w:bCs/>
        </w:rPr>
        <w:t xml:space="preserve">依赖关系</w:t>
      </w:r>
      <w:r>
        <w:t xml:space="preserve">：依赖架构审核模块的审核结果、前置章节的审核结果、以及豆包和其他配置的模型服务正常运行。</w:t>
      </w:r>
    </w:p>
    <w:p>
      <w:pPr>
        <w:pStyle w:val="text"/>
      </w:pPr>
      <w:r>
        <w:rPr>
          <w:b/>
          <w:bCs/>
        </w:rPr>
        <w:t xml:space="preserve">扩展约束</w:t>
      </w:r>
      <w:r>
        <w:t xml:space="preserve">：后续可支持用户调整各环节使用的模型，比如用豆包生成初稿、用其他模型完成优化；还可增加多模型的结果合并能力，自动整合最优的优化结果；这一环节的并行数量，会根据用户的实际配置动态调整。</w:t>
      </w:r>
    </w:p>
    <w:p>
      <w:pPr>
        <w:pStyle w:val="Heading4"/>
      </w:pPr>
      <w:r>
        <w:t>3.2.6 知识库归档与 Obsidian 导出模块</w:t>
      </w:r>
    </w:p>
    <w:p>
      <w:pPr>
        <w:pStyle w:val="text"/>
      </w:pPr>
      <w:r>
        <w:rPr>
          <w:b/>
          <w:bCs/>
        </w:rPr>
        <w:t>功能说明：该模块负责将所有审核通过的产物，结构化归档到平台内置的知识库（世界观、角色、剧情线、伏笔追踪等结构化数据表），并按照小说创作的场景逻辑完成知识库专项设计；同时提供一键导出能力，将知识库内容打包为符合 Obsidian 规范的 Markdown 文件（含双向链接、元数据），供习惯使用 Obsidian 的用户下载导入本地知识库查看、调整设定。</w:t>
      </w:r>
      <w:r/>
    </w:p>
    <w:p>
      <w:pPr>
        <w:pStyle w:val="text"/>
      </w:pPr>
      <w:r>
        <w:rPr>
          <w:b/>
          <w:bCs/>
        </w:rPr>
        <w:t xml:space="preserve">核心业务逻辑</w:t>
      </w:r>
      <w:r>
        <w:t xml:space="preserve">：</w:t>
      </w:r>
    </w:p>
    <w:p>
      <w:pPr>
        <w:pStyle w:val="text"/>
        <w:numPr>
          <w:ilvl w:val="0"/>
          <w:numId w:val="2"/>
        </w:numPr>
      </w:pPr>
      <w:r>
        <w:t>模块将待归档内容写入平台内置知识库的结构化数据表（角色、设定、剧情线、伏笔条目均有独立表结构，支持检索与向量化）；当用户触发导出时，模块将知识库内容转换为 Obsidian 要求的 Markdown 格式，同时补充完整的元数据，打包为 zip 文件供用户下载，导入到本地 Obsidian 知识库指定路径。</w:t>
      </w:r>
    </w:p>
    <w:p>
      <w:pPr>
        <w:pStyle w:val="text"/>
        <w:numPr>
          <w:ilvl w:val="0"/>
          <w:numId w:val="2"/>
        </w:numPr>
      </w:pPr>
      <w:r>
        <w:t>由于导出为单向、离线的打包过程，不涉及对用户本地 Obsidian 知识库文件的直接读写，因此不存在与 Obsidian 自身操作的读写冲突问题；导出打包过程中如遇内容校验失败或格式异常，会自动触发重试逻辑，连续多次失败则将详细错误信息返回给用户。</w:t>
      </w:r>
    </w:p>
    <w:p>
      <w:pPr>
        <w:pStyle w:val="text"/>
        <w:numPr>
          <w:ilvl w:val="0"/>
          <w:numId w:val="2"/>
        </w:numPr>
      </w:pPr>
      <w:r>
        <w:t>从平台归档到内置知识库、以及导出到 Obsidian 的所有内容，都会附带完整的元数据信息，包括创作日期、作者、使用模型、生成时间、版本变更记录等；这些元数据会在后续分析设定、追溯调整原因、以及知识库检索增强生成（RAG）时作为关键依据使用。</w:t>
      </w:r>
    </w:p>
    <w:p>
      <w:pPr>
        <w:pStyle w:val="text"/>
      </w:pPr>
      <w:r>
        <w:rPr>
          <w:b/>
          <w:bCs/>
        </w:rPr>
        <w:t>输入：审核通过的架构、章节最终内容、项目配置信息、元数据信息、版本变更记录、用户的导出触发指令。</w:t>
      </w:r>
      <w:r/>
    </w:p>
    <w:p>
      <w:pPr>
        <w:pStyle w:val="text"/>
      </w:pPr>
      <w:r>
        <w:rPr>
          <w:b/>
          <w:bCs/>
        </w:rPr>
        <w:t>输出：平台内置知识库中的结构化归档数据、导出生成的 Obsidian 兼容 Markdown 压缩包，以及归档、导出操作的详细日志。</w:t>
      </w:r>
      <w:r/>
    </w:p>
    <w:p>
      <w:pPr>
        <w:pStyle w:val="text"/>
      </w:pPr>
      <w:r>
        <w:rPr>
          <w:b/>
          <w:bCs/>
        </w:rPr>
        <w:t>依赖关系：依赖章节审核模块的审核结果、平台内置知识库服务的正常运行；导出功能额外依赖导出模板与 Obsidian 目录结构规范的适配。</w:t>
      </w:r>
      <w:r/>
    </w:p>
    <w:p>
      <w:pPr>
        <w:pStyle w:val="text"/>
      </w:pPr>
      <w:r>
        <w:rPr>
          <w:b/>
          <w:bCs/>
        </w:rPr>
        <w:t>扩展约束：后续可支持用户自定义归档目录结构和 Markdown 模板；可评估接入 Obsidian 官方 Local REST API 插件，为有强烈本地双向同步诉求的用户提供可选的实时同步能力，但默认方案以稳定性更高的单向导出为主。</w:t>
      </w:r>
      <w:r/>
    </w:p>
    <w:p>
      <w:pPr>
        <w:pStyle w:val="Heading4"/>
      </w:pPr>
      <w:r>
        <w:t xml:space="preserve">3.2.7 配置中心模块</w:t>
      </w:r>
    </w:p>
    <w:p>
      <w:pPr>
        <w:pStyle w:val="text"/>
      </w:pPr>
      <w:r>
        <w:rPr>
          <w:b/>
          <w:bCs/>
        </w:rPr>
        <w:t xml:space="preserve">功能说明</w:t>
      </w:r>
      <w:r>
        <w:t xml:space="preserve">：为了适配不同用户的创作习惯，平台提供配置中心，让用户灵活调整影响创作流程效果的关键参数。</w:t>
      </w:r>
    </w:p>
    <w:p>
      <w:pPr>
        <w:pStyle w:val="text"/>
      </w:pPr>
      <w:r>
        <w:rPr>
          <w:b/>
          <w:bCs/>
        </w:rPr>
        <w:t xml:space="preserve">核心业务逻辑</w:t>
      </w:r>
      <w:r>
        <w:t xml:space="preserve">：用户在界面上修改配置参数并保存后，平台会将这些参数，同步到该项目所有相关环节的模型调用请求中；在整个项目创作过程中，用户可以随时修改这些参数，新保存的参数会在下次模型调用请求中生效。</w:t>
      </w:r>
    </w:p>
    <w:p>
      <w:pPr>
        <w:pStyle w:val="text"/>
      </w:pPr>
      <w:r>
        <w:rPr>
          <w:b/>
          <w:bCs/>
        </w:rPr>
        <w:t xml:space="preserve">核心配置项</w:t>
      </w:r>
      <w:r>
        <w:t xml:space="preserve">：</w:t>
      </w:r>
    </w:p>
    <w:p>
      <w:pPr>
        <w:pStyle w:val="text"/>
        <w:numPr>
          <w:ilvl w:val="0"/>
          <w:numId w:val="2"/>
        </w:numPr>
      </w:pPr>
      <w:r>
        <w:t xml:space="preserve">优化环节的模型调用配置，包括使用模型的数量、各模型的调用优先级、不同优化方向的模型选型规则；</w:t>
      </w:r>
    </w:p>
    <w:p>
      <w:pPr>
        <w:pStyle w:val="text"/>
        <w:numPr>
          <w:ilvl w:val="0"/>
          <w:numId w:val="2"/>
        </w:numPr>
      </w:pPr>
      <w:r>
        <w:t xml:space="preserve">章节生成的字数约束，包括目标字数、允许的误差范围、字数不足 / 超出时的处理规则；</w:t>
      </w:r>
    </w:p>
    <w:p>
      <w:pPr>
        <w:pStyle w:val="text"/>
        <w:numPr>
          <w:ilvl w:val="0"/>
          <w:numId w:val="2"/>
        </w:numPr>
      </w:pPr>
      <w:r>
        <w:t xml:space="preserve">Obsidian 知识库的连接配置，包括 IP 端口、知识库路径、目录结构规则、文件提交规则；</w:t>
      </w:r>
    </w:p>
    <w:p>
      <w:pPr>
        <w:pStyle w:val="text"/>
        <w:numPr>
          <w:ilvl w:val="0"/>
          <w:numId w:val="2"/>
        </w:numPr>
      </w:pPr>
      <w:r>
        <w:t xml:space="preserve">平台与 Obsidian 的同步机制配置，包括实时同步、手动同步、文件冲突处理规则。</w:t>
      </w:r>
    </w:p>
    <w:p>
      <w:pPr>
        <w:pStyle w:val="text"/>
      </w:pPr>
      <w:r>
        <w:rPr>
          <w:b/>
          <w:bCs/>
        </w:rPr>
        <w:t xml:space="preserve">输入</w:t>
      </w:r>
      <w:r>
        <w:t xml:space="preserve">：用户在界面上配置的各类参数。</w:t>
      </w:r>
    </w:p>
    <w:p>
      <w:pPr>
        <w:pStyle w:val="text"/>
      </w:pPr>
      <w:r>
        <w:rPr>
          <w:b/>
          <w:bCs/>
        </w:rPr>
        <w:t xml:space="preserve">输出</w:t>
      </w:r>
      <w:r>
        <w:t xml:space="preserve">：保存成功的项目配置信息，以及配置更新的操作日志。</w:t>
      </w:r>
    </w:p>
    <w:p>
      <w:pPr>
        <w:pStyle w:val="text"/>
      </w:pPr>
      <w:r>
        <w:rPr>
          <w:b/>
          <w:bCs/>
        </w:rPr>
        <w:t xml:space="preserve">依赖关系</w:t>
      </w:r>
      <w:r>
        <w:t xml:space="preserve">：无直接业务依赖，配置内容会间接影响架构解析、章节生成、Obsidian 同步等后续所有环节的处理效果。</w:t>
      </w:r>
    </w:p>
    <w:p>
      <w:pPr>
        <w:pStyle w:val="text"/>
      </w:pPr>
      <w:r>
        <w:rPr>
          <w:b/>
          <w:bCs/>
        </w:rPr>
        <w:t xml:space="preserve">扩展约束</w:t>
      </w:r>
      <w:r>
        <w:t xml:space="preserve">：后续可支持更多自定义配置项，比如模型的参数、不同环节使用的专属 Prompt 模板；还可将配置与项目模板绑定，让用户快速复用成熟的配置方案。</w:t>
      </w:r>
    </w:p>
    <w:p>
      <w:pPr>
        <w:pStyle w:val="Heading3"/>
      </w:pPr>
      <w:r>
        <w:t xml:space="preserve">3.3 关键业务规则</w:t>
      </w:r>
    </w:p>
    <w:p>
      <w:pPr>
        <w:pStyle w:val="text"/>
      </w:pPr>
      <w:r>
        <w:t xml:space="preserve">在上述功能模块的业务逻辑中，贯穿了以下几类必须严格遵守的全局关键业务规则，这些规则是保证创作质量、流程稳定性、数据安全的核心前提。</w:t>
      </w:r>
    </w:p>
    <w:p>
      <w:pPr>
        <w:pStyle w:val="Heading4"/>
      </w:pPr>
      <w:r>
        <w:t xml:space="preserve">3.3.1 模型协作规则</w:t>
      </w:r>
    </w:p>
    <w:p>
      <w:pPr>
        <w:pStyle w:val="text"/>
      </w:pPr>
      <w:r>
        <w:t xml:space="preserve">不同模型的能力特性，必须与创作环节的任务需求精准匹配，这是保证流程效果、降低整体调用成本的核心设计原则。各环节的模型匹配逻辑如下：</w:t>
      </w:r>
    </w:p>
    <w:p>
      <w:pPr>
        <w:pStyle w:val="text"/>
        <w:numPr>
          <w:ilvl w:val="0"/>
          <w:numId w:val="2"/>
        </w:numPr>
      </w:pPr>
      <w:r>
        <w:t xml:space="preserve">架构解析环节：优先选择在长文本上下文处理、逻辑推演、结构化输出方面表现更优的 DeepSeek 系列模型；</w:t>
      </w:r>
    </w:p>
    <w:p>
      <w:pPr>
        <w:pStyle w:val="text"/>
        <w:numPr>
          <w:ilvl w:val="0"/>
          <w:numId w:val="2"/>
        </w:numPr>
      </w:pPr>
      <w:r>
        <w:t xml:space="preserve">架构优化环节：优先选择在逻辑校验、结构调整、风格适配方面能力更强的模型；</w:t>
      </w:r>
    </w:p>
    <w:p>
      <w:pPr>
        <w:pStyle w:val="text"/>
        <w:numPr>
          <w:ilvl w:val="0"/>
          <w:numId w:val="2"/>
        </w:numPr>
      </w:pPr>
      <w:r>
        <w:t xml:space="preserve">章节生成环节：优先选择在叙事文笔塑造、符合人设对话生成、读者情绪激活方面表现更好的豆包系列模型；</w:t>
      </w:r>
    </w:p>
    <w:p>
      <w:pPr>
        <w:pStyle w:val="text"/>
        <w:numPr>
          <w:ilvl w:val="0"/>
          <w:numId w:val="2"/>
        </w:numPr>
      </w:pPr>
      <w:r>
        <w:t xml:space="preserve">章节优化环节：优先选择在语言润色、风格统一、去 AI 化方面有独特优势的模型；</w:t>
      </w:r>
    </w:p>
    <w:p>
      <w:pPr>
        <w:pStyle w:val="text"/>
        <w:numPr>
          <w:ilvl w:val="0"/>
          <w:numId w:val="2"/>
        </w:numPr>
      </w:pPr>
      <w:r>
        <w:t xml:space="preserve">多模型融合采用 “并行调用 + 择优展示” 的策略：多个模型之间的关系是平行的，没有先后依赖；所有模型的优化结果，都会以独立版本的形式展示在审核界面中；用户选择的优化方案，会作为后续流程的基线依据。</w:t>
      </w:r>
    </w:p>
    <w:p>
      <w:pPr>
        <w:pStyle w:val="Heading4"/>
      </w:pPr>
      <w:r>
        <w:t xml:space="preserve">3.3.2 字数控制规则</w:t>
      </w:r>
    </w:p>
    <w:p>
      <w:pPr>
        <w:pStyle w:val="text"/>
      </w:pPr>
      <w:r>
        <w:t xml:space="preserve">章节内容的字数控制，是保证创作质量、提升读者阅读体验的关键约束，必须在技术层面实现精准可控。平台采用 “参数约束 + 规则校验” 的双层控制逻辑，实现方案如下：</w:t>
      </w:r>
    </w:p>
    <w:p>
      <w:pPr>
        <w:pStyle w:val="text"/>
        <w:numPr>
          <w:ilvl w:val="0"/>
          <w:numId w:val="2"/>
        </w:numPr>
      </w:pPr>
      <w:r>
        <w:t xml:space="preserve">第一层：模型参数级约束。在调用豆包 API 时，显式设置</w:t>
      </w:r>
      <w:r>
        <w:rPr>
          <w:highlight w:val="cyan"/>
          <w:highlightCs w:val="cyan"/>
          <w:bdr w:val="single" w:color="dee0e3" w:sz="4" w:space="0"/>
        </w:rPr>
        <w:t xml:space="preserve">max_tokens</w:t>
      </w:r>
      <w:r>
        <w:t xml:space="preserve">参数，为目标汉字数量预留充足的编码空间；同时将</w:t>
      </w:r>
      <w:r>
        <w:rPr>
          <w:highlight w:val="cyan"/>
          <w:highlightCs w:val="cyan"/>
          <w:bdr w:val="single" w:color="dee0e3" w:sz="4" w:space="0"/>
        </w:rPr>
        <w:t xml:space="preserve">temperature</w:t>
      </w:r>
      <w:r>
        <w:t xml:space="preserve">参数设为 0.3 或更低，抑制模型的发散性生成冲动。</w:t>
      </w:r>
    </w:p>
    <w:p>
      <w:pPr>
        <w:pStyle w:val="text"/>
        <w:numPr>
          <w:ilvl w:val="0"/>
          <w:numId w:val="2"/>
        </w:numPr>
      </w:pPr>
      <w:r>
        <w:t xml:space="preserve">第二层：提示词规则校验约束。在模型调用的提示词中，明确严格的字数范围要求、字数误差处理规则、字数不符合要求时的重写逻辑；</w:t>
      </w:r>
    </w:p>
    <w:p>
      <w:pPr>
        <w:pStyle w:val="text"/>
        <w:numPr>
          <w:ilvl w:val="0"/>
          <w:numId w:val="2"/>
        </w:numPr>
      </w:pPr>
      <w:r>
        <w:t xml:space="preserve">章节生成完成后，系统会自动校验实际字数与目标字数的偏差；如果偏差超过用户配置的误差范围，系统会自动触发重新优化的逻辑；</w:t>
      </w:r>
    </w:p>
    <w:p>
      <w:pPr>
        <w:pStyle w:val="text"/>
      </w:pPr>
      <w:r>
        <w:t xml:space="preserve">实测数据显示，采用双层控制逻辑后，豆包 API 生成内容的字数偏差控制效果，可以达到行业内网文创作的标准要求</w:t>
      </w:r>
      <w:hyperlink w:history="1" r:id="rIdbzzfxtc1avxxpsixrn9-a">
        <w:r>
          <w:rPr>
            <w:rStyle w:val="Hyperlink"/>
          </w:rPr>
          <w:t xml:space="preserve">(33)</w:t>
        </w:r>
      </w:hyperlink>
      <w:r>
        <w:t xml:space="preserve">。</w:t>
      </w:r>
    </w:p>
    <w:p>
      <w:pPr>
        <w:pStyle w:val="Heading4"/>
      </w:pPr>
      <w:r>
        <w:t xml:space="preserve">3.3.3 版本与归档规则</w:t>
      </w:r>
    </w:p>
    <w:p>
      <w:pPr>
        <w:pStyle w:val="text"/>
      </w:pPr>
      <w:r>
        <w:t xml:space="preserve">版本管理是保证创作流程可追溯、内容可恢复的关键前提。平台的版本管理与归档规则，覆盖了从内容生成到同步归档的全链路：</w:t>
      </w:r>
    </w:p>
    <w:p>
      <w:pPr>
        <w:pStyle w:val="text"/>
        <w:numPr>
          <w:ilvl w:val="0"/>
          <w:numId w:val="2"/>
        </w:numPr>
      </w:pPr>
      <w:r>
        <w:t xml:space="preserve">所有内容生成环节都必须保留完整的版本历史，包括架构解析的原始版本、多模型优化的各章节版本，以及每次修改的时间、修改人、修改原因；</w:t>
      </w:r>
    </w:p>
    <w:p>
      <w:pPr>
        <w:pStyle w:val="text"/>
        <w:numPr>
          <w:ilvl w:val="0"/>
          <w:numId w:val="2"/>
        </w:numPr>
      </w:pPr>
      <w:r>
        <w:t>只有用户审核通过的内容，才会被归档到平台内置知识库并允许导出；未通过审核的内容，仅保存在项目的草稿版本库中，不会进入知识库归档；</w:t>
      </w:r>
    </w:p>
    <w:p>
      <w:pPr>
        <w:pStyle w:val="text"/>
        <w:numPr>
          <w:ilvl w:val="0"/>
          <w:numId w:val="2"/>
        </w:numPr>
      </w:pPr>
      <w:r>
        <w:t>知识库归档与 Obsidian 导出，均采用 “内容打包 + 原子写入” 的逻辑：所有待归档内容，先在服务端统一整理成标准化的数据结构写入数据库；导出时再一次性打包生成 Markdown 压缩包；如果归档或打包过程中出现任何异常，整个操作会全部回滚，确保数据不会丢失；</w:t>
      </w:r>
    </w:p>
    <w:p>
      <w:pPr>
        <w:pStyle w:val="text"/>
        <w:numPr>
          <w:ilvl w:val="0"/>
          <w:numId w:val="2"/>
        </w:numPr>
      </w:pPr>
      <w:r>
        <w:t>平台不会直接读写用户本地的 Obsidian 知识库文件，所有交互均通过“内置知识库存储 + 一键导出包”的方式完成，从根本上避免了与用户本地 Obsidian 操作产生文件锁冲突、内容覆盖的情况(45)。</w:t>
      </w:r>
      <w:r/>
    </w:p>
    <w:p>
      <w:pPr>
        <w:pStyle w:val="Heading4"/>
      </w:pPr>
      <w:r>
        <w:t xml:space="preserve">3.3.4 流程容错规则</w:t>
      </w:r>
    </w:p>
    <w:p>
      <w:pPr>
        <w:pStyle w:val="text"/>
      </w:pPr>
      <w:r>
        <w:t xml:space="preserve">整个流程采用 “失败即暂停、先修复再继续” 的串行执行逻辑，只有上一个环节完全执行完成并通过校验后，才会触发下一个环节；如果某个环节执行失败，整个流程会自动暂停，将错误信息、可能的原因、修复指导方案，清晰地展示给用户；所有的模型调用环节，都设计了重试机制，可自动处理临时的网络波动、模型服务超时等异常情况；如果重试次数超过预设上限，流程会自动终止，并将详细的错误信息、异常诊断方案，通过前端界面通知用户。</w:t>
      </w:r>
    </w:p>
    <w:p>
      <w:pPr>
        <w:pStyle w:val="Heading2"/>
      </w:pPr>
      <w:r>
        <w:t xml:space="preserve">四、非功能性需求分析</w:t>
      </w:r>
    </w:p>
    <w:p>
      <w:pPr>
        <w:pStyle w:val="text"/>
      </w:pPr>
      <w:r>
        <w:t xml:space="preserve">非功能性需求是指为了保证平台正常运行、提升用户使用体验、满足技术落地约束，而必须遵守的一系列技术标准。在本项目中，这类需求主要集中在长文本处理效果、多模型调用效果、知识管理适配性三个维度。</w:t>
      </w:r>
    </w:p>
    <w:p>
      <w:pPr>
        <w:pStyle w:val="Heading3"/>
      </w:pPr>
      <w:r>
        <w:t xml:space="preserve">4.1 长文本处理能力需求</w:t>
      </w:r>
    </w:p>
    <w:p>
      <w:pPr>
        <w:pStyle w:val="text"/>
      </w:pPr>
      <w:r>
        <w:t xml:space="preserve">长文本处理是平台的核心技术底座，也是后续创作质量的决定性影响因素。如果处理效果不符合标准，后续的架构解析、章节生成等环节都会出现明显偏差。</w:t>
      </w:r>
    </w:p>
    <w:p>
      <w:pPr>
        <w:pStyle w:val="text"/>
        <w:numPr>
          <w:ilvl w:val="0"/>
          <w:numId w:val="2"/>
        </w:numPr>
      </w:pPr>
      <w:r>
        <w:rPr>
          <w:b/>
          <w:bCs/>
        </w:rPr>
        <w:t xml:space="preserve">上下文窗口适配需求</w:t>
      </w:r>
      <w:r>
        <w:t xml:space="preserve">：各环节选用的模型，必须覆盖对应环节的输入长度约束；在架构解析环节，需要处理用户上传的十万级汉字的小说原文；在章节生成环节，需要将已审核的前置章节，作为上下文传入模型；模型的实际可用上下文窗口，需满足输入的 token 数不超过模型标称最大上下文窗口的 80%—— 这一预留比例，是为了避免模型在处理超长文本时，出现性能衰减或有效上下文丢失的情况</w:t>
      </w:r>
      <w:hyperlink w:history="1" r:id="rIdj6ithdmekm12djjnbdx-y">
        <w:r>
          <w:rPr>
            <w:rStyle w:val="Hyperlink"/>
          </w:rPr>
          <w:t xml:space="preserve">(40)</w:t>
        </w:r>
      </w:hyperlink>
      <w:r>
        <w:t xml:space="preserve">。</w:t>
      </w:r>
    </w:p>
    <w:p>
      <w:pPr>
        <w:pStyle w:val="text"/>
        <w:numPr>
          <w:ilvl w:val="0"/>
          <w:numId w:val="2"/>
        </w:numPr>
      </w:pPr>
      <w:r>
        <w:rPr>
          <w:b/>
          <w:bCs/>
        </w:rPr>
        <w:t xml:space="preserve">文本分块处理需求</w:t>
      </w:r>
      <w:r>
        <w:t xml:space="preserve">：对于超过模型上下文窗口上限的超长文本，需采用 “保留完整段落、块间留有重叠” 的规则进行分块处理：分块的大小需适配模型的上下文窗口长度，同时保证块与块之间，有足够的重叠内容；在后续架构解析环节，需要将所有分块的处理结果合并，保证不丢失关键设定信息。</w:t>
      </w:r>
    </w:p>
    <w:p>
      <w:pPr>
        <w:pStyle w:val="text"/>
        <w:numPr>
          <w:ilvl w:val="0"/>
          <w:numId w:val="2"/>
        </w:numPr>
      </w:pPr>
      <w:r>
        <w:rPr>
          <w:b/>
          <w:bCs/>
        </w:rPr>
        <w:t xml:space="preserve">内容连贯性需求</w:t>
      </w:r>
      <w:r>
        <w:t xml:space="preserve">：在章节生成环节，必须将全局架构、历史已生成章节的内容，作为上下文的一部分传入模型；模型需要在历史设定的基础上，产出和前文风格、设定、逻辑完全统一的后续章节；行业公开实测数据显示，豆包 256K 旗舰版的长文本处理效果，在经过 “分块摘要 + 全局重写” 的流程优化后，角色设定、剧情逻辑的一致性表现，能够满足平台的标准要求</w:t>
      </w:r>
      <w:hyperlink w:history="1" r:id="rIdpm9ivaiuzt2e7f5zz2wae">
        <w:r>
          <w:rPr>
            <w:rStyle w:val="Hyperlink"/>
          </w:rPr>
          <w:t xml:space="preserve">(40)</w:t>
        </w:r>
      </w:hyperlink>
      <w:r>
        <w:t xml:space="preserve">。</w:t>
      </w:r>
    </w:p>
    <w:p>
      <w:pPr>
        <w:pStyle w:val="text"/>
        <w:numPr>
          <w:ilvl w:val="0"/>
          <w:numId w:val="2"/>
        </w:numPr>
      </w:pPr>
      <w:r>
        <w:rPr>
          <w:b/>
          <w:bCs/>
        </w:rPr>
        <w:t xml:space="preserve">记忆回溯需求</w:t>
      </w:r>
      <w:r>
        <w:t xml:space="preserve">：平台需要在本地数据库中，保存所有历史章节的内容、核心设定、伏笔线索、关键事件，并提供快速检索的能力，支撑后续章节生成环节的上下文组装，保证伏笔回收、剧情推进、角色成长逻辑的连贯性。</w:t>
      </w:r>
    </w:p>
    <w:p>
      <w:pPr>
        <w:pStyle w:val="Heading3"/>
      </w:pPr>
      <w:r>
        <w:t xml:space="preserve">4.2 多模型优化需求</w:t>
      </w:r>
    </w:p>
    <w:p>
      <w:pPr>
        <w:pStyle w:val="text"/>
      </w:pPr>
      <w:r>
        <w:t xml:space="preserve">多模型协同是保障内容质量、提升优化效果的核心技术手段，必须平衡好优化效果、调用成本、系统稳定性三者的关系，才能落地到实际场景中。</w:t>
      </w:r>
    </w:p>
    <w:p>
      <w:pPr>
        <w:pStyle w:val="text"/>
        <w:numPr>
          <w:ilvl w:val="0"/>
          <w:numId w:val="2"/>
        </w:numPr>
      </w:pPr>
      <w:r>
        <w:rPr>
          <w:b/>
          <w:bCs/>
        </w:rPr>
        <w:t xml:space="preserve">模型编排模式需求</w:t>
      </w:r>
      <w:r>
        <w:t xml:space="preserve">：平台支持两种模型编排模式，适配不同创作环节的任务需求：在架构解析、章节生成这类有先后依赖的环节中，采用串行调用模式；在章节优化这类无先后依赖的环节中，采用并行调用模式；编排模式可通过配置中心灵活调整，无需改动核心业务代码</w:t>
      </w:r>
      <w:hyperlink w:history="1" r:id="rId99hu-4o3hqn2zzw0rztna">
        <w:r>
          <w:rPr>
            <w:rStyle w:val="Hyperlink"/>
          </w:rPr>
          <w:t xml:space="preserve">(11)</w:t>
        </w:r>
      </w:hyperlink>
      <w:r>
        <w:t xml:space="preserve">。</w:t>
      </w:r>
    </w:p>
    <w:p>
      <w:pPr>
        <w:pStyle w:val="text"/>
        <w:numPr>
          <w:ilvl w:val="0"/>
          <w:numId w:val="2"/>
        </w:numPr>
      </w:pPr>
      <w:r>
        <w:rPr>
          <w:b/>
          <w:bCs/>
        </w:rPr>
        <w:t xml:space="preserve">多模型融合需求</w:t>
      </w:r>
      <w:r>
        <w:t xml:space="preserve">：多模型的优化结果，采用 “用户主导 + 自动辅助” 的融合策略：系统会自动整理各优化版本的差异、侧重点、优劣，将多个版本的内容并列展示在审核界面中，由用户手动选择最优版本；后续可增加辅助合并能力，将不同模型的优秀优化点自动整合到一份文档中。</w:t>
      </w:r>
    </w:p>
    <w:p>
      <w:pPr>
        <w:pStyle w:val="text"/>
        <w:numPr>
          <w:ilvl w:val="0"/>
          <w:numId w:val="2"/>
        </w:numPr>
      </w:pPr>
      <w:r>
        <w:rPr>
          <w:b/>
          <w:bCs/>
        </w:rPr>
        <w:t xml:space="preserve">模型择优逻辑需求</w:t>
      </w:r>
      <w:r>
        <w:t xml:space="preserve">：在章节优化环节，系统需要对各模型的优化结果，进行多维度的自动打分；打分维度包括但不限于：与原文设定的匹配度、逻辑的严谨性、优化后文字的流畅度、章节字数符合要求的比例；得分最高的优化版本，会被系统默认选中作为基线版本。</w:t>
      </w:r>
    </w:p>
    <w:p>
      <w:pPr>
        <w:pStyle w:val="text"/>
        <w:numPr>
          <w:ilvl w:val="0"/>
          <w:numId w:val="2"/>
        </w:numPr>
      </w:pPr>
      <w:r>
        <w:rPr>
          <w:b/>
          <w:bCs/>
        </w:rPr>
        <w:t xml:space="preserve">性能与成本控制需求</w:t>
      </w:r>
      <w:r>
        <w:t xml:space="preserve">：多模型调用需要控制整体调用耗时，避免用户等待时间过长；需要控制模型调用的并发数，避免同时调用过多模型导致服务过载；此外，需要在保证优化效果的前提下，优先选择成本更低的模型，避免调用费用过高。</w:t>
      </w:r>
    </w:p>
    <w:p>
      <w:pPr>
        <w:pStyle w:val="Heading3"/>
      </w:pPr>
      <w:r>
        <w:t>4.3 知识库集成与导出适配需求</w:t>
      </w:r>
    </w:p>
    <w:p>
      <w:pPr>
        <w:pStyle w:val="text"/>
      </w:pPr>
      <w:r>
        <w:t>平台内置知识库承担创作过程中结构化数据的存储与检索职责；Obsidian 作为部分用户习惯使用的本地知识库工具，平台需要保证导出内容格式规范、不丢数据、符合用户的查阅习惯。</w:t>
      </w:r>
    </w:p>
    <w:p>
      <w:pPr>
        <w:pStyle w:val="text"/>
        <w:numPr>
          <w:ilvl w:val="0"/>
          <w:numId w:val="2"/>
        </w:numPr>
      </w:pPr>
      <w:r>
        <w:rPr>
          <w:b/>
          <w:bCs/>
        </w:rPr>
        <w:t>导出方式适配需求：平台需提供标准化的一键导出能力，将内置知识库内容打包为 Obsidian 兼容的 Markdown 压缩包，供用户下载后自行导入本地 Obsidian 知识库；对于有强烈本地实时同步诉求的用户，可选启用基于 Obsidian Community Local REST API 插件的同步扩展，并配置安全访问规则，仅允许平台后端服务调用该接口。</w:t>
      </w:r>
      <w:r/>
    </w:p>
    <w:p>
      <w:pPr>
        <w:pStyle w:val="text"/>
        <w:numPr>
          <w:ilvl w:val="0"/>
          <w:numId w:val="2"/>
        </w:numPr>
      </w:pPr>
      <w:r>
        <w:rPr>
          <w:b/>
          <w:bCs/>
        </w:rPr>
        <w:t>格式规范适配需求：导出到 Obsidian 的内容，必须采用 Obsidian 完全兼容的 Markdown 格式，支持 Obsidian 的双向链接、元数据、标签等核心语法；目录结构、文档模板，需要适配小说创作的场景逻辑，符合用户的查阅习惯；文档的命名规则，需要保证在知识库中唯一，不会出现同名文件覆盖的情况。</w:t>
      </w:r>
      <w:r/>
    </w:p>
    <w:p>
      <w:pPr>
        <w:pStyle w:val="text"/>
        <w:numPr>
          <w:ilvl w:val="0"/>
          <w:numId w:val="2"/>
        </w:numPr>
      </w:pPr>
      <w:r>
        <w:t>项目隔离适配需求：平台内置知识库按项目（小说）维度隔离存储，不同项目、不同用户之间的数据互不干扰；导出功能同样按项目独立打包，方便用户将不同小说项目导入到不同的 Obsidian 知识库（Vault）中。</w:t>
      </w:r>
    </w:p>
    <w:p>
      <w:pPr>
        <w:pStyle w:val="text"/>
        <w:numPr>
          <w:ilvl w:val="0"/>
          <w:numId w:val="2"/>
        </w:numPr>
      </w:pPr>
      <w:r>
        <w:rPr>
          <w:b/>
          <w:bCs/>
        </w:rPr>
        <w:t>导出校验需求：每次导出完成后，系统会自动校验导出包的完整性与格式规范性，确认 Markdown 文件、双向链接、元数据是否正确；如果校验失败，会提示用户重新触发导出，避免导出不完整的知识库内容。</w:t>
      </w:r>
      <w:r/>
    </w:p>
    <w:p>
      <w:pPr>
        <w:pStyle w:val="Heading3"/>
      </w:pPr>
      <w:r>
        <w:t xml:space="preserve">4.4 其他非功能性需求</w:t>
      </w:r>
    </w:p>
    <w:p>
      <w:pPr>
        <w:pStyle w:val="text"/>
      </w:pPr>
      <w:r>
        <w:t xml:space="preserve">除了上述三个维度的专项需求外，平台还需要满足以下几类通用技术标准，才能投入实际使用：</w:t>
      </w:r>
    </w:p>
    <w:p>
      <w:pPr>
        <w:pStyle w:val="text"/>
        <w:numPr>
          <w:ilvl w:val="0"/>
          <w:numId w:val="2"/>
        </w:numPr>
      </w:pPr>
      <w:r>
        <w:rPr>
          <w:b/>
          <w:bCs/>
        </w:rPr>
        <w:t xml:space="preserve">兼容性需求</w:t>
      </w:r>
      <w:r>
        <w:t xml:space="preserve">：平台的后端服务，需要支持在 Windows、macOS、Linux 三类主流操作系统上部署；Obsidian 知识库的同步功能，需要支持 Obsidian 的所有主流版本；用户可以通过 Chrome、Edge、Firefox、Safari 等主流浏览器访问平台，不需要安装额外的客户端软件。</w:t>
      </w:r>
    </w:p>
    <w:p>
      <w:pPr>
        <w:pStyle w:val="text"/>
        <w:numPr>
          <w:ilvl w:val="0"/>
          <w:numId w:val="2"/>
        </w:numPr>
      </w:pPr>
      <w:r>
        <w:rPr>
          <w:b/>
          <w:bCs/>
        </w:rPr>
        <w:t xml:space="preserve">可扩展性需求</w:t>
      </w:r>
      <w:r>
        <w:t xml:space="preserve">：平台采用低耦合、高内聚的架构设计，所有模型的调用逻辑，都封装在独立的代码层中；后续可根据用户的实际使用需求，快速替换新的模型，而不需要修改核心业务流程代码；在模型调用环节，预留对其他模型的适配扩展能力。</w:t>
      </w:r>
    </w:p>
    <w:p>
      <w:pPr>
        <w:pStyle w:val="text"/>
        <w:numPr>
          <w:ilvl w:val="0"/>
          <w:numId w:val="2"/>
        </w:numPr>
      </w:pPr>
      <w:r>
        <w:rPr>
          <w:b/>
          <w:bCs/>
        </w:rPr>
        <w:t xml:space="preserve">可观测性需求</w:t>
      </w:r>
      <w:r>
        <w:t xml:space="preserve">：平台需要记录所有模型调用的完整日志，包括调用开始时间、结束时间、请求参数、响应结果、调用异常信息、调用耗时等关键信息；需要记录用户的所有操作日志，及平台与 Obsidian 之间所有文件同步的操作日志、异常日志。</w:t>
      </w:r>
    </w:p>
    <w:p>
      <w:pPr>
        <w:pStyle w:val="text"/>
        <w:numPr>
          <w:ilvl w:val="0"/>
          <w:numId w:val="2"/>
        </w:numPr>
      </w:pPr>
      <w:r>
        <w:rPr>
          <w:b/>
          <w:bCs/>
        </w:rPr>
        <w:t xml:space="preserve">性能需求</w:t>
      </w:r>
      <w:r>
        <w:t xml:space="preserve">：在架构解析、章节生成这类长时间任务中，需要在前端展示实时的处理进度，避免用户长时间等待无反馈；平台需要支持同时进行多个小说项目的创作流程，且项目之间的处理不会互相干扰。</w:t>
      </w:r>
    </w:p>
    <w:p>
      <w:pPr>
        <w:pStyle w:val="text"/>
        <w:numPr>
          <w:ilvl w:val="0"/>
          <w:numId w:val="2"/>
        </w:numPr>
      </w:pPr>
      <w:r>
        <w:rPr>
          <w:b/>
          <w:bCs/>
        </w:rPr>
        <w:t>安全性需求：用户的所有模型 API Key，都需要经过高强度加密后，保存在平台的数据库中，并按用户/项目维度做访问隔离；调用模型时，仅传输完成当次任务所必需的上下文内容，不泄露与当前任务无关的用户敏感信息；平台对用户上传、生成的小说内容进行加密存储与严格的访问权限控制，并提供数据导出与删除能力，保障用户对自身创作内容的可控性。</w:t>
      </w:r>
      <w:r/>
    </w:p>
    <w:p>
      <w:pPr>
        <w:pStyle w:val="Heading2"/>
      </w:pPr>
      <w:r>
        <w:t xml:space="preserve">五、系统架构设计建议</w:t>
      </w:r>
    </w:p>
    <w:p>
      <w:pPr>
        <w:pStyle w:val="text"/>
      </w:pPr>
      <w:r>
        <w:t>结合上述需求分析结果，本项目基于 Book-Cloud（RuoYi-Cloud）微服务框架二次开发，采用「前端 + 网关 + 业务微服务 + AI 编排 + 数据与知识存储」的分层微服务架构，层与层之间通过标准接口交互，复用成熟开源脚手架的账号权限、网关、文件、任务调度等能力，仅需新增创作业务与 AI 编排相关模块。</w:t>
      </w:r>
    </w:p>
    <w:p>
      <w:pPr>
        <w:pStyle w:val="Heading3"/>
      </w:pPr>
      <w:r>
        <w:t xml:space="preserve">5.1 架构风格与原则</w:t>
      </w:r>
    </w:p>
    <w:p>
      <w:pPr>
        <w:pStyle w:val="text"/>
      </w:pPr>
      <w:r>
        <w:t>采用 “前后端分离 + 微服务解耦 + 云端集中存储” 的架构风格，各业务能力以独立微服务形式部署、独立扩展，通过注册中心与网关统一治理，在保证产品化多用户能力的同时，尽量降低单个模块的维护复杂度。</w:t>
      </w:r>
    </w:p>
    <w:p>
      <w:pPr>
        <w:pStyle w:val="text"/>
        <w:numPr>
          <w:ilvl w:val="0"/>
          <w:numId w:val="2"/>
        </w:numPr>
      </w:pPr>
      <w:r>
        <w:rPr>
          <w:b/>
          <w:bCs/>
        </w:rPr>
        <w:t>前后端分离：前端负责可视化界面展示、用户操作交互，包含面向管理员的后台管理端与面向写手用户的创作工作台两部分；后端负责业务流程编排、模型调用、逻辑处理；前后端通过网关统一暴露的 RESTful API 与 WebSocket/SSE 通道交互，双方可以独立开发、独立部署、独立扩展。</w:t>
      </w:r>
      <w:r/>
    </w:p>
    <w:p>
      <w:pPr>
        <w:pStyle w:val="text"/>
        <w:numPr>
          <w:ilvl w:val="0"/>
          <w:numId w:val="2"/>
        </w:numPr>
      </w:pPr>
      <w:r>
        <w:rPr>
          <w:b/>
          <w:bCs/>
        </w:rPr>
        <w:t>后端微服务解耦：业务流程编排、账号权限、文件存储、AI 模型调用等能力分别由独立的微服务承担（如 book-system、book-file、book-novel、book-ai 等），服务之间通过内部接口通信，网关统一对外转发；前端、模型服务以及用户本地 Obsidian 之间，不会发生任何直接交互，所有请求都经后端服务编排。</w:t>
      </w:r>
      <w:r/>
    </w:p>
    <w:p>
      <w:pPr>
        <w:pStyle w:val="text"/>
        <w:numPr>
          <w:ilvl w:val="0"/>
          <w:numId w:val="2"/>
        </w:numPr>
      </w:pPr>
      <w:r>
        <w:rPr>
          <w:b/>
          <w:bCs/>
        </w:rPr>
        <w:t>云端集中存储：平台的所有中间数据、用户上传的文件、生成的最终内容，统一存储在平台侧的数据库（MySQL）与对象存储（MinIO）中，按用户/项目维度做数据隔离与加密；用户可随时导出或删除自己的数据，在实现多端访问、协同能力的同时，兼顾隐私保护。</w:t>
      </w:r>
      <w:r/>
    </w:p>
    <w:p>
      <w:pPr>
        <w:pStyle w:val="text"/>
        <w:numPr>
          <w:ilvl w:val="0"/>
          <w:numId w:val="2"/>
        </w:numPr>
      </w:pPr>
      <w:r>
        <w:rPr>
          <w:b/>
          <w:bCs/>
        </w:rPr>
        <w:t>高内聚低耦合：业务流程编排逻辑、AI 模型调用逻辑、知识库归档与导出逻辑，分别封装在独立的微服务或组件中；组件之间通过标准接口交互，依赖关系尽可能低；后续增加新的模型、扩展新的创作环节，不需要调整核心业务流程。</w:t>
      </w:r>
      <w:r/>
    </w:p>
    <w:p>
      <w:pPr>
        <w:pStyle w:val="Heading3"/>
      </w:pPr>
      <w:r>
        <w:t xml:space="preserve">5.2 技术架构选型建议</w:t>
      </w:r>
    </w:p>
    <w:p>
      <w:pPr>
        <w:pStyle w:val="text"/>
      </w:pPr>
      <w:r>
        <w:t>本平台基于 Book-Cloud（RuoYi-Cloud）微服务脚手架二次开发，技术栈选型建议如下，其中账号权限、网关、文件、定时任务等能力直接复用脚手架现有实现，仅新增 AI 编排与创作业务相关服务：</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r/>
            <w:r>
              <w:rPr>
                <w:rFonts w:ascii="宋体" w:hAnsi="宋体" w:eastAsia="宋体"/>
                <w:b/>
                <w:sz w:val="18"/>
              </w:rPr>
              <w:t>层级</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r/>
            <w:r>
              <w:rPr>
                <w:rFonts w:ascii="宋体" w:hAnsi="宋体" w:eastAsia="宋体"/>
                <w:b/>
                <w:sz w:val="18"/>
              </w:rPr>
              <w:t>技术选型</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r/>
            <w:r>
              <w:rPr>
                <w:rFonts w:ascii="宋体" w:hAnsi="宋体" w:eastAsia="宋体"/>
                <w:b/>
                <w:sz w:val="18"/>
              </w:rPr>
              <w:t>作用描述</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r/>
            <w:r>
              <w:rPr>
                <w:rFonts w:ascii="宋体" w:hAnsi="宋体" w:eastAsia="宋体"/>
                <w:b/>
                <w:sz w:val="18"/>
              </w:rPr>
              <w:t>复用 / 新增说明</w:t>
            </w:r>
          </w:p>
        </w:tc>
      </w:tr>
      <w:tr>
        <w:tc>
          <w:tcPr>
            <w:tcW w:type="dxa" w:w="100"/>
          </w:tcPr>
          <w:p>
            <w:r/>
            <w:r>
              <w:rPr>
                <w:rFonts w:ascii="宋体" w:hAnsi="宋体" w:eastAsia="宋体"/>
                <w:b w:val="0"/>
                <w:sz w:val="18"/>
              </w:rPr>
              <w:t>前端层（管理端）</w:t>
            </w:r>
          </w:p>
        </w:tc>
        <w:tc>
          <w:tcPr>
            <w:tcW w:type="dxa" w:w="100"/>
          </w:tcPr>
          <w:p>
            <w:r>
              <w:t>Vue2 + Element UI（Book-Cloud book-ui）</w:t>
            </w:r>
            <w:r>
              <w:rPr>
                <w:rFonts w:ascii="宋体" w:hAnsi="宋体" w:eastAsia="宋体"/>
                <w:b w:val="0"/>
                <w:sz w:val="18"/>
              </w:rPr>
            </w:r>
          </w:p>
        </w:tc>
        <w:tc>
          <w:tcPr>
            <w:tcW w:type="dxa" w:w="100"/>
          </w:tcPr>
          <w:p>
            <w:r/>
            <w:r>
              <w:rPr>
                <w:rFonts w:ascii="宋体" w:hAnsi="宋体" w:eastAsia="宋体"/>
                <w:b w:val="0"/>
                <w:sz w:val="18"/>
              </w:rPr>
              <w:t>用户 / 角色 / 菜单 / 通知 / 监控等后台管理界面</w:t>
            </w:r>
          </w:p>
        </w:tc>
        <w:tc>
          <w:tcPr>
            <w:tcW w:type="dxa" w:w="100"/>
          </w:tcPr>
          <w:p>
            <w:r/>
            <w:r>
              <w:rPr>
                <w:rFonts w:ascii="宋体" w:hAnsi="宋体" w:eastAsia="宋体"/>
                <w:b w:val="0"/>
                <w:sz w:val="18"/>
              </w:rPr>
              <w:t>复用</w:t>
            </w:r>
          </w:p>
        </w:tc>
      </w:tr>
      <w:tr>
        <w:tc>
          <w:tcPr>
            <w:tcW w:type="dxa" w:w="100"/>
          </w:tcPr>
          <w:p>
            <w:r/>
            <w:r>
              <w:rPr>
                <w:rFonts w:ascii="宋体" w:hAnsi="宋体" w:eastAsia="宋体"/>
                <w:b w:val="0"/>
                <w:sz w:val="18"/>
              </w:rPr>
              <w:t>前端层（创作工作台）</w:t>
            </w:r>
          </w:p>
        </w:tc>
        <w:tc>
          <w:tcPr>
            <w:tcW w:type="dxa" w:w="100"/>
          </w:tcPr>
          <w:p>
            <w:r/>
            <w:r>
              <w:rPr>
                <w:rFonts w:ascii="宋体" w:hAnsi="宋体" w:eastAsia="宋体"/>
                <w:b w:val="0"/>
                <w:sz w:val="18"/>
              </w:rPr>
              <w:t>Vue3 + Vite（规划新建）</w:t>
            </w:r>
          </w:p>
        </w:tc>
        <w:tc>
          <w:tcPr>
            <w:tcW w:type="dxa" w:w="100"/>
          </w:tcPr>
          <w:p>
            <w:r/>
            <w:r>
              <w:rPr>
                <w:rFonts w:ascii="宋体" w:hAnsi="宋体" w:eastAsia="宋体"/>
                <w:b w:val="0"/>
                <w:sz w:val="18"/>
              </w:rPr>
              <w:t>大纲树、章节编辑器、AI 优化结果对比、审核面板</w:t>
            </w:r>
          </w:p>
        </w:tc>
        <w:tc>
          <w:tcPr>
            <w:tcW w:type="dxa" w:w="100"/>
          </w:tcPr>
          <w:p>
            <w:r/>
            <w:r>
              <w:rPr>
                <w:rFonts w:ascii="宋体" w:hAnsi="宋体" w:eastAsia="宋体"/>
                <w:b w:val="0"/>
                <w:sz w:val="18"/>
              </w:rPr>
              <w:t>新增</w:t>
            </w:r>
          </w:p>
        </w:tc>
      </w:tr>
      <w:tr>
        <w:tc>
          <w:tcPr>
            <w:tcW w:type="dxa" w:w="100"/>
          </w:tcPr>
          <w:p>
            <w:r/>
            <w:r>
              <w:rPr>
                <w:rFonts w:ascii="宋体" w:hAnsi="宋体" w:eastAsia="宋体"/>
                <w:b w:val="0"/>
                <w:sz w:val="18"/>
              </w:rPr>
              <w:t>网关与认证层</w:t>
            </w:r>
          </w:p>
        </w:tc>
        <w:tc>
          <w:tcPr>
            <w:tcW w:type="dxa" w:w="100"/>
          </w:tcPr>
          <w:p>
            <w:r>
              <w:t>book-gateway + book-auth（Spring Cloud Gateway，JWT + Redis）</w:t>
            </w:r>
            <w:r>
              <w:rPr>
                <w:rFonts w:ascii="宋体" w:hAnsi="宋体" w:eastAsia="宋体"/>
                <w:b w:val="0"/>
                <w:sz w:val="18"/>
              </w:rPr>
            </w:r>
          </w:p>
        </w:tc>
        <w:tc>
          <w:tcPr>
            <w:tcW w:type="dxa" w:w="100"/>
          </w:tcPr>
          <w:p>
            <w:r/>
            <w:r>
              <w:rPr>
                <w:rFonts w:ascii="宋体" w:hAnsi="宋体" w:eastAsia="宋体"/>
                <w:b w:val="0"/>
                <w:sz w:val="18"/>
              </w:rPr>
              <w:t>统一路由入口、鉴权、限流</w:t>
            </w:r>
          </w:p>
        </w:tc>
        <w:tc>
          <w:tcPr>
            <w:tcW w:type="dxa" w:w="100"/>
          </w:tcPr>
          <w:p>
            <w:r/>
            <w:r>
              <w:rPr>
                <w:rFonts w:ascii="宋体" w:hAnsi="宋体" w:eastAsia="宋体"/>
                <w:b w:val="0"/>
                <w:sz w:val="18"/>
              </w:rPr>
              <w:t>复用</w:t>
            </w:r>
          </w:p>
        </w:tc>
      </w:tr>
      <w:tr>
        <w:tc>
          <w:tcPr>
            <w:tcW w:type="dxa" w:w="100"/>
          </w:tcPr>
          <w:p>
            <w:r/>
            <w:r>
              <w:rPr>
                <w:rFonts w:ascii="宋体" w:hAnsi="宋体" w:eastAsia="宋体"/>
                <w:b w:val="0"/>
                <w:sz w:val="18"/>
              </w:rPr>
              <w:t>系统管理服务</w:t>
            </w:r>
          </w:p>
        </w:tc>
        <w:tc>
          <w:tcPr>
            <w:tcW w:type="dxa" w:w="100"/>
          </w:tcPr>
          <w:p>
            <w:r>
              <w:t>book-system</w:t>
            </w:r>
            <w:r>
              <w:rPr>
                <w:rFonts w:ascii="宋体" w:hAnsi="宋体" w:eastAsia="宋体"/>
                <w:b w:val="0"/>
                <w:sz w:val="18"/>
              </w:rPr>
            </w:r>
          </w:p>
        </w:tc>
        <w:tc>
          <w:tcPr>
            <w:tcW w:type="dxa" w:w="100"/>
          </w:tcPr>
          <w:p>
            <w:r/>
            <w:r>
              <w:rPr>
                <w:rFonts w:ascii="宋体" w:hAnsi="宋体" w:eastAsia="宋体"/>
                <w:b w:val="0"/>
                <w:sz w:val="18"/>
              </w:rPr>
              <w:t>用户 / 角色 / 部门 / 菜单 / 字典 / 通知公告</w:t>
            </w:r>
          </w:p>
        </w:tc>
        <w:tc>
          <w:tcPr>
            <w:tcW w:type="dxa" w:w="100"/>
          </w:tcPr>
          <w:p>
            <w:r/>
            <w:r>
              <w:rPr>
                <w:rFonts w:ascii="宋体" w:hAnsi="宋体" w:eastAsia="宋体"/>
                <w:b w:val="0"/>
                <w:sz w:val="18"/>
              </w:rPr>
              <w:t>复用</w:t>
            </w:r>
          </w:p>
        </w:tc>
      </w:tr>
      <w:tr>
        <w:tc>
          <w:tcPr>
            <w:tcW w:type="dxa" w:w="100"/>
          </w:tcPr>
          <w:p>
            <w:r/>
            <w:r>
              <w:rPr>
                <w:rFonts w:ascii="宋体" w:hAnsi="宋体" w:eastAsia="宋体"/>
                <w:b w:val="0"/>
                <w:sz w:val="18"/>
              </w:rPr>
              <w:t>文件服务</w:t>
            </w:r>
          </w:p>
        </w:tc>
        <w:tc>
          <w:tcPr>
            <w:tcW w:type="dxa" w:w="100"/>
          </w:tcPr>
          <w:p>
            <w:r>
              <w:t>book-file（MinIO / 本地存储双实现）</w:t>
            </w:r>
            <w:r>
              <w:rPr>
                <w:rFonts w:ascii="宋体" w:hAnsi="宋体" w:eastAsia="宋体"/>
                <w:b w:val="0"/>
                <w:sz w:val="18"/>
              </w:rPr>
            </w:r>
          </w:p>
        </w:tc>
        <w:tc>
          <w:tcPr>
            <w:tcW w:type="dxa" w:w="100"/>
          </w:tcPr>
          <w:p>
            <w:r/>
            <w:r>
              <w:rPr>
                <w:rFonts w:ascii="宋体" w:hAnsi="宋体" w:eastAsia="宋体"/>
                <w:b w:val="0"/>
                <w:sz w:val="18"/>
              </w:rPr>
              <w:t>手稿上传、导出包存储与下载</w:t>
            </w:r>
          </w:p>
        </w:tc>
        <w:tc>
          <w:tcPr>
            <w:tcW w:type="dxa" w:w="100"/>
          </w:tcPr>
          <w:p>
            <w:r/>
            <w:r>
              <w:rPr>
                <w:rFonts w:ascii="宋体" w:hAnsi="宋体" w:eastAsia="宋体"/>
                <w:b w:val="0"/>
                <w:sz w:val="18"/>
              </w:rPr>
              <w:t>复用</w:t>
            </w:r>
          </w:p>
        </w:tc>
      </w:tr>
      <w:tr>
        <w:tc>
          <w:tcPr>
            <w:tcW w:type="dxa" w:w="100"/>
          </w:tcPr>
          <w:p>
            <w:r/>
            <w:r>
              <w:rPr>
                <w:rFonts w:ascii="宋体" w:hAnsi="宋体" w:eastAsia="宋体"/>
                <w:b w:val="0"/>
                <w:sz w:val="18"/>
              </w:rPr>
              <w:t>定时任务服务</w:t>
            </w:r>
          </w:p>
        </w:tc>
        <w:tc>
          <w:tcPr>
            <w:tcW w:type="dxa" w:w="100"/>
          </w:tcPr>
          <w:p>
            <w:r>
              <w:t>book-job（Quartz）</w:t>
            </w:r>
            <w:r>
              <w:rPr>
                <w:rFonts w:ascii="宋体" w:hAnsi="宋体" w:eastAsia="宋体"/>
                <w:b w:val="0"/>
                <w:sz w:val="18"/>
              </w:rPr>
            </w:r>
          </w:p>
        </w:tc>
        <w:tc>
          <w:tcPr>
            <w:tcW w:type="dxa" w:w="100"/>
          </w:tcPr>
          <w:p>
            <w:r/>
            <w:r>
              <w:rPr>
                <w:rFonts w:ascii="宋体" w:hAnsi="宋体" w:eastAsia="宋体"/>
                <w:b w:val="0"/>
                <w:sz w:val="18"/>
              </w:rPr>
              <w:t>定时批量类任务（如清理、统计），不用于实时生成任务</w:t>
            </w:r>
          </w:p>
        </w:tc>
        <w:tc>
          <w:tcPr>
            <w:tcW w:type="dxa" w:w="100"/>
          </w:tcPr>
          <w:p>
            <w:r/>
            <w:r>
              <w:rPr>
                <w:rFonts w:ascii="宋体" w:hAnsi="宋体" w:eastAsia="宋体"/>
                <w:b w:val="0"/>
                <w:sz w:val="18"/>
              </w:rPr>
              <w:t>复用</w:t>
            </w:r>
          </w:p>
        </w:tc>
      </w:tr>
      <w:tr>
        <w:tc>
          <w:tcPr>
            <w:tcW w:type="dxa" w:w="100"/>
          </w:tcPr>
          <w:p>
            <w:r/>
            <w:r>
              <w:rPr>
                <w:rFonts w:ascii="宋体" w:hAnsi="宋体" w:eastAsia="宋体"/>
                <w:b w:val="0"/>
                <w:sz w:val="18"/>
              </w:rPr>
              <w:t>创作业务服务</w:t>
            </w:r>
          </w:p>
        </w:tc>
        <w:tc>
          <w:tcPr>
            <w:tcW w:type="dxa" w:w="100"/>
          </w:tcPr>
          <w:p>
            <w:r>
              <w:t>book-novel（新增微服务）</w:t>
            </w:r>
            <w:r>
              <w:rPr>
                <w:rFonts w:ascii="宋体" w:hAnsi="宋体" w:eastAsia="宋体"/>
                <w:b w:val="0"/>
                <w:sz w:val="18"/>
              </w:rPr>
            </w:r>
          </w:p>
        </w:tc>
        <w:tc>
          <w:tcPr>
            <w:tcW w:type="dxa" w:w="100"/>
          </w:tcPr>
          <w:p>
            <w:r>
              <w:t>项目管理、大纲版本化管理、章节生成与审核状态机、文件系统 Markdown 知识库</w:t>
            </w:r>
            <w:r>
              <w:rPr>
                <w:rFonts w:ascii="宋体" w:hAnsi="宋体" w:eastAsia="宋体"/>
                <w:b w:val="0"/>
                <w:sz w:val="18"/>
              </w:rPr>
            </w:r>
          </w:p>
        </w:tc>
        <w:tc>
          <w:tcPr>
            <w:tcW w:type="dxa" w:w="100"/>
          </w:tcPr>
          <w:p>
            <w:r/>
            <w:r>
              <w:rPr>
                <w:rFonts w:ascii="宋体" w:hAnsi="宋体" w:eastAsia="宋体"/>
                <w:b w:val="0"/>
                <w:sz w:val="18"/>
              </w:rPr>
              <w:t>新增</w:t>
            </w:r>
          </w:p>
        </w:tc>
      </w:tr>
      <w:tr>
        <w:tc>
          <w:tcPr>
            <w:tcW w:type="dxa" w:w="100"/>
          </w:tcPr>
          <w:p>
            <w:r/>
            <w:r>
              <w:rPr>
                <w:rFonts w:ascii="宋体" w:hAnsi="宋体" w:eastAsia="宋体"/>
                <w:b w:val="0"/>
                <w:sz w:val="18"/>
              </w:rPr>
              <w:t>AI 编排服务</w:t>
            </w:r>
          </w:p>
        </w:tc>
        <w:tc>
          <w:tcPr>
            <w:tcW w:type="dxa" w:w="100"/>
          </w:tcPr>
          <w:p>
            <w:r>
              <w:t>book-ai（新增微服务）</w:t>
            </w:r>
            <w:r>
              <w:rPr>
                <w:rFonts w:ascii="宋体" w:hAnsi="宋体" w:eastAsia="宋体"/>
                <w:b w:val="0"/>
                <w:sz w:val="18"/>
              </w:rPr>
            </w:r>
          </w:p>
        </w:tc>
        <w:tc>
          <w:tcPr>
            <w:tcW w:type="dxa" w:w="100"/>
          </w:tcPr>
          <w:p>
            <w:r/>
            <w:r>
              <w:rPr>
                <w:rFonts w:ascii="宋体" w:hAnsi="宋体" w:eastAsia="宋体"/>
                <w:b w:val="0"/>
                <w:sz w:val="18"/>
              </w:rPr>
              <w:t>统一封装 DeepSeek / 豆包等模型、Prompt 模板管理、多模型融合与自动打分、成本统计</w:t>
            </w:r>
          </w:p>
        </w:tc>
        <w:tc>
          <w:tcPr>
            <w:tcW w:type="dxa" w:w="100"/>
          </w:tcPr>
          <w:p>
            <w:r/>
            <w:r>
              <w:rPr>
                <w:rFonts w:ascii="宋体" w:hAnsi="宋体" w:eastAsia="宋体"/>
                <w:b w:val="0"/>
                <w:sz w:val="18"/>
              </w:rPr>
              <w:t>新增</w:t>
            </w:r>
          </w:p>
        </w:tc>
      </w:tr>
      <w:tr>
        <w:tc>
          <w:tcPr>
            <w:tcW w:type="dxa" w:w="100"/>
          </w:tcPr>
          <w:p>
            <w:r/>
            <w:r>
              <w:rPr>
                <w:rFonts w:ascii="宋体" w:hAnsi="宋体" w:eastAsia="宋体"/>
                <w:b w:val="0"/>
                <w:sz w:val="18"/>
              </w:rPr>
              <w:t>数据库</w:t>
            </w:r>
          </w:p>
        </w:tc>
        <w:tc>
          <w:tcPr>
            <w:tcW w:type="dxa" w:w="100"/>
          </w:tcPr>
          <w:p>
            <w:r/>
            <w:r>
              <w:rPr>
                <w:rFonts w:ascii="宋体" w:hAnsi="宋体" w:eastAsia="宋体"/>
                <w:b w:val="0"/>
                <w:sz w:val="18"/>
              </w:rPr>
              <w:t>MySQL + Druid 动态数据源</w:t>
            </w:r>
          </w:p>
        </w:tc>
        <w:tc>
          <w:tcPr>
            <w:tcW w:type="dxa" w:w="100"/>
          </w:tcPr>
          <w:p>
            <w:r/>
            <w:r>
              <w:rPr>
                <w:rFonts w:ascii="宋体" w:hAnsi="宋体" w:eastAsia="宋体"/>
                <w:b w:val="0"/>
                <w:sz w:val="18"/>
              </w:rPr>
              <w:t>结构化业务数据、项目 / 大纲 / 章节元数据存储</w:t>
            </w:r>
          </w:p>
        </w:tc>
        <w:tc>
          <w:tcPr>
            <w:tcW w:type="dxa" w:w="100"/>
          </w:tcPr>
          <w:p>
            <w:r/>
            <w:r>
              <w:rPr>
                <w:rFonts w:ascii="宋体" w:hAnsi="宋体" w:eastAsia="宋体"/>
                <w:b w:val="0"/>
                <w:sz w:val="18"/>
              </w:rPr>
              <w:t>复用</w:t>
            </w:r>
          </w:p>
        </w:tc>
      </w:tr>
      <w:tr>
        <w:tc>
          <w:tcPr>
            <w:tcW w:type="dxa" w:w="100"/>
          </w:tcPr>
          <w:p>
            <w:r/>
            <w:r>
              <w:rPr>
                <w:rFonts w:ascii="宋体" w:hAnsi="宋体" w:eastAsia="宋体"/>
                <w:b w:val="0"/>
                <w:sz w:val="18"/>
              </w:rPr>
              <w:t>缓存</w:t>
            </w:r>
          </w:p>
        </w:tc>
        <w:tc>
          <w:tcPr>
            <w:tcW w:type="dxa" w:w="100"/>
          </w:tcPr>
          <w:p>
            <w:r/>
            <w:r>
              <w:rPr>
                <w:rFonts w:ascii="宋体" w:hAnsi="宋体" w:eastAsia="宋体"/>
                <w:b w:val="0"/>
                <w:sz w:val="18"/>
              </w:rPr>
              <w:t>Redis</w:t>
            </w:r>
          </w:p>
        </w:tc>
        <w:tc>
          <w:tcPr>
            <w:tcW w:type="dxa" w:w="100"/>
          </w:tcPr>
          <w:p>
            <w:r/>
            <w:r>
              <w:rPr>
                <w:rFonts w:ascii="宋体" w:hAnsi="宋体" w:eastAsia="宋体"/>
                <w:b w:val="0"/>
                <w:sz w:val="18"/>
              </w:rPr>
              <w:t>会话缓存、限流计数、热点数据缓存</w:t>
            </w:r>
          </w:p>
        </w:tc>
        <w:tc>
          <w:tcPr>
            <w:tcW w:type="dxa" w:w="100"/>
          </w:tcPr>
          <w:p>
            <w:r/>
            <w:r>
              <w:rPr>
                <w:rFonts w:ascii="宋体" w:hAnsi="宋体" w:eastAsia="宋体"/>
                <w:b w:val="0"/>
                <w:sz w:val="18"/>
              </w:rPr>
              <w:t>复用</w:t>
            </w:r>
          </w:p>
        </w:tc>
      </w:tr>
      <w:tr>
        <w:tc>
          <w:tcPr>
            <w:tcW w:type="dxa" w:w="100"/>
          </w:tcPr>
          <w:p>
            <w:r/>
            <w:r>
              <w:rPr>
                <w:rFonts w:ascii="宋体" w:hAnsi="宋体" w:eastAsia="宋体"/>
                <w:b w:val="0"/>
                <w:sz w:val="18"/>
              </w:rPr>
              <w:t>检索层</w:t>
            </w:r>
          </w:p>
        </w:tc>
        <w:tc>
          <w:tcPr>
            <w:tcW w:type="dxa" w:w="100"/>
          </w:tcPr>
          <w:p>
            <w:r/>
            <w:r>
              <w:rPr>
                <w:rFonts w:ascii="宋体" w:hAnsi="宋体" w:eastAsia="宋体"/>
                <w:b w:val="0"/>
                <w:sz w:val="18"/>
              </w:rPr>
              <w:t>向量数据库（pgvector，团队规模扩大后可评估 Milvus）</w:t>
            </w:r>
          </w:p>
        </w:tc>
        <w:tc>
          <w:tcPr>
            <w:tcW w:type="dxa" w:w="100"/>
          </w:tcPr>
          <w:p>
            <w:r/>
            <w:r>
              <w:rPr>
                <w:rFonts w:ascii="宋体" w:hAnsi="宋体" w:eastAsia="宋体"/>
                <w:b w:val="0"/>
                <w:sz w:val="18"/>
              </w:rPr>
              <w:t>对历史章节、设定做向量化，支撑长篇连贯性的 RAG 检索</w:t>
            </w:r>
          </w:p>
        </w:tc>
        <w:tc>
          <w:tcPr>
            <w:tcW w:type="dxa" w:w="100"/>
          </w:tcPr>
          <w:p>
            <w:r/>
            <w:r>
              <w:rPr>
                <w:rFonts w:ascii="宋体" w:hAnsi="宋体" w:eastAsia="宋体"/>
                <w:b w:val="0"/>
                <w:sz w:val="18"/>
              </w:rPr>
              <w:t>新增</w:t>
            </w:r>
          </w:p>
        </w:tc>
      </w:tr>
      <w:tr>
        <w:tc>
          <w:tcPr>
            <w:tcW w:type="dxa" w:w="100"/>
          </w:tcPr>
          <w:p>
            <w:r/>
            <w:r>
              <w:rPr>
                <w:rFonts w:ascii="宋体" w:hAnsi="宋体" w:eastAsia="宋体"/>
                <w:b w:val="0"/>
                <w:sz w:val="18"/>
              </w:rPr>
              <w:t>异步任务与实时通信</w:t>
            </w:r>
          </w:p>
        </w:tc>
        <w:tc>
          <w:tcPr>
            <w:tcW w:type="dxa" w:w="100"/>
          </w:tcPr>
          <w:p>
            <w:r/>
            <w:r>
              <w:rPr>
                <w:rFonts w:ascii="宋体" w:hAnsi="宋体" w:eastAsia="宋体"/>
                <w:b w:val="0"/>
                <w:sz w:val="18"/>
              </w:rPr>
              <w:t>任务表 + 线程池（量大后可引入 RocketMQ）+ WebSocket / SSE</w:t>
            </w:r>
          </w:p>
        </w:tc>
        <w:tc>
          <w:tcPr>
            <w:tcW w:type="dxa" w:w="100"/>
          </w:tcPr>
          <w:p>
            <w:r/>
            <w:r>
              <w:rPr>
                <w:rFonts w:ascii="宋体" w:hAnsi="宋体" w:eastAsia="宋体"/>
                <w:b w:val="0"/>
                <w:sz w:val="18"/>
              </w:rPr>
              <w:t>处理架构生成、章节生成等长耗时任务，并向前端推送进度</w:t>
            </w:r>
          </w:p>
        </w:tc>
        <w:tc>
          <w:tcPr>
            <w:tcW w:type="dxa" w:w="100"/>
          </w:tcPr>
          <w:p>
            <w:r/>
            <w:r>
              <w:rPr>
                <w:rFonts w:ascii="宋体" w:hAnsi="宋体" w:eastAsia="宋体"/>
                <w:b w:val="0"/>
                <w:sz w:val="18"/>
              </w:rPr>
              <w:t>新增</w:t>
            </w:r>
          </w:p>
        </w:tc>
      </w:tr>
      <w:tr>
        <w:tc>
          <w:tcPr>
            <w:tcW w:type="dxa" w:w="100"/>
          </w:tcPr>
          <w:p>
            <w:r/>
            <w:r>
              <w:rPr>
                <w:rFonts w:ascii="宋体" w:hAnsi="宋体" w:eastAsia="宋体"/>
                <w:b w:val="0"/>
                <w:sz w:val="18"/>
              </w:rPr>
              <w:t>服务治理层</w:t>
            </w:r>
          </w:p>
        </w:tc>
        <w:tc>
          <w:tcPr>
            <w:tcW w:type="dxa" w:w="100"/>
          </w:tcPr>
          <w:p>
            <w:r/>
            <w:r>
              <w:rPr>
                <w:rFonts w:ascii="宋体" w:hAnsi="宋体" w:eastAsia="宋体"/>
                <w:b w:val="0"/>
                <w:sz w:val="18"/>
              </w:rPr>
              <w:t>Nacos + Sentinel</w:t>
            </w:r>
          </w:p>
        </w:tc>
        <w:tc>
          <w:tcPr>
            <w:tcW w:type="dxa" w:w="100"/>
          </w:tcPr>
          <w:p>
            <w:r/>
            <w:r>
              <w:rPr>
                <w:rFonts w:ascii="宋体" w:hAnsi="宋体" w:eastAsia="宋体"/>
                <w:b w:val="0"/>
                <w:sz w:val="18"/>
              </w:rPr>
              <w:t>服务注册发现、配置集中管理、限流熔断降级</w:t>
            </w:r>
          </w:p>
        </w:tc>
        <w:tc>
          <w:tcPr>
            <w:tcW w:type="dxa" w:w="100"/>
          </w:tcPr>
          <w:p>
            <w:r/>
            <w:r>
              <w:rPr>
                <w:rFonts w:ascii="宋体" w:hAnsi="宋体" w:eastAsia="宋体"/>
                <w:b w:val="0"/>
                <w:sz w:val="18"/>
              </w:rPr>
              <w:t>复用</w:t>
            </w:r>
          </w:p>
        </w:tc>
      </w:tr>
      <w:tr>
        <w:tc>
          <w:tcPr>
            <w:tcW w:type="dxa" w:w="100"/>
          </w:tcPr>
          <w:p>
            <w:r/>
            <w:r>
              <w:rPr>
                <w:rFonts w:ascii="宋体" w:hAnsi="宋体" w:eastAsia="宋体"/>
                <w:b w:val="0"/>
                <w:sz w:val="18"/>
              </w:rPr>
              <w:t>知识归档层</w:t>
            </w:r>
          </w:p>
        </w:tc>
        <w:tc>
          <w:tcPr>
            <w:tcW w:type="dxa" w:w="100"/>
          </w:tcPr>
          <w:p>
            <w:r>
              <w:t>文件系统 Markdown 知识库 + Obsidian 导出连接器</w:t>
            </w:r>
            <w:r>
              <w:rPr>
                <w:rFonts w:ascii="宋体" w:hAnsi="宋体" w:eastAsia="宋体"/>
                <w:b w:val="0"/>
                <w:sz w:val="18"/>
              </w:rPr>
            </w:r>
          </w:p>
        </w:tc>
        <w:tc>
          <w:tcPr>
            <w:tcW w:type="dxa" w:w="100"/>
          </w:tcPr>
          <w:p>
            <w:r>
              <w:t>以 Markdown 文件系统存储世界观 / 角色 / 剧情线 / 伏笔，按 Obsidian 兼容目录模板组织，支持一键打包导出</w:t>
            </w:r>
            <w:r>
              <w:rPr>
                <w:rFonts w:ascii="宋体" w:hAnsi="宋体" w:eastAsia="宋体"/>
                <w:b w:val="0"/>
                <w:sz w:val="18"/>
              </w:rPr>
            </w:r>
          </w:p>
        </w:tc>
        <w:tc>
          <w:tcPr>
            <w:tcW w:type="dxa" w:w="100"/>
          </w:tcPr>
          <w:p>
            <w:r/>
            <w:r>
              <w:rPr>
                <w:rFonts w:ascii="宋体" w:hAnsi="宋体" w:eastAsia="宋体"/>
                <w:b w:val="0"/>
                <w:sz w:val="18"/>
              </w:rPr>
              <w:t>新增</w:t>
            </w:r>
          </w:p>
        </w:tc>
      </w:tr>
    </w:tbl>
    <w:p>
      <w:pPr>
        <w:pStyle w:val="Heading3"/>
      </w:pPr>
      <w:r>
        <w:t xml:space="preserve">5.3 核心组件交互逻辑</w:t>
      </w:r>
    </w:p>
    <w:p>
      <w:pPr>
        <w:pStyle w:val="text"/>
      </w:pPr>
      <w:r>
        <w:t>整个平台的核心组件交互逻辑，完全围绕业务流程的串行执行规则设计，各微服务之间通过内部接口调用协作，流程中设置了多个状态持久化节点、异常重试节点，确保业务流程的可恢复性、可追溯性。</w:t>
      </w:r>
    </w:p>
    <w:p>
      <w:pPr>
        <w:pStyle w:val="text"/>
      </w:pPr>
      <w:r>
        <w:t xml:space="preserve">完整的交互流程步骤如下：</w:t>
      </w:r>
    </w:p>
    <w:p>
      <w:pPr>
        <w:pStyle w:val="text"/>
        <w:numPr>
          <w:ilvl w:val="0"/>
          <w:numId w:val="4"/>
        </w:numPr>
      </w:pPr>
      <w:r>
        <w:t>用户在前端界面上传小说文件或输入创作灵感，配置相关参数；请求经网关路由至 book-novel 服务，文件经 book-file 存储，项目基线数据保存到 MySQL，返回项目创建成功的响应，流程正式启动；</w:t>
      </w:r>
    </w:p>
    <w:p>
      <w:pPr>
        <w:pStyle w:val="text"/>
        <w:numPr>
          <w:ilvl w:val="0"/>
          <w:numId w:val="4"/>
        </w:numPr>
      </w:pPr>
      <w:r>
        <w:t>book-novel 发起异步生成任务，book-ai 服务调用 DeepSeek API 完成架构解析，结果写回数据库并通过 WebSocket/SSE 推送进度与解析结果给前端；</w:t>
      </w:r>
    </w:p>
    <w:p>
      <w:pPr>
        <w:pStyle w:val="text"/>
        <w:numPr>
          <w:ilvl w:val="0"/>
          <w:numId w:val="4"/>
        </w:numPr>
      </w:pPr>
      <w:r>
        <w:t>book-ai 服务调用豆包 API 对架构进行优化，优化结果保存到数据库，同时推送给前端；</w:t>
      </w:r>
    </w:p>
    <w:p>
      <w:pPr>
        <w:pStyle w:val="text"/>
        <w:numPr>
          <w:ilvl w:val="0"/>
          <w:numId w:val="4"/>
        </w:numPr>
      </w:pPr>
      <w:r>
        <w:t>用户在前端审核架构内容，book-novel 服务保存审核状态与审核记录；如果审核不通过，返回步骤 3 重新优化；</w:t>
      </w:r>
    </w:p>
    <w:p>
      <w:pPr>
        <w:pStyle w:val="text"/>
        <w:numPr>
          <w:ilvl w:val="0"/>
          <w:numId w:val="4"/>
        </w:numPr>
      </w:pPr>
      <w:r>
        <w:t>book-ai 服务调用豆包 API，结合架构内容与已生成章节的向量检索结果，生成章节初稿；再并行调用多个模型完成多维度优化，将所有优化结果汇总后推送给前端；</w:t>
      </w:r>
    </w:p>
    <w:p>
      <w:pPr>
        <w:pStyle w:val="text"/>
        <w:numPr>
          <w:ilvl w:val="0"/>
          <w:numId w:val="4"/>
        </w:numPr>
      </w:pPr>
      <w:r>
        <w:t xml:space="preserve">用户在前端审核章节内容，后端保存审核结果；如果审核不通过，返回步骤 5 重新优化；</w:t>
      </w:r>
    </w:p>
    <w:p>
      <w:pPr>
        <w:pStyle w:val="text"/>
        <w:numPr>
          <w:ilvl w:val="0"/>
          <w:numId w:val="4"/>
        </w:numPr>
      </w:pPr>
      <w:r>
        <w:t>book-novel 服务将审核通过的架构、章节内容归档到内置知识库；用户如需导出，可随时触发导出任务，生成 Obsidian 兼容的 Markdown 压缩包供下载；</w:t>
      </w:r>
    </w:p>
    <w:p>
      <w:pPr>
        <w:pStyle w:val="text"/>
        <w:numPr>
          <w:ilvl w:val="0"/>
          <w:numId w:val="4"/>
        </w:numPr>
      </w:pPr>
      <w:r>
        <w:t xml:space="preserve">后端将已审核章节的内容，作为下一章的上下文增量，重复步骤 5-7；直到用户手动结束创作、或设定的架构章节数全部完成。</w:t>
      </w:r>
    </w:p>
    <w:p>
      <w:pPr>
        <w:pStyle w:val="text"/>
      </w:pPr>
      <w:r>
        <w:t xml:space="preserve">在整个交互流程中，所有的模型调用请求，都由后端统一发起；所有的模型响应结果，都由后端统一接收、处理；前端与后端之间，仅通过 RESTful API 和 SSE 通道交互；所有的长时间任务，都在后端的异步任务队列中执行；用户可以随时在前端查看执行进度、停止流程执行。</w:t>
      </w:r>
    </w:p>
    <w:p>
      <w:pPr>
        <w:pStyle w:val="Heading3"/>
      </w:pPr>
      <w:r>
        <w:t>5.4 结构化知识库与 Obsidian 导出设计</w:t>
      </w:r>
    </w:p>
    <w:p>
      <w:pPr>
        <w:pStyle w:val="text"/>
      </w:pPr>
      <w:r>
        <w:t>为了适配小说创作的特殊需求，更清晰地管理内容，平台内置知识库参考小说创作场景设计了结构化数据模型；同时为习惯使用 Obsidian 的用户，建立了标准的导出目录结构和命名规则，导出内容可直接被 Obsidian 识别和检索。</w:t>
      </w:r>
    </w:p>
    <w:p>
      <w:pPr>
        <w:pStyle w:val="Heading4"/>
      </w:pPr>
      <w:r>
        <w:t xml:space="preserve">5.4.1 目录结构设计</w:t>
      </w:r>
    </w:p>
    <w:p>
      <w:pPr>
        <w:pStyle w:val="text"/>
      </w:pPr>
      <w:r>
        <w:t>参考行业通用的小说库最佳实践，平台导出包默认按如下标准目录结构组织，建议用户为导出内容单独创建一个专属的 Obsidian 知识库，或在现有知识库中导入以下目录结构：</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[你的小说库]/</w:t>
            </w:r>
          </w:p>
          <w:p>
            <w:pPr>
              <w:pStyle w:val="text"/>
            </w:pPr>
            <w:r>
              <w:t xml:space="preserve">├── 00-项目配置/          # 保存平台的项目配置信息、模型调用规则、同步规则</w:t>
            </w:r>
          </w:p>
          <w:p>
            <w:pPr>
              <w:pStyle w:val="text"/>
            </w:pPr>
            <w:r>
              <w:t xml:space="preserve">│   ├── 基础配置.md        # 保存项目的基本信息、创作风格、约束条件等全局参数</w:t>
            </w:r>
          </w:p>
          <w:p>
            <w:pPr>
              <w:pStyle w:val="text"/>
            </w:pPr>
            <w:r>
              <w:t xml:space="preserve">│   ├── 模型调用规则.md    # 保存多模型优化的编排逻辑、择优规则、超时重试规则</w:t>
            </w:r>
          </w:p>
          <w:p>
            <w:pPr>
              <w:pStyle w:val="text"/>
            </w:pPr>
            <w:r>
              <w:t xml:space="preserve">│   └── 同步归档规则.md    # 保存平台与Obsidian的同步机制、目录结构映射规则</w:t>
            </w:r>
          </w:p>
          <w:p>
            <w:pPr>
              <w:pStyle w:val="text"/>
            </w:pPr>
            <w:r>
              <w:t xml:space="preserve">├── 01-全局架构/          # 保存解析、优化后的全局架构相关内容</w:t>
            </w:r>
          </w:p>
          <w:p>
            <w:pPr>
              <w:pStyle w:val="text"/>
            </w:pPr>
            <w:r>
              <w:t xml:space="preserve">│   ├── 世界观设定.md      # 保存小说的世界观、时间线、地理设定、规则设定等核心信息</w:t>
            </w:r>
          </w:p>
          <w:p>
            <w:pPr>
              <w:pStyle w:val="text"/>
            </w:pPr>
            <w:r>
              <w:t xml:space="preserve">│   ├── 角色关系网.md      # 保存完整的角色档案、关系网络、角色成长路径</w:t>
            </w:r>
          </w:p>
          <w:p>
            <w:pPr>
              <w:pStyle w:val="text"/>
            </w:pPr>
            <w:r>
              <w:t xml:space="preserve">│   ├── 剧情线骨架.md      # 保存分卷剧情大纲、核心冲突设计、伏笔逻辑、三幕式结构</w:t>
            </w:r>
          </w:p>
          <w:p>
            <w:pPr>
              <w:pStyle w:val="text"/>
            </w:pPr>
            <w:r>
              <w:t xml:space="preserve">│   └── 章节划分规划.md    # 保存全书的章节划分、各章节核心目标、结尾钩子设计</w:t>
            </w:r>
          </w:p>
          <w:p>
            <w:pPr>
              <w:pStyle w:val="text"/>
            </w:pPr>
            <w:r>
              <w:t xml:space="preserve">├── 02-章节内容/          # 保存审核通过的最终章节内容</w:t>
            </w:r>
          </w:p>
          <w:p>
            <w:pPr>
              <w:pStyle w:val="text"/>
            </w:pPr>
            <w:r>
              <w:t xml:space="preserve">│   ├── 第01章.md</w:t>
            </w:r>
          </w:p>
          <w:p>
            <w:pPr>
              <w:pStyle w:val="text"/>
            </w:pPr>
            <w:r>
              <w:t xml:space="preserve">│   ├── 第02章.md</w:t>
            </w:r>
          </w:p>
          <w:p>
            <w:pPr>
              <w:pStyle w:val="text"/>
            </w:pPr>
            <w:r>
              <w:t xml:space="preserve">│   ├── ...</w:t>
            </w:r>
          </w:p>
          <w:p>
            <w:pPr>
              <w:pStyle w:val="text"/>
            </w:pPr>
            <w:r>
              <w:t xml:space="preserve">│   └── 第N章.md</w:t>
            </w:r>
          </w:p>
          <w:p>
            <w:pPr>
              <w:pStyle w:val="text"/>
            </w:pPr>
            <w:r>
              <w:t xml:space="preserve">├── 03-章节优化记录/      # 保存每章的多版本优化初稿、审核记录和修改日志</w:t>
            </w:r>
          </w:p>
          <w:p>
            <w:pPr>
              <w:pStyle w:val="text"/>
            </w:pPr>
            <w:r>
              <w:t xml:space="preserve">│   ├── 第01章/</w:t>
            </w:r>
          </w:p>
          <w:p>
            <w:pPr>
              <w:pStyle w:val="text"/>
            </w:pPr>
            <w:r>
              <w:t xml:space="preserve">│   │   ├── 初稿.md</w:t>
            </w:r>
          </w:p>
          <w:p>
            <w:pPr>
              <w:pStyle w:val="text"/>
            </w:pPr>
            <w:r>
              <w:t xml:space="preserve">│   │   ├── 多模型优化版.md</w:t>
            </w:r>
          </w:p>
          <w:p>
            <w:pPr>
              <w:pStyle w:val="text"/>
            </w:pPr>
            <w:r>
              <w:t xml:space="preserve">│   │   └── 审核记录.md</w:t>
            </w:r>
          </w:p>
          <w:p>
            <w:pPr>
              <w:pStyle w:val="text"/>
            </w:pPr>
            <w:r>
              <w:t xml:space="preserve">│   ├── 第02章/</w:t>
            </w:r>
          </w:p>
          <w:p>
            <w:pPr>
              <w:pStyle w:val="text"/>
            </w:pPr>
            <w:r>
              <w:t xml:space="preserve">│   │   └── ...</w:t>
            </w:r>
          </w:p>
          <w:p>
            <w:pPr>
              <w:pStyle w:val="text"/>
            </w:pPr>
            <w:r>
              <w:t xml:space="preserve">│   └── ...</w:t>
            </w:r>
          </w:p>
          <w:p>
            <w:pPr>
              <w:pStyle w:val="text"/>
            </w:pPr>
            <w:r>
              <w:t xml:space="preserve">├── 04-创作参考资料/       # 保存用户上传的创作参考资料，包括设定集、历史背景资料</w:t>
            </w:r>
          </w:p>
          <w:p>
            <w:pPr>
              <w:pStyle w:val="text"/>
            </w:pPr>
            <w:r>
              <w:t xml:space="preserve">│   ├── 参考资料1.md</w:t>
            </w:r>
          </w:p>
          <w:p>
            <w:pPr>
              <w:pStyle w:val="text"/>
            </w:pPr>
            <w:r>
              <w:t xml:space="preserve">│   ├── 参考资料2.md</w:t>
            </w:r>
          </w:p>
          <w:p>
            <w:pPr>
              <w:pStyle w:val="text"/>
            </w:pPr>
            <w:r>
              <w:t xml:space="preserve">│   └── ...</w:t>
            </w:r>
          </w:p>
          <w:p>
            <w:pPr>
              <w:pStyle w:val="text"/>
            </w:pPr>
            <w:r>
              <w:t xml:space="preserve">└── 05-平台同步日志/      # 保存平台与Obsidian之间的所有同步操作记录</w:t>
            </w:r>
          </w:p>
          <w:p>
            <w:pPr>
              <w:pStyle w:val="text"/>
            </w:pPr>
            <w:r>
              <w:t xml:space="preserve">    ├── 同步日志-2026-08-01.md</w:t>
            </w:r>
          </w:p>
          <w:p>
            <w:pPr>
              <w:pStyle w:val="text"/>
            </w:pPr>
            <w:r>
              <w:t xml:space="preserve">    ├── 同步日志-2026-08-02.md</w:t>
            </w:r>
          </w:p>
          <w:p>
            <w:pPr>
              <w:pStyle w:val="text"/>
            </w:pPr>
            <w:r>
              <w:t xml:space="preserve">    └── ...</w:t>
            </w:r>
          </w:p>
        </w:tc>
      </w:tr>
    </w:tbl>
    <w:p>
      <w:pPr>
        <w:pStyle w:val="text"/>
      </w:pPr>
      <w:r>
        <w:t>该目录结构的设计逻辑，完全匹配平台的创作流程的拆分逻辑；所有目录的命名规则，都采用用户易理解的语义化命名，方便用户快速查找内容；平台内置知识库中的内容，会在用户触发导出时，自动按这个目录结构打包，不需要用户手动整理。</w:t>
      </w:r>
    </w:p>
    <w:p>
      <w:pPr>
        <w:pStyle w:val="Heading4"/>
      </w:pPr>
      <w:r>
        <w:t xml:space="preserve">5.4.2 文档模板设计</w:t>
      </w:r>
    </w:p>
    <w:p>
      <w:pPr>
        <w:pStyle w:val="text"/>
      </w:pPr>
      <w:r>
        <w:t>为了保证导出到 Obsidian 的内容格式统一、元数据完整，需要为不同类型的内容，设计标准化的 Markdown 文档模板。所有模板中的元数据字段，都会由平台自动填充，不需要用户手动补充。</w:t>
      </w:r>
    </w:p>
    <w:p>
      <w:pPr>
        <w:pStyle w:val="text"/>
        <w:numPr>
          <w:ilvl w:val="0"/>
          <w:numId w:val="2"/>
        </w:numPr>
      </w:pPr>
      <w:r>
        <w:rPr>
          <w:b/>
          <w:bCs/>
        </w:rPr>
        <w:t xml:space="preserve">全局架构模板</w:t>
      </w:r>
      <w:r>
        <w:t xml:space="preserve">：包含标题、创建日期、修改日期、标签、正文内容等核心部分；其中</w:t>
      </w:r>
      <w:r>
        <w:rPr>
          <w:highlight w:val="cyan"/>
          <w:highlightCs w:val="cyan"/>
          <w:bdr w:val="single" w:color="dee0e3" w:sz="4" w:space="0"/>
        </w:rPr>
        <w:t xml:space="preserve">source</w:t>
      </w:r>
      <w:r>
        <w:t xml:space="preserve">字段记录解析该架构的模型名称，</w:t>
      </w:r>
      <w:r>
        <w:rPr>
          <w:highlight w:val="cyan"/>
          <w:highlightCs w:val="cyan"/>
          <w:bdr w:val="single" w:color="dee0e3" w:sz="4" w:space="0"/>
        </w:rPr>
        <w:t xml:space="preserve">version</w:t>
      </w:r>
      <w:r>
        <w:t xml:space="preserve">字段记录架构的版本号；</w:t>
      </w:r>
    </w:p>
    <w:p>
      <w:pPr>
        <w:pStyle w:val="text"/>
        <w:numPr>
          <w:ilvl w:val="0"/>
          <w:numId w:val="2"/>
        </w:numPr>
      </w:pPr>
      <w:r>
        <w:rPr>
          <w:b/>
          <w:bCs/>
        </w:rPr>
        <w:t xml:space="preserve">章节内容模板</w:t>
      </w:r>
      <w:r>
        <w:t xml:space="preserve">：包含章节标题、创建日期、修改日期、正文内容等核心部分；其中</w:t>
      </w:r>
      <w:r>
        <w:rPr>
          <w:highlight w:val="cyan"/>
          <w:highlightCs w:val="cyan"/>
          <w:bdr w:val="single" w:color="dee0e3" w:sz="4" w:space="0"/>
        </w:rPr>
        <w:t xml:space="preserve">chapter_number</w:t>
      </w:r>
      <w:r>
        <w:t xml:space="preserve">字段记录章节编号，</w:t>
      </w:r>
      <w:r>
        <w:rPr>
          <w:highlight w:val="cyan"/>
          <w:highlightCs w:val="cyan"/>
          <w:bdr w:val="single" w:color="dee0e3" w:sz="4" w:space="0"/>
        </w:rPr>
        <w:t xml:space="preserve">source</w:t>
      </w:r>
      <w:r>
        <w:t xml:space="preserve">字段记录生成该章节的模型名称，</w:t>
      </w:r>
      <w:r>
        <w:rPr>
          <w:highlight w:val="cyan"/>
          <w:highlightCs w:val="cyan"/>
          <w:bdr w:val="single" w:color="dee0e3" w:sz="4" w:space="0"/>
        </w:rPr>
        <w:t xml:space="preserve">version</w:t>
      </w:r>
      <w:r>
        <w:t xml:space="preserve">字段记录章节的版本号；</w:t>
      </w:r>
    </w:p>
    <w:p>
      <w:pPr>
        <w:pStyle w:val="text"/>
        <w:numPr>
          <w:ilvl w:val="0"/>
          <w:numId w:val="2"/>
        </w:numPr>
      </w:pPr>
      <w:r>
        <w:rPr>
          <w:b/>
          <w:bCs/>
        </w:rPr>
        <w:t xml:space="preserve">优化记录模板</w:t>
      </w:r>
      <w:r>
        <w:t xml:space="preserve">：包含优化版本编号、优化时间、模型名称、优化侧重点、优化说明、修改内容对比、审核记录等核心部分；其中</w:t>
      </w:r>
      <w:r>
        <w:rPr>
          <w:highlight w:val="cyan"/>
          <w:highlightCs w:val="cyan"/>
          <w:bdr w:val="single" w:color="dee0e3" w:sz="4" w:space="0"/>
        </w:rPr>
        <w:t xml:space="preserve">original_version</w:t>
      </w:r>
      <w:r>
        <w:t xml:space="preserve">字段关联章节初稿的版本号，</w:t>
      </w:r>
      <w:r>
        <w:rPr>
          <w:highlight w:val="cyan"/>
          <w:highlightCs w:val="cyan"/>
          <w:bdr w:val="single" w:color="dee0e3" w:sz="4" w:space="0"/>
        </w:rPr>
        <w:t xml:space="preserve">changes</w:t>
      </w:r>
      <w:r>
        <w:t xml:space="preserve">字段记录优化的详细内容。</w:t>
      </w:r>
    </w:p>
    <w:p>
      <w:pPr>
        <w:pStyle w:val="Heading4"/>
      </w:pPr>
      <w:r>
        <w:t>5.4.3 链接与导出规则</w:t>
      </w:r>
    </w:p>
    <w:p>
      <w:pPr>
        <w:pStyle w:val="text"/>
      </w:pPr>
      <w:r>
        <w:t>为了最大化 Obsidian 的知识管理能力，同时保证导出内容的规范性，需要设置如下的链接规则和导出规则：</w:t>
      </w:r>
    </w:p>
    <w:p>
      <w:pPr>
        <w:pStyle w:val="text"/>
        <w:numPr>
          <w:ilvl w:val="0"/>
          <w:numId w:val="2"/>
        </w:numPr>
      </w:pPr>
      <w:r>
        <w:rPr>
          <w:b/>
          <w:bCs/>
        </w:rPr>
        <w:t xml:space="preserve">双向链接规则</w:t>
      </w:r>
      <w:r>
        <w:t xml:space="preserve">：在全局架构的角色档案中，双向链接到该角色登场的所有章节；在章节内容中，双向链接到该章节对应的优化记录、全局架构的设定页；在剧情线设定中，双向链接到该剧情线的关键章节；</w:t>
      </w:r>
    </w:p>
    <w:p>
      <w:pPr>
        <w:pStyle w:val="text"/>
        <w:numPr>
          <w:ilvl w:val="0"/>
          <w:numId w:val="2"/>
        </w:numPr>
      </w:pPr>
      <w:r>
        <w:rPr>
          <w:b/>
          <w:bCs/>
        </w:rPr>
        <w:t>导出规则：平台生成导出包时，会自动创建和更新所有双向链接、元数据标签；用户将导出包导入 Obsidian 后，需要将对应目录设置为 “默认识别” 状态，保证所有的链接都能被正确解析；</w:t>
      </w:r>
      <w:r/>
    </w:p>
    <w:p>
      <w:pPr>
        <w:pStyle w:val="text"/>
        <w:numPr>
          <w:ilvl w:val="0"/>
          <w:numId w:val="2"/>
        </w:numPr>
      </w:pPr>
      <w:r>
        <w:rPr>
          <w:b/>
          <w:bCs/>
        </w:rPr>
        <w:t>版本归档规则：每次优化后的新内容，会自动归档到平台内置知识库中以章节编号、版本号命名的专属版本记录；导出时会按最新版本生成对应目录，不会覆盖用户在 Obsidian 本地已做的修改；</w:t>
      </w:r>
      <w:r/>
    </w:p>
    <w:p>
      <w:pPr>
        <w:pStyle w:val="text"/>
        <w:numPr>
          <w:ilvl w:val="0"/>
          <w:numId w:val="2"/>
        </w:numPr>
      </w:pPr>
      <w:r>
        <w:rPr>
          <w:b/>
          <w:bCs/>
        </w:rPr>
        <w:t>版本差异提示规则：由于导出为单向操作，平台不会自动覆盖用户在 Obsidian 本地做的修改；如果用户希望更新已导入的 Obsidian 内容，需要重新触发导出并手动覆盖或合并本地文件；平台在导出说明中会提示用户当前导出内容对应的版本号，便于比对差异。</w:t>
      </w:r>
      <w:r/>
    </w:p>
    <w:p>
      <w:pPr>
        <w:pStyle w:val="Heading2"/>
      </w:pPr>
      <w:r>
        <w:t xml:space="preserve">六、风险评估与解决方案</w:t>
      </w:r>
    </w:p>
    <w:p>
      <w:pPr>
        <w:pStyle w:val="text"/>
      </w:pPr>
      <w:r>
        <w:t xml:space="preserve">在平台的技术方案中，存在三类影响业务流程效果的关键风险点，需要在设计、研发、部署阶段提前针对性规避，保证后续使用流程的稳定性。</w:t>
      </w:r>
    </w:p>
    <w:p>
      <w:pPr>
        <w:pStyle w:val="Heading3"/>
      </w:pPr>
      <w:r>
        <w:t xml:space="preserve">6.1 长文本解析与生成效果风险</w:t>
      </w:r>
    </w:p>
    <w:p>
      <w:pPr>
        <w:pStyle w:val="text"/>
      </w:pPr>
      <w:r>
        <w:rPr>
          <w:b/>
          <w:bCs/>
        </w:rPr>
        <w:t xml:space="preserve">风险点说明</w:t>
      </w:r>
      <w:r>
        <w:t xml:space="preserve">：</w:t>
      </w:r>
    </w:p>
    <w:p>
      <w:pPr>
        <w:pStyle w:val="text"/>
        <w:numPr>
          <w:ilvl w:val="0"/>
          <w:numId w:val="2"/>
        </w:numPr>
      </w:pPr>
      <w:r>
        <w:t xml:space="preserve">模型的长文本上下文处理效果，是影响架构解析、章节生成质量的关键因素；如果用户上传的小说文本超过模型的上下文窗口限制，或分块处理逻辑导致关键上下文信息丢失，架构解析的结果就会出现偏差；</w:t>
      </w:r>
    </w:p>
    <w:p>
      <w:pPr>
        <w:pStyle w:val="text"/>
        <w:numPr>
          <w:ilvl w:val="0"/>
          <w:numId w:val="2"/>
        </w:numPr>
      </w:pPr>
      <w:r>
        <w:t xml:space="preserve">行业公开实测数据显示，豆包 API 的长文本生成能力，在超过 3 万字的上下文后，人设漂移率会超过 65%；如果后续章节的生成出现这类偏差，会导致人物设定、剧情逻辑前后矛盾；</w:t>
      </w:r>
    </w:p>
    <w:p>
      <w:pPr>
        <w:pStyle w:val="text"/>
        <w:numPr>
          <w:ilvl w:val="0"/>
          <w:numId w:val="2"/>
        </w:numPr>
      </w:pPr>
      <w:r>
        <w:t xml:space="preserve">单一模型的能力特性，无法覆盖架构解析、章节生成全链路的质量要求；如果模型选型出现错位，或多模型协作的编排逻辑设计不合理，最终的创作质量会远低于用户预期。</w:t>
      </w:r>
    </w:p>
    <w:p>
      <w:pPr>
        <w:pStyle w:val="text"/>
      </w:pPr>
      <w:r>
        <w:rPr>
          <w:b/>
          <w:bCs/>
        </w:rPr>
        <w:t xml:space="preserve">解决方案</w:t>
      </w:r>
      <w:r>
        <w:t xml:space="preserve">：</w:t>
      </w:r>
    </w:p>
    <w:p>
      <w:pPr>
        <w:pStyle w:val="text"/>
        <w:numPr>
          <w:ilvl w:val="0"/>
          <w:numId w:val="2"/>
        </w:numPr>
      </w:pPr>
      <w:r>
        <w:t xml:space="preserve">分块处理时保留足够的重叠内容，保证分块后的文本中，关键设定信息不会丢失；在模型调用的提示词中，额外加入 “保留所有关键设定” 的约束，提升解析精度；</w:t>
      </w:r>
    </w:p>
    <w:p>
      <w:pPr>
        <w:pStyle w:val="text"/>
        <w:numPr>
          <w:ilvl w:val="0"/>
          <w:numId w:val="2"/>
        </w:numPr>
      </w:pPr>
      <w:r>
        <w:t xml:space="preserve">采用 “多模型混合编排” 的策略，将不同环节的任务分配给适配性最优的模型：架构解析环节选用 DeepSeek-R1 这类长文本逻辑能力更强的模型；章节生成环节选用豆包 256K 旗舰版这类文笔塑造效果更好的模型；</w:t>
      </w:r>
    </w:p>
    <w:p>
      <w:pPr>
        <w:pStyle w:val="text"/>
        <w:numPr>
          <w:ilvl w:val="0"/>
          <w:numId w:val="2"/>
        </w:numPr>
      </w:pPr>
      <w:r>
        <w:t xml:space="preserve">在章节生成的上下文组装环节，采用 “全局摘要 + 局部细节” 的策略：将全文核心设定、前一章的关键摘要，作为上下文的一部分传入模型，减少长距离上下文脱节的问题；</w:t>
      </w:r>
    </w:p>
    <w:p>
      <w:pPr>
        <w:pStyle w:val="text"/>
        <w:numPr>
          <w:ilvl w:val="0"/>
          <w:numId w:val="2"/>
        </w:numPr>
      </w:pPr>
      <w:r>
        <w:t xml:space="preserve">在章节优化环节，额外增加逻辑校验的模型角色，专门负责校验内容的逻辑连贯性、人设一致性，过滤有明显偏差的低质内容；</w:t>
      </w:r>
    </w:p>
    <w:p>
      <w:pPr>
        <w:pStyle w:val="text"/>
        <w:numPr>
          <w:ilvl w:val="0"/>
          <w:numId w:val="2"/>
        </w:numPr>
      </w:pPr>
      <w:r>
        <w:t xml:space="preserve">严格控制单次生成的章节内容规模：将章节生成的规模，限制在模型最优上下文窗口的 80% 以内，避免触发生成质量衰减的机制</w:t>
      </w:r>
      <w:hyperlink w:history="1" r:id="rIdyo_ohhxacndobtawpko_t">
        <w:r>
          <w:rPr>
            <w:rStyle w:val="Hyperlink"/>
          </w:rPr>
          <w:t xml:space="preserve">(26)</w:t>
        </w:r>
      </w:hyperlink>
      <w:r>
        <w:t xml:space="preserve">。</w:t>
      </w:r>
    </w:p>
    <w:p>
      <w:pPr>
        <w:pStyle w:val="Heading3"/>
      </w:pPr>
      <w:r>
        <w:t xml:space="preserve">6.2 多模型调用融合效果风险</w:t>
      </w:r>
    </w:p>
    <w:p>
      <w:pPr>
        <w:pStyle w:val="text"/>
      </w:pPr>
      <w:r>
        <w:rPr>
          <w:b/>
          <w:bCs/>
        </w:rPr>
        <w:t xml:space="preserve">风险点说明</w:t>
      </w:r>
      <w:r>
        <w:t xml:space="preserve">：</w:t>
      </w:r>
    </w:p>
    <w:p>
      <w:pPr>
        <w:pStyle w:val="text"/>
        <w:numPr>
          <w:ilvl w:val="0"/>
          <w:numId w:val="2"/>
        </w:numPr>
      </w:pPr>
      <w:r>
        <w:t xml:space="preserve">多模型并行调用时，会增加系统的整体复杂度；如果编排逻辑设计不合理，可能导致结果整合混乱、或流程执行失败；</w:t>
      </w:r>
    </w:p>
    <w:p>
      <w:pPr>
        <w:pStyle w:val="text"/>
        <w:numPr>
          <w:ilvl w:val="0"/>
          <w:numId w:val="2"/>
        </w:numPr>
      </w:pPr>
      <w:r>
        <w:t xml:space="preserve">不同模型的输出风格、格式规范存在差异，将多个模型的结果合并为最终优化稿时，容易出现文风不统一、内容衔接不流畅的情况；</w:t>
      </w:r>
    </w:p>
    <w:p>
      <w:pPr>
        <w:pStyle w:val="text"/>
        <w:numPr>
          <w:ilvl w:val="0"/>
          <w:numId w:val="2"/>
        </w:numPr>
      </w:pPr>
      <w:r>
        <w:t xml:space="preserve">多模型并行调用会产生更高的 API 费用成本；如果不对调用逻辑进行针对性优化，长期使用的成本可能超过用户预期；</w:t>
      </w:r>
    </w:p>
    <w:p>
      <w:pPr>
        <w:pStyle w:val="text"/>
        <w:numPr>
          <w:ilvl w:val="0"/>
          <w:numId w:val="2"/>
        </w:numPr>
      </w:pPr>
      <w:r>
        <w:t xml:space="preserve">如果没有客观的质量评估标准，用户在多个模型生成的优化稿中进行选择时，容易出现决策困难的情况。</w:t>
      </w:r>
    </w:p>
    <w:p>
      <w:pPr>
        <w:pStyle w:val="text"/>
      </w:pPr>
      <w:r>
        <w:rPr>
          <w:b/>
          <w:bCs/>
        </w:rPr>
        <w:t xml:space="preserve">解决方案</w:t>
      </w:r>
      <w:r>
        <w:t xml:space="preserve">：</w:t>
      </w:r>
    </w:p>
    <w:p>
      <w:pPr>
        <w:pStyle w:val="text"/>
        <w:numPr>
          <w:ilvl w:val="0"/>
          <w:numId w:val="2"/>
        </w:numPr>
      </w:pPr>
      <w:r>
        <w:t xml:space="preserve">采用 “聚合平台 + 统一选型规则” 的方案，简化多模型接入复杂度：通过模型聚合平台的统一 API 接口，对接不同厂商的模型服务；在平台侧，为不同创作环节的任务，预设适配性最优的模型选型规则；</w:t>
      </w:r>
    </w:p>
    <w:p>
      <w:pPr>
        <w:pStyle w:val="text"/>
        <w:numPr>
          <w:ilvl w:val="0"/>
          <w:numId w:val="2"/>
        </w:numPr>
      </w:pPr>
      <w:r>
        <w:t xml:space="preserve">设计 “基准 + 补充” 的多模型融合策略：根据不同模型的能力特性，将其中一个模型设为优化的基准模型，其他模型作为补充；在整合结果时，以基准模型的内容为基础，将其他模型的优秀优化点补充进去；</w:t>
      </w:r>
    </w:p>
    <w:p>
      <w:pPr>
        <w:pStyle w:val="text"/>
        <w:numPr>
          <w:ilvl w:val="0"/>
          <w:numId w:val="2"/>
        </w:numPr>
      </w:pPr>
      <w:r>
        <w:t xml:space="preserve">增加 “模型结果自动打分” 的环节，帮用户快速筛选最优版本：提前设定多维度的质量评估标准，对每个模型的优化结果进行自动打分；将打分结果、各版本差异点、适用场景总结出来，供用户审核时参考；</w:t>
      </w:r>
    </w:p>
    <w:p>
      <w:pPr>
        <w:pStyle w:val="text"/>
        <w:numPr>
          <w:ilvl w:val="0"/>
          <w:numId w:val="2"/>
        </w:numPr>
      </w:pPr>
      <w:r>
        <w:t xml:space="preserve">优化多模型调用逻辑，在保证效果的前提下降低调用成本：设置并行调用的模型数量上限，避免同时调用过多模型；在非关键环节，优先选用成本较低的模型；缓存重复的调用请求，避免重复调用同一模型生成内容；</w:t>
      </w:r>
    </w:p>
    <w:p>
      <w:pPr>
        <w:pStyle w:val="text"/>
        <w:numPr>
          <w:ilvl w:val="0"/>
          <w:numId w:val="2"/>
        </w:numPr>
      </w:pPr>
      <w:r>
        <w:t xml:space="preserve">为用户提供一键对比功能，将多个模型的优化结果，以并行分栏的方式展示在审核界面中；让用户可以直观地查看不同模型的优化效果，快速做出选择</w:t>
      </w:r>
      <w:hyperlink w:history="1" r:id="rIdotlwhtwljs4cgap3xqbqm">
        <w:r>
          <w:rPr>
            <w:rStyle w:val="Hyperlink"/>
          </w:rPr>
          <w:t xml:space="preserve">(11)</w:t>
        </w:r>
      </w:hyperlink>
      <w:r>
        <w:t xml:space="preserve">。</w:t>
      </w:r>
    </w:p>
    <w:p>
      <w:pPr>
        <w:pStyle w:val="Heading3"/>
      </w:pPr>
      <w:r>
        <w:t>6.3 知识库导出与格式兼容风险</w:t>
      </w:r>
    </w:p>
    <w:p>
      <w:pPr>
        <w:pStyle w:val="text"/>
      </w:pPr>
      <w:r>
        <w:rPr>
          <w:b/>
          <w:bCs/>
        </w:rPr>
        <w:t xml:space="preserve">风险点说明</w:t>
      </w:r>
      <w:r>
        <w:t xml:space="preserve">：</w:t>
      </w:r>
    </w:p>
    <w:p>
      <w:pPr>
        <w:pStyle w:val="text"/>
        <w:numPr>
          <w:ilvl w:val="0"/>
          <w:numId w:val="2"/>
        </w:numPr>
      </w:pPr>
      <w:r>
        <w:t>平台内置知识库与 Obsidian 生态之间只通过导出包连接，如果导出的 Markdown 格式、元数据字段与 Obsidian 版本更新后的规范存在偏差，可能导致导入后双向链接、标签等高级功能异常；</w:t>
      </w:r>
    </w:p>
    <w:p>
      <w:pPr>
        <w:pStyle w:val="text"/>
        <w:numPr>
          <w:ilvl w:val="0"/>
          <w:numId w:val="2"/>
        </w:numPr>
      </w:pPr>
      <w:r>
        <w:t>如果用户重复导出并覆盖导入到同一 Obsidian 知识库目录，可能出现用户本地已做修改被覆盖、或文件保存路径不符合用户预期的情况；</w:t>
      </w:r>
    </w:p>
    <w:p>
      <w:pPr>
        <w:pStyle w:val="text"/>
        <w:numPr>
          <w:ilvl w:val="0"/>
          <w:numId w:val="2"/>
        </w:numPr>
      </w:pPr>
      <w:r>
        <w:t xml:space="preserve">Obsidian 的知识图谱、双向链接等核心功能，对 Markdown 格式的语法规范要求较高；如果平台同步的内容格式存在偏差，这类高级功能将无法正常使用。</w:t>
      </w:r>
    </w:p>
    <w:p>
      <w:pPr>
        <w:pStyle w:val="text"/>
      </w:pPr>
      <w:r>
        <w:rPr>
          <w:b/>
          <w:bCs/>
        </w:rPr>
        <w:t xml:space="preserve">解决方案</w:t>
      </w:r>
      <w:r>
        <w:t xml:space="preserve">：</w:t>
      </w:r>
    </w:p>
    <w:p>
      <w:pPr>
        <w:pStyle w:val="text"/>
        <w:numPr>
          <w:ilvl w:val="0"/>
          <w:numId w:val="2"/>
        </w:numPr>
      </w:pPr>
      <w:r>
        <w:t>平台采用 Obsidian 官方文档规范的 Markdown 语法生成导出内容，并在 Obsidian 版本规范更新后同步校验导出模板的兼容性；</w:t>
      </w:r>
    </w:p>
    <w:p>
      <w:pPr>
        <w:pStyle w:val="text"/>
        <w:numPr>
          <w:ilvl w:val="0"/>
          <w:numId w:val="2"/>
        </w:numPr>
      </w:pPr>
      <w:r>
        <w:t>平台在导出说明文档中明确提示用户：重复导入前请自行备份 Obsidian 知识库中已有的修改内容，避免被覆盖；</w:t>
      </w:r>
    </w:p>
    <w:p>
      <w:pPr>
        <w:pStyle w:val="text"/>
        <w:numPr>
          <w:ilvl w:val="0"/>
          <w:numId w:val="2"/>
        </w:numPr>
      </w:pPr>
      <w:r>
        <w:t>导出包中附带版本号与变更摘要，方便用户判断是否需要重新导入、以及哪些内容发生了变化；</w:t>
      </w:r>
    </w:p>
    <w:p>
      <w:pPr>
        <w:pStyle w:val="text"/>
        <w:numPr>
          <w:ilvl w:val="0"/>
          <w:numId w:val="2"/>
        </w:numPr>
      </w:pPr>
      <w:r>
        <w:t>对平台导出的所有内容，进行严格的 Markdown 格式校验、兼容性校验，保证所有的双向链接、元数据都符合 Obsidian 的标准；</w:t>
      </w:r>
    </w:p>
    <w:p>
      <w:pPr>
        <w:pStyle w:val="text"/>
        <w:numPr>
          <w:ilvl w:val="0"/>
          <w:numId w:val="2"/>
        </w:numPr>
      </w:pPr>
      <w:r>
        <w:t>增加导出操作的完整日志、失败重试能力；如果导出失败，用户可以在平台中手动重新触发导出。</w:t>
      </w:r>
    </w:p>
    <w:p>
      <w:pPr>
        <w:pStyle w:val="text"/>
        <w:numPr>
          <w:ilvl w:val="0"/>
          <w:numId w:val="2"/>
        </w:numPr>
      </w:pPr>
      <w:r>
        <w:t xml:space="preserve">建议用户开启 Obsidian 的自动备份功能，或在知识库层面建立独立的 Git 仓库，定期备份所有的创作内容，避免数据丢失</w:t>
      </w:r>
      <w:hyperlink w:history="1" r:id="rIdtakkd0svqeomz4-_z0ty6">
        <w:r>
          <w:rPr>
            <w:rStyle w:val="Hyperlink"/>
          </w:rPr>
          <w:t xml:space="preserve">(17)</w:t>
        </w:r>
      </w:hyperlink>
      <w:r>
        <w:t xml:space="preserve">。</w:t>
      </w:r>
    </w:p>
    <w:p>
      <w:pPr>
        <w:pStyle w:val="Heading3"/>
      </w:pPr>
      <w:r>
        <w:t xml:space="preserve">6.4 其他风险</w:t>
      </w:r>
    </w:p>
    <w:p>
      <w:pPr>
        <w:pStyle w:val="text"/>
      </w:pPr>
      <w:r>
        <w:t xml:space="preserve">除了上述三类技术风险外，平台还存在以下两类非技术风险，需要在落地过程中提前规避：</w:t>
      </w:r>
    </w:p>
    <w:p>
      <w:pPr>
        <w:pStyle w:val="text"/>
        <w:numPr>
          <w:ilvl w:val="0"/>
          <w:numId w:val="2"/>
        </w:numPr>
      </w:pPr>
      <w:r>
        <w:rPr>
          <w:b/>
          <w:bCs/>
        </w:rPr>
        <w:t>API 调用稳定性风险：DeepSeek、豆包等模型的 API 服务，存在服务中断、响应超时的可能性，会影响整体流程的稳定性；平台在 AI 编排服务（book-ai）中结合 Sentinel 设计限流、重试、熔断降级机制，处理临时的网络波动；模型服务超时失败时，友好地通知用户，而不是直接终止流程。</w:t>
      </w:r>
      <w:r/>
    </w:p>
    <w:p>
      <w:pPr>
        <w:pStyle w:val="text"/>
        <w:numPr>
          <w:ilvl w:val="0"/>
          <w:numId w:val="2"/>
        </w:numPr>
      </w:pPr>
      <w:r>
        <w:rPr>
          <w:b/>
          <w:bCs/>
        </w:rPr>
        <w:t xml:space="preserve">业务合规性风险</w:t>
      </w:r>
      <w:r>
        <w:t xml:space="preserve">：直接使用 AI 生成的内容，可能存在版权风险、或平台审核风险；需要在平台中增加 “AI 生成内容标记” 的能力，让用户明确区分自己创作的内容和 AI 生成的内容；同时提供一键导出所有 AI 生成内容的能力，方便用户在使用前完成人工校准工作。</w:t>
      </w:r>
    </w:p>
    <w:p>
      <w:pPr>
        <w:pStyle w:val="Heading2"/>
      </w:pPr>
      <w:r>
        <w:t xml:space="preserve">七、结论</w:t>
      </w:r>
    </w:p>
    <w:p>
      <w:pPr>
        <w:pStyle w:val="Heading3"/>
      </w:pPr>
      <w:r>
        <w:t xml:space="preserve">7.1 可行性结论</w:t>
      </w:r>
    </w:p>
    <w:p>
      <w:pPr>
        <w:pStyle w:val="text"/>
      </w:pPr>
      <w:r>
        <w:t xml:space="preserve">综合需求分析与技术选型推导的结果，</w:t>
      </w:r>
      <w:r>
        <w:rPr>
          <w:b/>
          <w:bCs/>
        </w:rPr>
        <w:t xml:space="preserve">该项目在技术方案、业务流程适配、落地可操作性层面完全可行</w:t>
      </w:r>
      <w:r>
        <w:t xml:space="preserve">。</w:t>
      </w:r>
    </w:p>
    <w:p>
      <w:pPr>
        <w:pStyle w:val="text"/>
      </w:pPr>
      <w:r>
        <w:t>开源社区已经提供了成熟的核心组件支撑，完全覆盖从账号权限、微服务治理到架构解析、章节生成、再到知识库归档与 Obsidian 导出的全链路需求：</w:t>
      </w:r>
    </w:p>
    <w:p>
      <w:pPr>
        <w:pStyle w:val="text"/>
        <w:numPr>
          <w:ilvl w:val="0"/>
          <w:numId w:val="2"/>
        </w:numPr>
      </w:pPr>
      <w:r>
        <w:t xml:space="preserve">可用 DeepSeek-R1 作为核心的架构解析模型，支撑长文本的逻辑拆解；</w:t>
      </w:r>
    </w:p>
    <w:p>
      <w:pPr>
        <w:pStyle w:val="text"/>
        <w:numPr>
          <w:ilvl w:val="0"/>
          <w:numId w:val="2"/>
        </w:numPr>
      </w:pPr>
      <w:r>
        <w:t xml:space="preserve">可用豆包 256K 旗舰版作为章节生成、优化的核心模型，保证叙事文笔的质量；</w:t>
      </w:r>
    </w:p>
    <w:p>
      <w:pPr>
        <w:pStyle w:val="text"/>
        <w:numPr>
          <w:ilvl w:val="0"/>
          <w:numId w:val="2"/>
        </w:numPr>
      </w:pPr>
      <w:r>
        <w:t>可基于 Obsidian 官方 Markdown / 双向链接规范，设计标准导出包，实现内置知识库到 Obsidian 的一键导出；</w:t>
      </w:r>
    </w:p>
    <w:p>
      <w:pPr>
        <w:pStyle w:val="text"/>
        <w:numPr>
          <w:ilvl w:val="0"/>
          <w:numId w:val="2"/>
        </w:numPr>
      </w:pPr>
      <w:r>
        <w:t>可用 Book-Cloud（RuoYi-Cloud）微服务脚手架作为基础参考架构，复用其账号权限、网关、文件、任务调度等成熟能力，重点新增 AI 编排与小说创作业务模块，快速落地创作流程、UI 和核心业务逻辑。</w:t>
      </w:r>
    </w:p>
    <w:p>
      <w:pPr>
        <w:pStyle w:val="Heading3"/>
      </w:pPr>
      <w:r>
        <w:t xml:space="preserve">7.2 后续推进建议</w:t>
      </w:r>
    </w:p>
    <w:p>
      <w:pPr>
        <w:pStyle w:val="text"/>
      </w:pPr>
      <w:r>
        <w:t xml:space="preserve">建议按以下三个阶段逐步落地项目，控制研发风险，尽快验证核心流程的实际效果：</w:t>
      </w:r>
    </w:p>
    <w:p>
      <w:pPr>
        <w:pStyle w:val="Heading4"/>
      </w:pPr>
      <w:r>
        <w:t xml:space="preserve">阶段一：原型验证（2-3 人周）</w:t>
      </w:r>
    </w:p>
    <w:p>
      <w:pPr>
        <w:pStyle w:val="text"/>
      </w:pPr>
      <w:r>
        <w:t xml:space="preserve">目标：验证全链路流程的打通，以及核心技术点的适配效果。</w:t>
      </w:r>
    </w:p>
    <w:p>
      <w:pPr>
        <w:pStyle w:val="text"/>
      </w:pPr>
      <w:r>
        <w:t xml:space="preserve">工作内容：</w:t>
      </w:r>
    </w:p>
    <w:p>
      <w:pPr>
        <w:pStyle w:val="text"/>
        <w:numPr>
          <w:ilvl w:val="0"/>
          <w:numId w:val="2"/>
        </w:numPr>
      </w:pPr>
      <w:r>
        <w:t>在 Book-Cloud 基础上搭建 book-novel、book-ai 两个新微服务的最小骨架，适配 DeepSeek、豆包的模型 SDK；</w:t>
      </w:r>
    </w:p>
    <w:p>
      <w:pPr>
        <w:pStyle w:val="text"/>
        <w:numPr>
          <w:ilvl w:val="0"/>
          <w:numId w:val="2"/>
        </w:numPr>
      </w:pPr>
      <w:r>
        <w:t>实现 “上传小说→架构解析→架构优化→架构审核→知识库归档” 的基础流程，不做复杂的异常处理和业务逻辑封装，暂不接入 Seata、消息队列等重型组件；</w:t>
      </w:r>
    </w:p>
    <w:p>
      <w:pPr>
        <w:pStyle w:val="text"/>
        <w:numPr>
          <w:ilvl w:val="0"/>
          <w:numId w:val="2"/>
        </w:numPr>
      </w:pPr>
      <w:r>
        <w:t>用真实小说素材验证流程，重点校验架构解析的效果、模型调用的稳定性、以及微服务间调用链路的完整性。</w:t>
      </w:r>
    </w:p>
    <w:p>
      <w:pPr>
        <w:pStyle w:val="Heading4"/>
      </w:pPr>
      <w:r>
        <w:t xml:space="preserve">阶段二：基础功能研发（3-5 人周）</w:t>
      </w:r>
    </w:p>
    <w:p>
      <w:pPr>
        <w:pStyle w:val="text"/>
      </w:pPr>
      <w:r>
        <w:t xml:space="preserve">目标：实现完整的业务流程，覆盖所有功能性需求。</w:t>
      </w:r>
    </w:p>
    <w:p>
      <w:pPr>
        <w:pStyle w:val="text"/>
      </w:pPr>
      <w:r>
        <w:t xml:space="preserve">工作内容：</w:t>
      </w:r>
    </w:p>
    <w:p>
      <w:pPr>
        <w:pStyle w:val="text"/>
        <w:numPr>
          <w:ilvl w:val="0"/>
          <w:numId w:val="2"/>
        </w:numPr>
      </w:pPr>
      <w:r>
        <w:t>实现小说上传 / 灵感输入、架构解析、架构优化、章节生成、多模型优化、审核、知识库归档与 Obsidian 导出的完整业务逻辑；</w:t>
      </w:r>
    </w:p>
    <w:p>
      <w:pPr>
        <w:pStyle w:val="text"/>
        <w:numPr>
          <w:ilvl w:val="0"/>
          <w:numId w:val="2"/>
        </w:numPr>
      </w:pPr>
      <w:r>
        <w:t>设计并实现内置知识库的结构化数据模型，以及符合 Obsidian 规范的标准导出目录结构；</w:t>
      </w:r>
    </w:p>
    <w:p>
      <w:pPr>
        <w:pStyle w:val="text"/>
        <w:numPr>
          <w:ilvl w:val="0"/>
          <w:numId w:val="2"/>
        </w:numPr>
      </w:pPr>
      <w:r>
        <w:t>完善配置中心，让用户可以灵活调整各环节的参数、模型调用规则、导出规则；补充异步任务队列与进度推送（WebSocket/SSE）；</w:t>
      </w:r>
    </w:p>
    <w:p>
      <w:pPr>
        <w:pStyle w:val="text"/>
        <w:numPr>
          <w:ilvl w:val="0"/>
          <w:numId w:val="2"/>
        </w:numPr>
      </w:pPr>
      <w:r>
        <w:t xml:space="preserve">补充日志记录、异常处理、重试机制、进度展示等非业务功能。</w:t>
      </w:r>
    </w:p>
    <w:p>
      <w:pPr>
        <w:pStyle w:val="Heading4"/>
      </w:pPr>
      <w:r>
        <w:t xml:space="preserve">阶段三：迭代优化（2-3 人周）</w:t>
      </w:r>
    </w:p>
    <w:p>
      <w:pPr>
        <w:pStyle w:val="text"/>
      </w:pPr>
      <w:r>
        <w:t xml:space="preserve">目标：提升平台整体稳定性，优化创作流程的用户体验。</w:t>
      </w:r>
    </w:p>
    <w:p>
      <w:pPr>
        <w:pStyle w:val="text"/>
      </w:pPr>
      <w:r>
        <w:t xml:space="preserve">工作内容：</w:t>
      </w:r>
    </w:p>
    <w:p>
      <w:pPr>
        <w:pStyle w:val="text"/>
        <w:numPr>
          <w:ilvl w:val="0"/>
          <w:numId w:val="2"/>
        </w:numPr>
      </w:pPr>
      <w:r>
        <w:t xml:space="preserve">对生成的内容进行全方位验证，重点校验连贯性、人设一致性、逻辑准确性；</w:t>
      </w:r>
    </w:p>
    <w:p>
      <w:pPr>
        <w:pStyle w:val="text"/>
        <w:numPr>
          <w:ilvl w:val="0"/>
          <w:numId w:val="2"/>
        </w:numPr>
      </w:pPr>
      <w:r>
        <w:t xml:space="preserve">优化多模型融合的结果展示逻辑，优化审核界面的交互体验，提升用户的操作效率；</w:t>
      </w:r>
    </w:p>
    <w:p>
      <w:pPr>
        <w:pStyle w:val="text"/>
        <w:numPr>
          <w:ilvl w:val="0"/>
          <w:numId w:val="2"/>
        </w:numPr>
      </w:pPr>
      <w:r>
        <w:t xml:space="preserve">补充完整的用户操作手册、部署指南、故障诊断指南；</w:t>
      </w:r>
    </w:p>
    <w:p>
      <w:pPr>
        <w:pStyle w:val="text"/>
        <w:numPr>
          <w:ilvl w:val="0"/>
          <w:numId w:val="2"/>
        </w:numPr>
      </w:pPr>
      <w:r>
        <w:t xml:space="preserve">验证长时间运行的稳定性，优化内存、文件句柄等资源的回收逻辑。</w:t>
      </w:r>
    </w:p>
    <w:p>
      <w:pPr>
        <w:pStyle w:val="Heading3"/>
      </w:pPr>
      <w:r>
        <w:t xml:space="preserve">7.3 后续扩展方向</w:t>
      </w:r>
    </w:p>
    <w:p>
      <w:pPr>
        <w:pStyle w:val="text"/>
      </w:pPr>
      <w:r>
        <w:t xml:space="preserve">基于当前的用户需求，平台后续可以在以下几个方向上持续迭代，进一步提升创作效率、覆盖更多场景：</w:t>
      </w:r>
    </w:p>
    <w:p>
      <w:pPr>
        <w:pStyle w:val="text"/>
        <w:numPr>
          <w:ilvl w:val="0"/>
          <w:numId w:val="2"/>
        </w:numPr>
      </w:pPr>
      <w:r>
        <w:rPr>
          <w:b/>
          <w:bCs/>
        </w:rPr>
        <w:t xml:space="preserve">增加更多模型适配能力</w:t>
      </w:r>
      <w:r>
        <w:t xml:space="preserve">：让用户可以灵活切换不同厂商的模型，或针对不同创作环节的任务，选择适配性最优的模型；</w:t>
      </w:r>
    </w:p>
    <w:p>
      <w:pPr>
        <w:pStyle w:val="text"/>
        <w:numPr>
          <w:ilvl w:val="0"/>
          <w:numId w:val="2"/>
        </w:numPr>
      </w:pPr>
      <w:r>
        <w:rPr>
          <w:b/>
          <w:bCs/>
        </w:rPr>
        <w:t xml:space="preserve">增加项目模板能力</w:t>
      </w:r>
      <w:r>
        <w:t xml:space="preserve">：为不同题材、不同风格的小说，提供预设的模型调用参数、归档目录结构、优化规则模板，让用户可以快速启动新项目；</w:t>
      </w:r>
    </w:p>
    <w:p>
      <w:pPr>
        <w:pStyle w:val="text"/>
        <w:numPr>
          <w:ilvl w:val="0"/>
          <w:numId w:val="2"/>
        </w:numPr>
      </w:pPr>
      <w:r>
        <w:rPr>
          <w:b/>
          <w:bCs/>
        </w:rPr>
        <w:t xml:space="preserve">增加版本对比能力</w:t>
      </w:r>
      <w:r>
        <w:t xml:space="preserve">：在章节审核环节，可视化对比多版本优化稿的内容差异，帮助用户快速选择最优版本；</w:t>
      </w:r>
    </w:p>
    <w:p>
      <w:pPr>
        <w:pStyle w:val="text"/>
        <w:numPr>
          <w:ilvl w:val="0"/>
          <w:numId w:val="2"/>
        </w:numPr>
      </w:pPr>
      <w:r>
        <w:rPr>
          <w:b/>
          <w:bCs/>
        </w:rPr>
        <w:t>增加多端协同能力：基于现有的云端微服务部署模式，支持多端同步创作，以及多人协同审核、协同创作；</w:t>
      </w:r>
      <w:r/>
    </w:p>
    <w:p>
      <w:pPr>
        <w:pStyle w:val="text"/>
        <w:numPr>
          <w:ilvl w:val="0"/>
          <w:numId w:val="2"/>
        </w:numPr>
      </w:pPr>
      <w:r>
        <w:rPr>
          <w:b/>
          <w:bCs/>
        </w:rPr>
        <w:t xml:space="preserve">增加内容智能分析能力</w:t>
      </w:r>
      <w:r>
        <w:t xml:space="preserve">：对架构、章节的内容进行自动分析，给出逻辑漏洞、人设冲突、节奏问题的修复建议；</w:t>
      </w:r>
    </w:p>
    <w:p>
      <w:pPr>
        <w:pStyle w:val="text"/>
        <w:numPr>
          <w:ilvl w:val="0"/>
          <w:numId w:val="2"/>
        </w:numPr>
      </w:pPr>
      <w:r>
        <w:rPr>
          <w:b/>
          <w:bCs/>
        </w:rPr>
        <w:t xml:space="preserve">增加发布渠道对接能力</w:t>
      </w:r>
      <w:r>
        <w:t xml:space="preserve">：将创作完成的内容，直接发布到主流小说平台，实现从创作到发布的全链路闭环。</w:t>
      </w:r>
    </w:p>
    <w:p>
      <w:pPr>
        <w:pStyle w:val="text"/>
      </w:pPr>
      <w:r>
        <w:rPr>
          <w:b/>
          <w:bCs/>
        </w:rPr>
        <w:t xml:space="preserve">参考资料 </w:t>
      </w:r>
    </w:p>
    <w:p>
      <w:pPr>
        <w:pStyle w:val="text"/>
      </w:pPr>
      <w:r>
        <w:t xml:space="preserve">[1] 番茄小说神级写作Prompt V2.0(2026年7月豆包/DeepSeek专属版)_财神老爷亲闺女</w:t>
      </w:r>
      <w:hyperlink w:history="1" r:id="rIdjzpodalnvxayeoaxth5cm">
        <w:r>
          <w:rPr>
            <w:rStyle w:val="Hyperlink"/>
          </w:rPr>
          <w:t xml:space="preserve"> http://m.toutiao.com/group/7667572060440363564/</w:t>
        </w:r>
      </w:hyperlink>
    </w:p>
    <w:p>
      <w:pPr>
        <w:pStyle w:val="text"/>
      </w:pPr>
      <w:r>
        <w:t xml:space="preserve">[2] 基于多智能体协同的长篇创作系统设计与实现 异构AI模型协同架构探索</w:t>
      </w:r>
      <w:hyperlink w:history="1" r:id="rIdbqgceta6jl1mxjeahbcxq">
        <w:r>
          <w:rPr>
            <w:rStyle w:val="Hyperlink"/>
          </w:rPr>
          <w:t xml:space="preserve"> https://airaxiv.com/papers/pdf/2603.0009/?t=1774073026&amp;v=2</w:t>
        </w:r>
      </w:hyperlink>
    </w:p>
    <w:p>
      <w:pPr>
        <w:pStyle w:val="text"/>
      </w:pPr>
      <w:r>
        <w:t xml:space="preserve">[3] 网文写作工业化:AI工具链实战指南与人设节奏控制_孙秀龙-CSDN-OPC开发者社区</w:t>
      </w:r>
      <w:hyperlink w:history="1" r:id="rIdfvfputwez9popibc0_gmm">
        <w:r>
          <w:rPr>
            <w:rStyle w:val="Hyperlink"/>
          </w:rPr>
          <w:t xml:space="preserve"> https://opc.csdn.net/6a3a53dd10ee7a33f2813d5b.html</w:t>
        </w:r>
      </w:hyperlink>
    </w:p>
    <w:p>
      <w:pPr>
        <w:pStyle w:val="text"/>
      </w:pPr>
      <w:r>
        <w:t xml:space="preserve">[4] 零基础写小说的必备指南:这5款工具搞定完整小说大纲-CSDN博客</w:t>
      </w:r>
      <w:hyperlink w:history="1" r:id="rIdl4_jtwi_l_n0o48eeqlkp">
        <w:r>
          <w:rPr>
            <w:rStyle w:val="Hyperlink"/>
          </w:rPr>
          <w:t xml:space="preserve"> https://blog.csdn.net/2301_79545694/article/details/149907894</w:t>
        </w:r>
      </w:hyperlink>
    </w:p>
    <w:p>
      <w:pPr>
        <w:pStyle w:val="text"/>
      </w:pPr>
      <w:r>
        <w:t xml:space="preserve">[5] 东澜言 AIStoryG — AI 辅助小说创作平台</w:t>
      </w:r>
      <w:hyperlink w:history="1" r:id="rIdez1fnkprtx-2t2qawoldu">
        <w:r>
          <w:rPr>
            <w:rStyle w:val="Hyperlink"/>
          </w:rPr>
          <w:t xml:space="preserve"> https://demoshare.cn/m/view.php?aid=15521</w:t>
        </w:r>
      </w:hyperlink>
    </w:p>
    <w:p>
      <w:pPr>
        <w:pStyle w:val="text"/>
      </w:pPr>
      <w:r>
        <w:t xml:space="preserve">[6] DeepSeek写小说提示词终极模板:从世界观到完本的45个全流程指令公式-AI观察者-塔猴</w:t>
      </w:r>
      <w:hyperlink w:history="1" r:id="rIdc3_nznk9zaddxebxqmkwb">
        <w:r>
          <w:rPr>
            <w:rStyle w:val="Hyperlink"/>
          </w:rPr>
          <w:t xml:space="preserve"> https://www.tahou.com/article/208588502561935365</w:t>
        </w:r>
      </w:hyperlink>
    </w:p>
    <w:p>
      <w:pPr>
        <w:pStyle w:val="text"/>
      </w:pPr>
      <w:r>
        <w:t xml:space="preserve">[7] 从零到爆款:DeepSeek小说创作全流程_本地部署ai 训练写小说-CSDN博客</w:t>
      </w:r>
      <w:hyperlink w:history="1" r:id="rIdwvhbccgpgvmein2kjuvdt">
        <w:r>
          <w:rPr>
            <w:rStyle w:val="Hyperlink"/>
          </w:rPr>
          <w:t xml:space="preserve"> https://blog.csdn.net/Genio_Wang/article/details/147991578</w:t>
        </w:r>
      </w:hyperlink>
    </w:p>
    <w:p>
      <w:pPr>
        <w:pStyle w:val="text"/>
      </w:pPr>
      <w:r>
        <w:t xml:space="preserve">[8] Agnes Creative OS</w:t>
      </w:r>
      <w:hyperlink w:history="1" r:id="rIdseo418tv6unvpib8hu9hn">
        <w:r>
          <w:rPr>
            <w:rStyle w:val="Hyperlink"/>
          </w:rPr>
          <w:t xml:space="preserve"> https://github.com/MXD706/agnes</w:t>
        </w:r>
      </w:hyperlink>
    </w:p>
    <w:p>
      <w:pPr>
        <w:pStyle w:val="text"/>
      </w:pPr>
      <w:r>
        <w:t xml:space="preserve">[9] 拒绝幻觉与延迟:AI 写作 API 的硬核封装实战指南_wx676be6175e246的技术博客_51CTO博客</w:t>
      </w:r>
      <w:hyperlink w:history="1" r:id="rIdd8uveseuvrizaok6amsai">
        <w:r>
          <w:rPr>
            <w:rStyle w:val="Hyperlink"/>
          </w:rPr>
          <w:t xml:space="preserve"> https://blog.51cto.com/u_17213027/14605858</w:t>
        </w:r>
      </w:hyperlink>
    </w:p>
    <w:p>
      <w:pPr>
        <w:pStyle w:val="text"/>
      </w:pPr>
      <w:r>
        <w:t xml:space="preserve">[10] Scaling AI Inference Across Multiple GPUs Using NVIDIA TensorRT with Multi-Device Inference Support</w:t>
      </w:r>
      <w:hyperlink w:history="1" r:id="rIdjqkcyp-vmojg5bz86n9c9">
        <w:r>
          <w:rPr>
            <w:rStyle w:val="Hyperlink"/>
          </w:rPr>
          <w:t xml:space="preserve"> https://developer.nvidia.com/blog/scaling-ai-inference-across-multiple-gpus-using-nvidia-tensorrt-with-multi-device-inference-support/</w:t>
        </w:r>
      </w:hyperlink>
    </w:p>
    <w:p>
      <w:pPr>
        <w:pStyle w:val="text"/>
      </w:pPr>
      <w:r>
        <w:t xml:space="preserve">[11] 多模型混合调用方案与落地实践:API 中转高阶应用指南-CSDN.NET</w:t>
      </w:r>
      <w:hyperlink w:history="1" r:id="rIdcii38cpwspe7b8k7xo6zr">
        <w:r>
          <w:rPr>
            <w:rStyle w:val="Hyperlink"/>
          </w:rPr>
          <w:t xml:space="preserve"> https://www.csdn.net/article/2026-05-28/161491695</w:t>
        </w:r>
      </w:hyperlink>
    </w:p>
    <w:p>
      <w:pPr>
        <w:pStyle w:val="text"/>
      </w:pPr>
      <w:r>
        <w:t xml:space="preserve">[12] 第10节 大模型分布式推理典型场景实战与架构设计_大模型generate,prefill-CSDN博客</w:t>
      </w:r>
      <w:hyperlink w:history="1" r:id="rId2wp04dpimuqwgmyqnx8jo">
        <w:r>
          <w:rPr>
            <w:rStyle w:val="Hyperlink"/>
          </w:rPr>
          <w:t xml:space="preserve"> https://blog.csdn.net/sinat_20277079/article/details/150224711</w:t>
        </w:r>
      </w:hyperlink>
    </w:p>
    <w:p>
      <w:pPr>
        <w:pStyle w:val="text"/>
      </w:pPr>
      <w:r>
        <w:t xml:space="preserve">[13] 内容创作团队如何借助 Taotoken 多模型能力优化文案生成流程-CSDN博客</w:t>
      </w:r>
      <w:hyperlink w:history="1" r:id="rIdbbztwkykdzjinjtbruypr">
        <w:r>
          <w:rPr>
            <w:rStyle w:val="Hyperlink"/>
          </w:rPr>
          <w:t xml:space="preserve"> https://blog.csdn.net/weixin_31720909/article/details/161118551</w:t>
        </w:r>
      </w:hyperlink>
    </w:p>
    <w:p>
      <w:pPr>
        <w:pStyle w:val="text"/>
      </w:pPr>
      <w:r>
        <w:t xml:space="preserve">[14] AIGC内容同质化突破:多模型协作与动态提示词工程</w:t>
      </w:r>
      <w:hyperlink w:history="1" r:id="rId0_0qaco4zd29ebfbf3np2">
        <w:r>
          <w:rPr>
            <w:rStyle w:val="Hyperlink"/>
          </w:rPr>
          <w:t xml:space="preserve"> https://bbs.csdn.net/weixin_29031161/article/details/100194748</w:t>
        </w:r>
      </w:hyperlink>
    </w:p>
    <w:p>
      <w:pPr>
        <w:pStyle w:val="text"/>
      </w:pPr>
      <w:r>
        <w:t xml:space="preserve">[15] WeDLM-7B-Base惊艳效果:跨段落主题一致性续写(如从引言到方法论自然过渡)-CSDN博客</w:t>
      </w:r>
      <w:hyperlink w:history="1" r:id="rIdxaoygzj8yfm0gn0lncjtb">
        <w:r>
          <w:rPr>
            <w:rStyle w:val="Hyperlink"/>
          </w:rPr>
          <w:t xml:space="preserve"> https://blog.csdn.net/weixin_36304957/article/details/160455108</w:t>
        </w:r>
      </w:hyperlink>
    </w:p>
    <w:p>
      <w:pPr>
        <w:pStyle w:val="text"/>
      </w:pPr>
      <w:r>
        <w:t xml:space="preserve">[16] 内容创作团队如何利用Taotoken多模型能力优化文案生成流程-CSDN博客</w:t>
      </w:r>
      <w:hyperlink w:history="1" r:id="rIdvm6wyijneb6s-wh2haext">
        <w:r>
          <w:rPr>
            <w:rStyle w:val="Hyperlink"/>
          </w:rPr>
          <w:t xml:space="preserve"> https://blog.csdn.net/weixin_42509507/article/details/160878561</w:t>
        </w:r>
      </w:hyperlink>
    </w:p>
    <w:p>
      <w:pPr>
        <w:pStyle w:val="text"/>
      </w:pPr>
      <w:r>
        <w:t xml:space="preserve">[17] Obsidian</w:t>
      </w:r>
      <w:hyperlink w:history="1" r:id="rIduyoh5rtjobpxlr38xedwy">
        <w:r>
          <w:rPr>
            <w:rStyle w:val="Hyperlink"/>
          </w:rPr>
          <w:t xml:space="preserve"> https://apis.io/providers/obsidian/</w:t>
        </w:r>
      </w:hyperlink>
    </w:p>
    <w:p>
      <w:pPr>
        <w:pStyle w:val="text"/>
      </w:pPr>
      <w:r>
        <w:t xml:space="preserve">[18] REST API</w:t>
      </w:r>
      <w:hyperlink w:history="1" r:id="rIdst7757ahnm_gmdzfmo17i">
        <w:r>
          <w:rPr>
            <w:rStyle w:val="Hyperlink"/>
          </w:rPr>
          <w:t xml:space="preserve"> https://belphemur.github.io/obsidian-headless/architecture/rest-api.html</w:t>
        </w:r>
      </w:hyperlink>
    </w:p>
    <w:p>
      <w:pPr>
        <w:pStyle w:val="text"/>
      </w:pPr>
      <w:r>
        <w:t xml:space="preserve">[19] 手把手教你用 Obsidian 搭建真正的个人知识库，Obsidian是什么?为什么选择 Obsidian - 苏米客</w:t>
      </w:r>
      <w:hyperlink w:history="1" r:id="rId1ilkyrz3pphw0x8ihjbvs">
        <w:r>
          <w:rPr>
            <w:rStyle w:val="Hyperlink"/>
          </w:rPr>
          <w:t xml:space="preserve"> http://xmsumi.com/detail/1991</w:t>
        </w:r>
      </w:hyperlink>
    </w:p>
    <w:p>
      <w:pPr>
        <w:pStyle w:val="text"/>
      </w:pPr>
      <w:r>
        <w:t xml:space="preserve">[20] Obsidian API集成实战:Notion_Linear_GitHub跨平台联动——HTTP请求最佳实践+错误熔断机制+Token轮换SOP(含Postman Collection) - CSDN文库</w:t>
      </w:r>
      <w:hyperlink w:history="1" r:id="rIdvuw_3j5rsq3ls3cjb3x0k">
        <w:r>
          <w:rPr>
            <w:rStyle w:val="Hyperlink"/>
          </w:rPr>
          <w:t xml:space="preserve"> https://wenku.csdn.net/column/c7ywuf8oiy9s</w:t>
        </w:r>
      </w:hyperlink>
    </w:p>
    <w:p>
      <w:pPr>
        <w:pStyle w:val="text"/>
      </w:pPr>
      <w:r>
        <w:t xml:space="preserve">[21] MCP与Obsidian集成实战:让AI助手直接操作你的知识库_obsidian mcp-CSDN博客</w:t>
      </w:r>
      <w:hyperlink w:history="1" r:id="rIdvqup6dmn2uz2jyfenghut">
        <w:r>
          <w:rPr>
            <w:rStyle w:val="Hyperlink"/>
          </w:rPr>
          <w:t xml:space="preserve"> https://blog.csdn.net/qq_38423105/article/details/149429146</w:t>
        </w:r>
      </w:hyperlink>
    </w:p>
    <w:p>
      <w:pPr>
        <w:pStyle w:val="text"/>
      </w:pPr>
      <w:r>
        <w:t xml:space="preserve">[22] Untitled</w:t>
      </w:r>
      <w:hyperlink w:history="1" r:id="rIde3tqzvqxiegczwj7pbdkf">
        <w:r>
          <w:rPr>
            <w:rStyle w:val="Hyperlink"/>
          </w:rPr>
          <w:t xml:space="preserve"> http://raw.githubusercontent.com/coddingtonbear/obsidian-local-rest-api/main/README.md</w:t>
        </w:r>
      </w:hyperlink>
    </w:p>
    <w:p>
      <w:pPr>
        <w:pStyle w:val="text"/>
      </w:pPr>
      <w:r>
        <w:t xml:space="preserve">[23] 利用Obsidian Local REST API构建可检索的AI对话知识库-CSDN博客</w:t>
      </w:r>
      <w:hyperlink w:history="1" r:id="rIdgqmbmuy7ui3v4x775ssnl">
        <w:r>
          <w:rPr>
            <w:rStyle w:val="Hyperlink"/>
          </w:rPr>
          <w:t xml:space="preserve"> https://blog.csdn.net/weixin_29607511/article/details/160537585</w:t>
        </w:r>
      </w:hyperlink>
    </w:p>
    <w:p>
      <w:pPr>
        <w:pStyle w:val="text"/>
      </w:pPr>
      <w:r>
        <w:t xml:space="preserve">[24] Obsidian MCP Setup 2026: Local REST API Complete Guide</w:t>
      </w:r>
      <w:hyperlink w:history="1" r:id="rId9w6i38tp6e85l6lhiqven">
        <w:r>
          <w:rPr>
            <w:rStyle w:val="Hyperlink"/>
          </w:rPr>
          <w:t xml:space="preserve"> https://mcp.directory/blog/obsidian-mcp-complete-guide-2026</w:t>
        </w:r>
      </w:hyperlink>
    </w:p>
    <w:p>
      <w:pPr>
        <w:pStyle w:val="text"/>
      </w:pPr>
      <w:r>
        <w:t xml:space="preserve">[25] 小白用DeepSeek写短篇小说月入过万的傻瓜操作_deepseek突破道德限制写小说-CSDN博客</w:t>
      </w:r>
      <w:hyperlink w:history="1" r:id="rIdsswi9pb391nypwpkcmz-w">
        <w:r>
          <w:rPr>
            <w:rStyle w:val="Hyperlink"/>
          </w:rPr>
          <w:t xml:space="preserve"> https://blog.csdn.net/douzhishu/article/details/145944517</w:t>
        </w:r>
      </w:hyperlink>
    </w:p>
    <w:p>
      <w:pPr>
        <w:pStyle w:val="text"/>
      </w:pPr>
      <w:r>
        <w:t xml:space="preserve">[26] DeepSeek写小说提示词终极模板:从世界观到完本的45个全流程指令公式-AI观察者-塔猴</w:t>
      </w:r>
      <w:hyperlink w:history="1" r:id="rIdhozkvtbe0dhxmkma6tvuc">
        <w:r>
          <w:rPr>
            <w:rStyle w:val="Hyperlink"/>
          </w:rPr>
          <w:t xml:space="preserve"> https://www.tahou.com/article/208588502561935365</w:t>
        </w:r>
      </w:hyperlink>
    </w:p>
    <w:p>
      <w:pPr>
        <w:pStyle w:val="text"/>
      </w:pPr>
      <w:r>
        <w:t xml:space="preserve">[27] 【DeepSeek指令--小说篇】_deepseek小说指令模板-CSDN博客</w:t>
      </w:r>
      <w:hyperlink w:history="1" r:id="rIdv-a9as5c5lundd3ir7hwe">
        <w:r>
          <w:rPr>
            <w:rStyle w:val="Hyperlink"/>
          </w:rPr>
          <w:t xml:space="preserve"> https://blog.csdn.net/j8267643/article/details/145954579</w:t>
        </w:r>
      </w:hyperlink>
    </w:p>
    <w:p>
      <w:pPr>
        <w:pStyle w:val="text"/>
      </w:pPr>
      <w:r>
        <w:t xml:space="preserve">[28] 用Deepseek写小说的喂饭级指令。#写作技巧 #写作干货 #写小说#写网文#短篇小说 @一稿就过稿👌🏻</w:t>
      </w:r>
      <w:hyperlink w:history="1" r:id="rIdhfglhchoigtaarkim3byg">
        <w:r>
          <w:rPr>
            <w:rStyle w:val="Hyperlink"/>
          </w:rPr>
          <w:t xml:space="preserve"> https://www.iesdouyin.com/share/video/7667089555052581475</w:t>
        </w:r>
      </w:hyperlink>
    </w:p>
    <w:p>
      <w:pPr>
        <w:pStyle w:val="text"/>
      </w:pPr>
      <w:r>
        <w:t xml:space="preserve">[29] 写完一本百万网文到底多简单?手把手教你榨干DeepSeek百万上下文_云间拾趣</w:t>
      </w:r>
      <w:hyperlink w:history="1" r:id="rIdqu0feb0milj6k5gjylunr">
        <w:r>
          <w:rPr>
            <w:rStyle w:val="Hyperlink"/>
          </w:rPr>
          <w:t xml:space="preserve"> http://m.toutiao.com/group/7663808337794171438/</w:t>
        </w:r>
      </w:hyperlink>
    </w:p>
    <w:p>
      <w:pPr>
        <w:pStyle w:val="text"/>
      </w:pPr>
      <w:r>
        <w:t xml:space="preserve">[30] 速看!超详细DeepSeek写小说赚钱攻略!_指令_模板_示例</w:t>
      </w:r>
      <w:hyperlink w:history="1" r:id="rIdho5fybaaf4e5vdc0fnp52">
        <w:r>
          <w:rPr>
            <w:rStyle w:val="Hyperlink"/>
          </w:rPr>
          <w:t xml:space="preserve"> https://www.sohu.com/a/903626838_414124</w:t>
        </w:r>
      </w:hyperlink>
    </w:p>
    <w:p>
      <w:pPr>
        <w:pStyle w:val="text"/>
      </w:pPr>
      <w:r>
        <w:t xml:space="preserve">[31] DeepSeek给大模型划出的斩杀线，斩的到底是什么_凤凰网</w:t>
      </w:r>
      <w:hyperlink w:history="1" r:id="rIdoyrc9jp8mhf87fapaawuq">
        <w:r>
          <w:rPr>
            <w:rStyle w:val="Hyperlink"/>
          </w:rPr>
          <w:t xml:space="preserve"> http://ishare.ifeng.com/c/s/v002TaIlQz6um2t0ThVtlPpBzlBBhOUMgMTHKxpwpmeF7Lo__</w:t>
        </w:r>
      </w:hyperlink>
    </w:p>
    <w:p>
      <w:pPr>
        <w:pStyle w:val="text"/>
      </w:pPr>
      <w:r>
        <w:t xml:space="preserve">[32] GitHub - yingzhu77/ai-novel-to-screenplay: AI-powered tool to convert novels into structured screenplays (YAML/JSON). Smart chapter detection, SSE streaming progress, character relationship graphs, cl</w:t>
      </w:r>
      <w:hyperlink w:history="1" r:id="rIdqtuc6sfjoq1y03chz03jx">
        <w:r>
          <w:rPr>
            <w:rStyle w:val="Hyperlink"/>
          </w:rPr>
          <w:t xml:space="preserve"> https://github.com/yingzhu77/ai-novel-to-screenplay</w:t>
        </w:r>
      </w:hyperlink>
    </w:p>
    <w:p>
      <w:pPr>
        <w:pStyle w:val="text"/>
      </w:pPr>
      <w:r>
        <w:t xml:space="preserve">[33] 豆包AI智能体回复字数有限制吗_在提示词中明确字数范围如不少于500字 - 北冥有鱼</w:t>
      </w:r>
      <w:hyperlink w:history="1" r:id="rIdh8rsqjjrddbeuq55rkplp">
        <w:r>
          <w:rPr>
            <w:rStyle w:val="Hyperlink"/>
          </w:rPr>
          <w:t xml:space="preserve"> https://www.ufcn.cn/article/2124696.html</w:t>
        </w:r>
      </w:hyperlink>
    </w:p>
    <w:p>
      <w:pPr>
        <w:pStyle w:val="text"/>
      </w:pPr>
      <w:r>
        <w:t xml:space="preserve">[34] 豆包AI上下文多长_豆包AI上下文窗口【须知】 - 人工智能 - 启程网</w:t>
      </w:r>
      <w:hyperlink w:history="1" r:id="rIdxgtq0gxgrm0ioelf7njk6">
        <w:r>
          <w:rPr>
            <w:rStyle w:val="Hyperlink"/>
          </w:rPr>
          <w:t xml:space="preserve"> https://www.vszh.cn/ai/1434926.html</w:t>
        </w:r>
      </w:hyperlink>
    </w:p>
    <w:p>
      <w:pPr>
        <w:pStyle w:val="text"/>
      </w:pPr>
      <w:r>
        <w:t xml:space="preserve">[35] 豆包文字改写润色全套实操步骤+5类完整案例_拆解AI工具</w:t>
      </w:r>
      <w:hyperlink w:history="1" r:id="rIdy856_io-jcdn4n29psvzv">
        <w:r>
          <w:rPr>
            <w:rStyle w:val="Hyperlink"/>
          </w:rPr>
          <w:t xml:space="preserve"> http://m.toutiao.com/group/7669939421403202071/</w:t>
        </w:r>
      </w:hyperlink>
    </w:p>
    <w:p>
      <w:pPr>
        <w:pStyle w:val="text"/>
      </w:pPr>
      <w:r>
        <w:t xml:space="preserve">[36] 上下文管理--火山方舟-火山引擎</w:t>
      </w:r>
      <w:hyperlink w:history="1" r:id="rId94coqocathde2fpzel0ko">
        <w:r>
          <w:rPr>
            <w:rStyle w:val="Hyperlink"/>
          </w:rPr>
          <w:t xml:space="preserve"> https://www.volcengine.com/docs/82379/2123288?lang=zh</w:t>
        </w:r>
      </w:hyperlink>
    </w:p>
    <w:p>
      <w:pPr>
        <w:pStyle w:val="text"/>
      </w:pPr>
      <w:r>
        <w:t xml:space="preserve">[37] 豆包AI字数限制是多少_豆包AI输入限制【须知】-人工智能-PHP中文网</w:t>
      </w:r>
      <w:hyperlink w:history="1" r:id="rIdziitehvn4fk_nzvjsrtoq">
        <w:r>
          <w:rPr>
            <w:rStyle w:val="Hyperlink"/>
          </w:rPr>
          <w:t xml:space="preserve"> https://www.php.cn/faq/2471944.html</w:t>
        </w:r>
      </w:hyperlink>
    </w:p>
    <w:p>
      <w:pPr>
        <w:pStyle w:val="text"/>
      </w:pPr>
      <w:r>
        <w:t xml:space="preserve">[38] 豆包模型被低估的四大核心能力:长文本稳定、事实校验、意图锚定与低资源适配_dianxiangong2403-脑启社区</w:t>
      </w:r>
      <w:hyperlink w:history="1" r:id="rIdiz_ig6pcgeoa01rinn6bc">
        <w:r>
          <w:rPr>
            <w:rStyle w:val="Hyperlink"/>
          </w:rPr>
          <w:t xml:space="preserve"> https://nanhubrain.csdn.net/6a3ce1a310ee7a33f2821ec0.html</w:t>
        </w:r>
      </w:hyperlink>
    </w:p>
    <w:p>
      <w:pPr>
        <w:pStyle w:val="text"/>
      </w:pPr>
      <w:r>
        <w:t xml:space="preserve">[39] [AI提效-14]-豆包“帮我写作”进阶功能详解:全文修剪与重构三大核心能力_豆包 中 帮我写作是如何实现的-CSDN博客</w:t>
      </w:r>
      <w:hyperlink w:history="1" r:id="rIdawpunumzvpypzjr5y6_zx">
        <w:r>
          <w:rPr>
            <w:rStyle w:val="Hyperlink"/>
          </w:rPr>
          <w:t xml:space="preserve"> https://blog.csdn.net/HiWangWenBing/article/details/158290328</w:t>
        </w:r>
      </w:hyperlink>
    </w:p>
    <w:p>
      <w:pPr>
        <w:pStyle w:val="text"/>
      </w:pPr>
      <w:r>
        <w:t xml:space="preserve">[40] Coze平台AI模型选型难?一文讲透豆包/DeepSeek/智谱/通义千问实战匹配策略_51CTO学堂_专业的IT技能学习平台</w:t>
      </w:r>
      <w:hyperlink w:history="1" r:id="rIduwk9hqvsqqjo3ke-qnlcc">
        <w:r>
          <w:rPr>
            <w:rStyle w:val="Hyperlink"/>
          </w:rPr>
          <w:t xml:space="preserve"> https://edu.51cto.com/article/note/44249.html</w:t>
        </w:r>
      </w:hyperlink>
    </w:p>
    <w:p>
      <w:pPr>
        <w:pStyle w:val="text"/>
      </w:pPr>
      <w:r>
        <w:t xml:space="preserve">[41] Obsidian for Fiction Writers: Setup, Plugins, and Workflow</w:t>
      </w:r>
      <w:hyperlink w:history="1" r:id="rIddm9zlmo3buccypecquxfw">
        <w:r>
          <w:rPr>
            <w:rStyle w:val="Hyperlink"/>
          </w:rPr>
          <w:t xml:space="preserve"> https://loreteller.com/learn/obsidian-fiction-writers-guide/</w:t>
        </w:r>
      </w:hyperlink>
    </w:p>
    <w:p>
      <w:pPr>
        <w:pStyle w:val="text"/>
      </w:pPr>
      <w:r>
        <w:t xml:space="preserve">[42] Obsidian小说创作神器:用Templater+Dataview自动生成角色关系网(附模板下载)-CSDN博客</w:t>
      </w:r>
      <w:hyperlink w:history="1" r:id="rIdmlv7dsjy4gtw3biwmvbc3">
        <w:r>
          <w:rPr>
            <w:rStyle w:val="Hyperlink"/>
          </w:rPr>
          <w:t xml:space="preserve"> https://blog.csdn.net/yog99/article/details/153465901</w:t>
        </w:r>
      </w:hyperlink>
    </w:p>
    <w:p>
      <w:pPr>
        <w:pStyle w:val="text"/>
      </w:pPr>
      <w:r>
        <w:t xml:space="preserve">[43] Ni brújula ni mapa: cartógrafo taller sobre cómo documentar tu worldbuilding</w:t>
      </w:r>
      <w:hyperlink w:history="1" r:id="rIdwldyrykatz94y6tbjoad6">
        <w:r>
          <w:rPr>
            <w:rStyle w:val="Hyperlink"/>
          </w:rPr>
          <w:t xml:space="preserve"> https://roldangp.com/documents/DocumentacionWorlbuilding_Terramur.pdf</w:t>
        </w:r>
      </w:hyperlink>
    </w:p>
    <w:p>
      <w:pPr>
        <w:pStyle w:val="text"/>
      </w:pPr>
      <w:r>
        <w:t xml:space="preserve">[44] Obsidian Worldbuilding: Build Better Fictional Worlds With the Ultimate Note-Taking System</w:t>
      </w:r>
      <w:hyperlink w:history="1" r:id="rIdx_ufexippb9pvctt-ed4g">
        <w:r>
          <w:rPr>
            <w:rStyle w:val="Hyperlink"/>
          </w:rPr>
          <w:t xml:space="preserve"> https://obsidiantavern.com/obsidian-worldbuilding</w:t>
        </w:r>
      </w:hyperlink>
    </w:p>
    <w:p>
      <w:pPr>
        <w:pStyle w:val="text"/>
      </w:pPr>
      <w:r>
        <w:t xml:space="preserve">[45] Novel Writer v5 — AI小说写作引擎（子代理架构版）</w:t>
      </w:r>
      <w:hyperlink w:history="1" r:id="rIdenrj7n-u9jxz27havdbl_">
        <w:r>
          <w:rPr>
            <w:rStyle w:val="Hyperlink"/>
          </w:rPr>
          <w:t xml:space="preserve"> https://github.com/xpp0210/novel-writer-cc/blob/master/SKILL.md</w:t>
        </w:r>
      </w:hyperlink>
    </w:p>
    <w:p>
      <w:pPr>
        <w:pStyle w:val="text"/>
      </w:pPr>
      <w:r>
        <w:t xml:space="preserve">[46] StoryLine — Obsidian Plugin for Writers</w:t>
      </w:r>
      <w:hyperlink w:history="1" r:id="rIdbig6tf4vurowxfsbgpcvm">
        <w:r>
          <w:rPr>
            <w:rStyle w:val="Hyperlink"/>
          </w:rPr>
          <w:t xml:space="preserve"> https://github.com/pixerojan/obsidian-storyline</w:t>
        </w:r>
      </w:hyperlink>
    </w:p>
    <w:p>
      <w:pPr>
        <w:pStyle w:val="text"/>
      </w:pPr>
      <w:r>
        <w:t xml:space="preserve">[47] Book Vault Structure Template</w:t>
      </w:r>
      <w:hyperlink w:history="1" r:id="rId7kucfd0pid_txqfgyq8_y">
        <w:r>
          <w:rPr>
            <w:rStyle w:val="Hyperlink"/>
          </w:rPr>
          <w:t xml:space="preserve"> https://aiblueprint.saurav.ai/ai-writing-process/templates/obsidian/book-vault-structure/</w:t>
        </w:r>
      </w:hyperlink>
    </w:p>
    <w:p>
      <w:pPr>
        <w:pStyle w:val="text"/>
      </w:pPr>
      <w:r>
        <w:t xml:space="preserve">[48] 小白零基础用Obsidian搭个人知识库，具体每一步该点哪里、输什么、怎么设置? - CSDN文库</w:t>
      </w:r>
      <w:hyperlink w:history="1" r:id="rId7z-qmszic4_cxplugl3js">
        <w:r>
          <w:rPr>
            <w:rStyle w:val="Hyperlink"/>
          </w:rPr>
          <w:t xml:space="preserve"> https://wenku.csdn.net/answer/caar467t05nt</w:t>
        </w:r>
      </w:hyperlink>
    </w:p>
    <w:p>
      <w:pPr>
        <w:pStyle w:val="text"/>
      </w:pPr>
      <w:r>
        <w:t xml:space="preserve">[49] 完整教程:【SpringAI】10.结构化输出 - ljbguanli - 博客园</w:t>
      </w:r>
      <w:hyperlink w:history="1" r:id="rIdoocgu6ttujpotx4aalekx">
        <w:r>
          <w:rPr>
            <w:rStyle w:val="Hyperlink"/>
          </w:rPr>
          <w:t xml:space="preserve"> https://www.cnblogs.com/ljbguanli/p/19589884</w:t>
        </w:r>
      </w:hyperlink>
    </w:p>
    <w:p>
      <w:pPr>
        <w:pStyle w:val="text"/>
      </w:pPr>
      <w:r>
        <w:t xml:space="preserve">[50] [프롬프트] 김치맛소설 형식 JSON</w:t>
      </w:r>
      <w:hyperlink w:history="1" r:id="rIdy32htgbkptrwew79ngsx0">
        <w:r>
          <w:rPr>
            <w:rStyle w:val="Hyperlink"/>
          </w:rPr>
          <w:t xml:space="preserve"> https://m.dcinside.com/board/aiwriter/1087</w:t>
        </w:r>
      </w:hyperlink>
    </w:p>
    <w:p>
      <w:pPr>
        <w:pStyle w:val="text"/>
      </w:pPr>
      <w:r>
        <w:t xml:space="preserve">[51] SiameseUniNLU惊艳案例:中文小说章节中人物关系网+情节事件链联合构建-CSDN博客</w:t>
      </w:r>
      <w:hyperlink w:history="1" r:id="rIdyngr7ihz1m2kmiwma4keq">
        <w:r>
          <w:rPr>
            <w:rStyle w:val="Hyperlink"/>
          </w:rPr>
          <w:t xml:space="preserve"> https://blog.csdn.net/weixin_42527665/article/details/157709689</w:t>
        </w:r>
      </w:hyperlink>
    </w:p>
    <w:p>
      <w:pPr>
        <w:pStyle w:val="text"/>
      </w:pPr>
      <w:r>
        <w:t xml:space="preserve">[52] 墨语灵犀实战:构建一个简易的“小说解析器”与内容摘要工具-CSDN博客</w:t>
      </w:r>
      <w:hyperlink w:history="1" r:id="rIdpz7sxo6usna1gvs5hbumt">
        <w:r>
          <w:rPr>
            <w:rStyle w:val="Hyperlink"/>
          </w:rPr>
          <w:t xml:space="preserve"> https://blog.csdn.net/weixin_42311427/article/details/158755880</w:t>
        </w:r>
      </w:hyperlink>
    </w:p>
    <w:p>
      <w:pPr>
        <w:pStyle w:val="text"/>
      </w:pPr>
      <w:r>
        <w:t xml:space="preserve">[53] 网文校对系统 - 模块详解-CSDN博客</w:t>
      </w:r>
      <w:hyperlink w:history="1" r:id="rIdngqoeort7yhxzze0mtzx2">
        <w:r>
          <w:rPr>
            <w:rStyle w:val="Hyperlink"/>
          </w:rPr>
          <w:t xml:space="preserve"> https://blog.csdn.net/cloudman6/article/details/146434451</w:t>
        </w:r>
      </w:hyperlink>
    </w:p>
    <w:p>
      <w:pPr>
        <w:pStyle w:val="text"/>
      </w:pPr>
      <w:r>
        <w:t xml:space="preserve">[54] RhythmicWave/NovelForge: AI辅助长篇小说创作，卡片式创作，支持基于 JSON Sche...</w:t>
      </w:r>
      <w:hyperlink w:history="1" r:id="rIdtf3zgjnqgoajjv9h1sz-z">
        <w:r>
          <w:rPr>
            <w:rStyle w:val="Hyperlink"/>
          </w:rPr>
          <w:t xml:space="preserve"> http://gitmemories.com/index.php/RhythmicWave/NovelForge</w:t>
        </w:r>
      </w:hyperlink>
    </w:p>
    <w:p>
      <w:pPr>
        <w:pStyle w:val="text"/>
      </w:pPr>
      <w:r>
        <w:t xml:space="preserve">[55] “植耕大师”AI小说创作平台 - 模块设计文档 (MDD) | 创造力溢出</w:t>
      </w:r>
      <w:hyperlink w:history="1" r:id="rIdmda-kqkwx-zcgmcpgoa0u">
        <w:r>
          <w:rPr>
            <w:rStyle w:val="Hyperlink"/>
          </w:rPr>
          <w:t xml:space="preserve"> https://quaily.com/goldengrape/p/plantser-master-ai-novel-creation-platform-module-design-document</w:t>
        </w:r>
      </w:hyperlink>
    </w:p>
    <w:p>
      <w:pPr>
        <w:pStyle w:val="text"/>
      </w:pPr>
      <w:r>
        <w:t xml:space="preserve">[56] 万能短篇小说大纲框架:吃透这6套模板，下笔就成文_李知汐</w:t>
      </w:r>
      <w:hyperlink w:history="1" r:id="rIdg7gayl8ug9juecvlzat4k">
        <w:r>
          <w:rPr>
            <w:rStyle w:val="Hyperlink"/>
          </w:rPr>
          <w:t xml:space="preserve"> http://m.toutiao.com/group/7587987001765298703/</w:t>
        </w:r>
      </w:hyperlink>
    </w:p>
    <w:p>
      <w:pPr>
        <w:pStyle w:val="text"/>
      </w:pPr>
      <w:r>
        <w:t xml:space="preserve">[57] 2026年AI工具选型深度解析:能同时降AI率、降重且对比多模型效果的解决方案全梳理 - U渠道 - 企业博客</w:t>
      </w:r>
      <w:hyperlink w:history="1" r:id="rIdyigfzlmczbqfy5ah4h0gw">
        <w:r>
          <w:rPr>
            <w:rStyle w:val="Hyperlink"/>
          </w:rPr>
          <w:t xml:space="preserve"> https://www.cnblogs.com/27online/articles/19623234</w:t>
        </w:r>
      </w:hyperlink>
    </w:p>
    <w:p>
      <w:pPr>
        <w:pStyle w:val="text"/>
      </w:pPr>
      <w:r>
        <w:t xml:space="preserve">[58] 2026年硕博论文专业语言润色工具选型:多AI模型对比类工具的3大评估维度与Top推荐 - U渠道 - 企业博客</w:t>
      </w:r>
      <w:hyperlink w:history="1" r:id="rId8v46yo8jo5l4uqioad_rw">
        <w:r>
          <w:rPr>
            <w:rStyle w:val="Hyperlink"/>
          </w:rPr>
          <w:t xml:space="preserve"> https://www.cnblogs.com/27online/articles/19621822</w:t>
        </w:r>
      </w:hyperlink>
    </w:p>
    <w:p>
      <w:pPr>
        <w:pStyle w:val="text"/>
      </w:pPr>
      <w:r>
        <w:t xml:space="preserve">[59] 人工智能 - 模型融合的工程化实践:Gemini 3.5 与多模型协同集成(2026 实战) - 个人文章 - SegmentFault 思否</w:t>
      </w:r>
      <w:hyperlink w:history="1" r:id="rIdzm2b0ztvp7tanxdtfqmuu">
        <w:r>
          <w:rPr>
            <w:rStyle w:val="Hyperlink"/>
          </w:rPr>
          <w:t xml:space="preserve"> https://segmentfault.com/a/1190000047791854</w:t>
        </w:r>
      </w:hyperlink>
    </w:p>
    <w:p>
      <w:pPr>
        <w:pStyle w:val="text"/>
      </w:pPr>
      <w:r>
        <w:t xml:space="preserve">[60] The Ultimate AI Workspace for Long Form Content with Multiple Models: How Smart Writers Are Producing Better Work in Half the Time</w:t>
      </w:r>
      <w:hyperlink w:history="1" r:id="rIdwv3kgpopcevokxhsgtwq0">
        <w:r>
          <w:rPr>
            <w:rStyle w:val="Hyperlink"/>
          </w:rPr>
          <w:t xml:space="preserve"> https://aizolo.com/blog/ai-workspace-for-long-form-content-with-multiple-models/</w:t>
        </w:r>
      </w:hyperlink>
    </w:p>
    <w:p>
      <w:pPr>
        <w:pStyle w:val="text"/>
      </w:pPr>
      <w:r>
        <w:t xml:space="preserve">[61] 2026年AI论文写作逻辑连贯指南:多模型逻辑对比与智能合并工具的选型框架 - U渠道 - 企业博客</w:t>
      </w:r>
      <w:hyperlink w:history="1" r:id="rId05xm7a6drbkaggocvbi6-">
        <w:r>
          <w:rPr>
            <w:rStyle w:val="Hyperlink"/>
          </w:rPr>
          <w:t xml:space="preserve"> https://www.cnblogs.com/27online/articles/19667538</w:t>
        </w:r>
      </w:hyperlink>
    </w:p>
    <w:p>
      <w:pPr>
        <w:pStyle w:val="text"/>
      </w:pPr>
      <w:r>
        <w:t xml:space="preserve">[62] 一文搞定多模型融合:用llama-cpp-python集成多个LLM预测结果-CSDN博客</w:t>
      </w:r>
      <w:hyperlink w:history="1" r:id="rIdic58vkxsp5prqyk8xriso">
        <w:r>
          <w:rPr>
            <w:rStyle w:val="Hyperlink"/>
          </w:rPr>
          <w:t xml:space="preserve"> https://blog.csdn.net/gitblog_00756/article/details/152066925</w:t>
        </w:r>
      </w:hyperlink>
    </w:p>
    <w:p>
      <w:pPr>
        <w:pStyle w:val="text"/>
      </w:pPr>
      <w:r>
        <w:t xml:space="preserve">[63] Translategemma-12B-it多模型集成:翻译质量提升策略-CSDN博客</w:t>
      </w:r>
      <w:hyperlink w:history="1" r:id="rIdksdus8fufgt5t2spysfky">
        <w:r>
          <w:rPr>
            <w:rStyle w:val="Hyperlink"/>
          </w:rPr>
          <w:t xml:space="preserve"> https://blog.csdn.net/weixin_36474966/article/details/157947472</w:t>
        </w:r>
      </w:hyperlink>
    </w:p>
    <w:p>
      <w:pPr>
        <w:pStyle w:val="text"/>
      </w:pPr>
      <w:r>
        <w:t xml:space="preserve">[64] Mixture-of-Agents: Making LLMs Collaborate Instead of Compete</w:t>
      </w:r>
      <w:hyperlink w:history="1" r:id="rIdtdlq6nfk3hronsq4inxgp">
        <w:r>
          <w:rPr>
            <w:rStyle w:val="Hyperlink"/>
          </w:rPr>
          <w:t xml:space="preserve"> https://www.scien.cx/2026/02/20/mixture-of-agents-making-llms-collaborate-instead-of-compete/</w:t>
        </w:r>
      </w:hyperlink>
    </w:p>
    <w:p>
      <w:pPr>
        <w:pStyle w:val="text"/>
      </w:pPr>
      <w:r>
        <w:t xml:space="preserve">[65] How Obsidian stores data</w:t>
      </w:r>
      <w:hyperlink w:history="1" r:id="rIdky7qwfgvooam5uepjomqv">
        <w:r>
          <w:rPr>
            <w:rStyle w:val="Hyperlink"/>
          </w:rPr>
          <w:t xml:space="preserve"> https://obsidian.md/help/data-storage</w:t>
        </w:r>
      </w:hyperlink>
    </w:p>
    <w:p>
      <w:pPr>
        <w:pStyle w:val="text"/>
      </w:pPr>
      <w:r>
        <w:t xml:space="preserve">[66] 终极Obsidian数据迁移指南:快速将笔记从其他平台导入Obsidian-CSDN博客</w:t>
      </w:r>
      <w:hyperlink w:history="1" r:id="rIdrpot-m77fvm7vjivbyr-w">
        <w:r>
          <w:rPr>
            <w:rStyle w:val="Hyperlink"/>
          </w:rPr>
          <w:t xml:space="preserve"> https://blog.csdn.net/gitblog_00378/article/details/159530841</w:t>
        </w:r>
      </w:hyperlink>
    </w:p>
    <w:p>
      <w:pPr>
        <w:pStyle w:val="text"/>
      </w:pPr>
      <w:r>
        <w:t xml:space="preserve">[67] sync-obsidian-to-lexiang</w:t>
      </w:r>
      <w:hyperlink w:history="1" r:id="rIdpgfadwzuj65qg4dsx5fu7">
        <w:r>
          <w:rPr>
            <w:rStyle w:val="Hyperlink"/>
          </w:rPr>
          <w:t xml:space="preserve"> https://github.com/ajaxhe/sync-obsidian-to-lexiang</w:t>
        </w:r>
      </w:hyperlink>
    </w:p>
    <w:p>
      <w:pPr>
        <w:pStyle w:val="text"/>
      </w:pPr>
      <w:r>
        <w:t xml:space="preserve">[68] Obsidian 知识库多端共享方案对比与 Git 同步实战 - michaelleel1 - 博客园</w:t>
      </w:r>
      <w:hyperlink w:history="1" r:id="rId5b0dlg2-voxf24nesaqvy">
        <w:r>
          <w:rPr>
            <w:rStyle w:val="Hyperlink"/>
          </w:rPr>
          <w:t xml:space="preserve"> https://www.cnblogs.com/michaelleelll/p/21653461/obsidian-knowledge-base-multi-device-git-sync</w:t>
        </w:r>
      </w:hyperlink>
    </w:p>
    <w:p>
      <w:pPr>
        <w:pStyle w:val="text"/>
      </w:pPr>
      <w:r>
        <w:t xml:space="preserve">[69] Obsidian 的储存机制 - Obsidian 中文帮助</w:t>
      </w:r>
      <w:hyperlink w:history="1" r:id="rIde3wznhqqwqmb0kg7vaxyt">
        <w:r>
          <w:rPr>
            <w:rStyle w:val="Hyperlink"/>
          </w:rPr>
          <w:t xml:space="preserve"> https://obsidian.md/zh/help/data-storage</w:t>
        </w:r>
      </w:hyperlink>
    </w:p>
    <w:p>
      <w:pPr>
        <w:pStyle w:val="text"/>
      </w:pPr>
      <w:r>
        <w:t xml:space="preserve">[70] Obsidian数据迁移终极指南:如何将10+平台笔记一键导入知识库-CSDN博客</w:t>
      </w:r>
      <w:hyperlink w:history="1" r:id="rIdw1kg60xcsvrgwn01n2jg_">
        <w:r>
          <w:rPr>
            <w:rStyle w:val="Hyperlink"/>
          </w:rPr>
          <w:t xml:space="preserve"> https://blog.csdn.net/gitblog_00762/article/details/161106717</w:t>
        </w:r>
      </w:hyperlink>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1qqtnmuvyj5isljghd1yh" Type="http://schemas.openxmlformats.org/officeDocument/2006/relationships/hyperlink" Target="https://github.com/MXD706/agnes" TargetMode="External"/><Relationship Id="rId7lbpor9fgjtm8l7umeyop" Type="http://schemas.openxmlformats.org/officeDocument/2006/relationships/hyperlink" Target="https://opc.csdn.net/6a3a53dd10ee7a33f2813d5b.html" TargetMode="External"/><Relationship Id="rIdvsq89gjueibw5hc3_11ux" Type="http://schemas.openxmlformats.org/officeDocument/2006/relationships/hyperlink" Target="https://blog.csdn.net/2301_79545694/article/details/149907894" TargetMode="External"/><Relationship Id="rIdw4hgqcrwqainqq7q8e8aj" Type="http://schemas.openxmlformats.org/officeDocument/2006/relationships/hyperlink" Target="https://blog.csdn.net/2301_79545694/article/details/149907894" TargetMode="External"/><Relationship Id="rId00tq9wul3kql1n49mh3pd" Type="http://schemas.openxmlformats.org/officeDocument/2006/relationships/hyperlink" Target="https://github.com/MXD706/agnes" TargetMode="External"/><Relationship Id="rIdx9iej0mt_bku_io91axo4" Type="http://schemas.openxmlformats.org/officeDocument/2006/relationships/hyperlink" Target="https://github.com/MXD706/agnes" TargetMode="External"/><Relationship Id="rIdpptmipa5abglyhmwjcgkf" Type="http://schemas.openxmlformats.org/officeDocument/2006/relationships/hyperlink" Target="https://blog.csdn.net/2301_79545694/article/details/149907894" TargetMode="External"/><Relationship Id="rIdbzzfxtc1avxxpsixrn9-a" Type="http://schemas.openxmlformats.org/officeDocument/2006/relationships/hyperlink" Target="https://www.ufcn.cn/article/2124696.html" TargetMode="External"/><Relationship Id="rId3dkaph1gxaeblurwggqav" Type="http://schemas.openxmlformats.org/officeDocument/2006/relationships/hyperlink" Target="https://github.com/xpp0210/novel-writer-cc/blob/master/SKILL.md" TargetMode="External"/><Relationship Id="rIdj6ithdmekm12djjnbdx-y" Type="http://schemas.openxmlformats.org/officeDocument/2006/relationships/hyperlink" Target="https://edu.51cto.com/article/note/44249.html" TargetMode="External"/><Relationship Id="rIdpm9ivaiuzt2e7f5zz2wae" Type="http://schemas.openxmlformats.org/officeDocument/2006/relationships/hyperlink" Target="https://edu.51cto.com/article/note/44249.html" TargetMode="External"/><Relationship Id="rId99hu-4o3hqn2zzw0rztna" Type="http://schemas.openxmlformats.org/officeDocument/2006/relationships/hyperlink" Target="https://www.csdn.net/article/2026-05-28/161491695" TargetMode="External"/><Relationship Id="rIdyo_ohhxacndobtawpko_t" Type="http://schemas.openxmlformats.org/officeDocument/2006/relationships/hyperlink" Target="https://www.tahou.com/article/208588502561935365" TargetMode="External"/><Relationship Id="rIdotlwhtwljs4cgap3xqbqm" Type="http://schemas.openxmlformats.org/officeDocument/2006/relationships/hyperlink" Target="https://www.csdn.net/article/2026-05-28/161491695" TargetMode="External"/><Relationship Id="rIdtakkd0svqeomz4-_z0ty6" Type="http://schemas.openxmlformats.org/officeDocument/2006/relationships/hyperlink" Target="https://apis.io/providers/obsidian/" TargetMode="External"/><Relationship Id="rIdjzpodalnvxayeoaxth5cm" Type="http://schemas.openxmlformats.org/officeDocument/2006/relationships/hyperlink" Target="http://m.toutiao.com/group/7667572060440363564/" TargetMode="External"/><Relationship Id="rIdbqgceta6jl1mxjeahbcxq" Type="http://schemas.openxmlformats.org/officeDocument/2006/relationships/hyperlink" Target="https://airaxiv.com/papers/pdf/2603.0009/?t=1774073026&amp;v=2" TargetMode="External"/><Relationship Id="rIdfvfputwez9popibc0_gmm" Type="http://schemas.openxmlformats.org/officeDocument/2006/relationships/hyperlink" Target="https://opc.csdn.net/6a3a53dd10ee7a33f2813d5b.html" TargetMode="External"/><Relationship Id="rIdl4_jtwi_l_n0o48eeqlkp" Type="http://schemas.openxmlformats.org/officeDocument/2006/relationships/hyperlink" Target="https://blog.csdn.net/2301_79545694/article/details/149907894" TargetMode="External"/><Relationship Id="rIdez1fnkprtx-2t2qawoldu" Type="http://schemas.openxmlformats.org/officeDocument/2006/relationships/hyperlink" Target="https://demoshare.cn/m/view.php?aid=15521" TargetMode="External"/><Relationship Id="rIdc3_nznk9zaddxebxqmkwb" Type="http://schemas.openxmlformats.org/officeDocument/2006/relationships/hyperlink" Target="https://www.tahou.com/article/208588502561935365" TargetMode="External"/><Relationship Id="rIdwvhbccgpgvmein2kjuvdt" Type="http://schemas.openxmlformats.org/officeDocument/2006/relationships/hyperlink" Target="https://blog.csdn.net/Genio_Wang/article/details/147991578" TargetMode="External"/><Relationship Id="rIdseo418tv6unvpib8hu9hn" Type="http://schemas.openxmlformats.org/officeDocument/2006/relationships/hyperlink" Target="https://github.com/MXD706/agnes" TargetMode="External"/><Relationship Id="rIdd8uveseuvrizaok6amsai" Type="http://schemas.openxmlformats.org/officeDocument/2006/relationships/hyperlink" Target="https://blog.51cto.com/u_17213027/14605858" TargetMode="External"/><Relationship Id="rIdjqkcyp-vmojg5bz86n9c9" Type="http://schemas.openxmlformats.org/officeDocument/2006/relationships/hyperlink" Target="https://developer.nvidia.com/blog/scaling-ai-inference-across-multiple-gpus-using-nvidia-tensorrt-with-multi-device-inference-support/" TargetMode="External"/><Relationship Id="rIdcii38cpwspe7b8k7xo6zr" Type="http://schemas.openxmlformats.org/officeDocument/2006/relationships/hyperlink" Target="https://www.csdn.net/article/2026-05-28/161491695" TargetMode="External"/><Relationship Id="rId2wp04dpimuqwgmyqnx8jo" Type="http://schemas.openxmlformats.org/officeDocument/2006/relationships/hyperlink" Target="https://blog.csdn.net/sinat_20277079/article/details/150224711" TargetMode="External"/><Relationship Id="rIdbbztwkykdzjinjtbruypr" Type="http://schemas.openxmlformats.org/officeDocument/2006/relationships/hyperlink" Target="https://blog.csdn.net/weixin_31720909/article/details/161118551" TargetMode="External"/><Relationship Id="rId0_0qaco4zd29ebfbf3np2" Type="http://schemas.openxmlformats.org/officeDocument/2006/relationships/hyperlink" Target="https://bbs.csdn.net/weixin_29031161/article/details/100194748" TargetMode="External"/><Relationship Id="rIdxaoygzj8yfm0gn0lncjtb" Type="http://schemas.openxmlformats.org/officeDocument/2006/relationships/hyperlink" Target="https://blog.csdn.net/weixin_36304957/article/details/160455108" TargetMode="External"/><Relationship Id="rIdvm6wyijneb6s-wh2haext" Type="http://schemas.openxmlformats.org/officeDocument/2006/relationships/hyperlink" Target="https://blog.csdn.net/weixin_42509507/article/details/160878561" TargetMode="External"/><Relationship Id="rIduyoh5rtjobpxlr38xedwy" Type="http://schemas.openxmlformats.org/officeDocument/2006/relationships/hyperlink" Target="https://apis.io/providers/obsidian/" TargetMode="External"/><Relationship Id="rIdst7757ahnm_gmdzfmo17i" Type="http://schemas.openxmlformats.org/officeDocument/2006/relationships/hyperlink" Target="https://belphemur.github.io/obsidian-headless/architecture/rest-api.html" TargetMode="External"/><Relationship Id="rId1ilkyrz3pphw0x8ihjbvs" Type="http://schemas.openxmlformats.org/officeDocument/2006/relationships/hyperlink" Target="http://xmsumi.com/detail/1991" TargetMode="External"/><Relationship Id="rIdvuw_3j5rsq3ls3cjb3x0k" Type="http://schemas.openxmlformats.org/officeDocument/2006/relationships/hyperlink" Target="https://wenku.csdn.net/column/c7ywuf8oiy9s" TargetMode="External"/><Relationship Id="rIdvqup6dmn2uz2jyfenghut" Type="http://schemas.openxmlformats.org/officeDocument/2006/relationships/hyperlink" Target="https://blog.csdn.net/qq_38423105/article/details/149429146" TargetMode="External"/><Relationship Id="rIde3tqzvqxiegczwj7pbdkf" Type="http://schemas.openxmlformats.org/officeDocument/2006/relationships/hyperlink" Target="http://raw.githubusercontent.com/coddingtonbear/obsidian-local-rest-api/main/README.md" TargetMode="External"/><Relationship Id="rIdgqmbmuy7ui3v4x775ssnl" Type="http://schemas.openxmlformats.org/officeDocument/2006/relationships/hyperlink" Target="https://blog.csdn.net/weixin_29607511/article/details/160537585" TargetMode="External"/><Relationship Id="rId9w6i38tp6e85l6lhiqven" Type="http://schemas.openxmlformats.org/officeDocument/2006/relationships/hyperlink" Target="https://mcp.directory/blog/obsidian-mcp-complete-guide-2026" TargetMode="External"/><Relationship Id="rIdsswi9pb391nypwpkcmz-w" Type="http://schemas.openxmlformats.org/officeDocument/2006/relationships/hyperlink" Target="https://blog.csdn.net/douzhishu/article/details/145944517" TargetMode="External"/><Relationship Id="rIdhozkvtbe0dhxmkma6tvuc" Type="http://schemas.openxmlformats.org/officeDocument/2006/relationships/hyperlink" Target="https://www.tahou.com/article/208588502561935365" TargetMode="External"/><Relationship Id="rIdv-a9as5c5lundd3ir7hwe" Type="http://schemas.openxmlformats.org/officeDocument/2006/relationships/hyperlink" Target="https://blog.csdn.net/j8267643/article/details/145954579" TargetMode="External"/><Relationship Id="rIdhfglhchoigtaarkim3byg" Type="http://schemas.openxmlformats.org/officeDocument/2006/relationships/hyperlink" Target="https://www.iesdouyin.com/share/video/7667089555052581475" TargetMode="External"/><Relationship Id="rIdqu0feb0milj6k5gjylunr" Type="http://schemas.openxmlformats.org/officeDocument/2006/relationships/hyperlink" Target="http://m.toutiao.com/group/7663808337794171438/" TargetMode="External"/><Relationship Id="rIdho5fybaaf4e5vdc0fnp52" Type="http://schemas.openxmlformats.org/officeDocument/2006/relationships/hyperlink" Target="https://www.sohu.com/a/903626838_414124" TargetMode="External"/><Relationship Id="rIdoyrc9jp8mhf87fapaawuq" Type="http://schemas.openxmlformats.org/officeDocument/2006/relationships/hyperlink" Target="http://ishare.ifeng.com/c/s/v002TaIlQz6um2t0ThVtlPpBzlBBhOUMgMTHKxpwpmeF7Lo__" TargetMode="External"/><Relationship Id="rIdqtuc6sfjoq1y03chz03jx" Type="http://schemas.openxmlformats.org/officeDocument/2006/relationships/hyperlink" Target="https://github.com/yingzhu77/ai-novel-to-screenplay" TargetMode="External"/><Relationship Id="rIdh8rsqjjrddbeuq55rkplp" Type="http://schemas.openxmlformats.org/officeDocument/2006/relationships/hyperlink" Target="https://www.ufcn.cn/article/2124696.html" TargetMode="External"/><Relationship Id="rIdxgtq0gxgrm0ioelf7njk6" Type="http://schemas.openxmlformats.org/officeDocument/2006/relationships/hyperlink" Target="https://www.vszh.cn/ai/1434926.html" TargetMode="External"/><Relationship Id="rIdy856_io-jcdn4n29psvzv" Type="http://schemas.openxmlformats.org/officeDocument/2006/relationships/hyperlink" Target="http://m.toutiao.com/group/7669939421403202071/" TargetMode="External"/><Relationship Id="rId94coqocathde2fpzel0ko" Type="http://schemas.openxmlformats.org/officeDocument/2006/relationships/hyperlink" Target="https://www.volcengine.com/docs/82379/2123288?lang=zh" TargetMode="External"/><Relationship Id="rIdziitehvn4fk_nzvjsrtoq" Type="http://schemas.openxmlformats.org/officeDocument/2006/relationships/hyperlink" Target="https://www.php.cn/faq/2471944.html" TargetMode="External"/><Relationship Id="rIdiz_ig6pcgeoa01rinn6bc" Type="http://schemas.openxmlformats.org/officeDocument/2006/relationships/hyperlink" Target="https://nanhubrain.csdn.net/6a3ce1a310ee7a33f2821ec0.html" TargetMode="External"/><Relationship Id="rIdawpunumzvpypzjr5y6_zx" Type="http://schemas.openxmlformats.org/officeDocument/2006/relationships/hyperlink" Target="https://blog.csdn.net/HiWangWenBing/article/details/158290328" TargetMode="External"/><Relationship Id="rIduwk9hqvsqqjo3ke-qnlcc" Type="http://schemas.openxmlformats.org/officeDocument/2006/relationships/hyperlink" Target="https://edu.51cto.com/article/note/44249.html" TargetMode="External"/><Relationship Id="rIddm9zlmo3buccypecquxfw" Type="http://schemas.openxmlformats.org/officeDocument/2006/relationships/hyperlink" Target="https://loreteller.com/learn/obsidian-fiction-writers-guide/" TargetMode="External"/><Relationship Id="rIdmlv7dsjy4gtw3biwmvbc3" Type="http://schemas.openxmlformats.org/officeDocument/2006/relationships/hyperlink" Target="https://blog.csdn.net/yog99/article/details/153465901" TargetMode="External"/><Relationship Id="rIdwldyrykatz94y6tbjoad6" Type="http://schemas.openxmlformats.org/officeDocument/2006/relationships/hyperlink" Target="https://roldangp.com/documents/DocumentacionWorlbuilding_Terramur.pdf" TargetMode="External"/><Relationship Id="rIdx_ufexippb9pvctt-ed4g" Type="http://schemas.openxmlformats.org/officeDocument/2006/relationships/hyperlink" Target="https://obsidiantavern.com/obsidian-worldbuilding" TargetMode="External"/><Relationship Id="rIdenrj7n-u9jxz27havdbl_" Type="http://schemas.openxmlformats.org/officeDocument/2006/relationships/hyperlink" Target="https://github.com/xpp0210/novel-writer-cc/blob/master/SKILL.md" TargetMode="External"/><Relationship Id="rIdbig6tf4vurowxfsbgpcvm" Type="http://schemas.openxmlformats.org/officeDocument/2006/relationships/hyperlink" Target="https://github.com/pixerojan/obsidian-storyline" TargetMode="External"/><Relationship Id="rId7kucfd0pid_txqfgyq8_y" Type="http://schemas.openxmlformats.org/officeDocument/2006/relationships/hyperlink" Target="https://aiblueprint.saurav.ai/ai-writing-process/templates/obsidian/book-vault-structure/" TargetMode="External"/><Relationship Id="rId7z-qmszic4_cxplugl3js" Type="http://schemas.openxmlformats.org/officeDocument/2006/relationships/hyperlink" Target="https://wenku.csdn.net/answer/caar467t05nt" TargetMode="External"/><Relationship Id="rIdoocgu6ttujpotx4aalekx" Type="http://schemas.openxmlformats.org/officeDocument/2006/relationships/hyperlink" Target="https://www.cnblogs.com/ljbguanli/p/19589884" TargetMode="External"/><Relationship Id="rIdy32htgbkptrwew79ngsx0" Type="http://schemas.openxmlformats.org/officeDocument/2006/relationships/hyperlink" Target="https://m.dcinside.com/board/aiwriter/1087" TargetMode="External"/><Relationship Id="rIdyngr7ihz1m2kmiwma4keq" Type="http://schemas.openxmlformats.org/officeDocument/2006/relationships/hyperlink" Target="https://blog.csdn.net/weixin_42527665/article/details/157709689" TargetMode="External"/><Relationship Id="rIdpz7sxo6usna1gvs5hbumt" Type="http://schemas.openxmlformats.org/officeDocument/2006/relationships/hyperlink" Target="https://blog.csdn.net/weixin_42311427/article/details/158755880" TargetMode="External"/><Relationship Id="rIdngqoeort7yhxzze0mtzx2" Type="http://schemas.openxmlformats.org/officeDocument/2006/relationships/hyperlink" Target="https://blog.csdn.net/cloudman6/article/details/146434451" TargetMode="External"/><Relationship Id="rIdtf3zgjnqgoajjv9h1sz-z" Type="http://schemas.openxmlformats.org/officeDocument/2006/relationships/hyperlink" Target="http://gitmemories.com/index.php/RhythmicWave/NovelForge" TargetMode="External"/><Relationship Id="rIdmda-kqkwx-zcgmcpgoa0u" Type="http://schemas.openxmlformats.org/officeDocument/2006/relationships/hyperlink" Target="https://quaily.com/goldengrape/p/plantser-master-ai-novel-creation-platform-module-design-document" TargetMode="External"/><Relationship Id="rIdg7gayl8ug9juecvlzat4k" Type="http://schemas.openxmlformats.org/officeDocument/2006/relationships/hyperlink" Target="http://m.toutiao.com/group/7587987001765298703/" TargetMode="External"/><Relationship Id="rIdyigfzlmczbqfy5ah4h0gw" Type="http://schemas.openxmlformats.org/officeDocument/2006/relationships/hyperlink" Target="https://www.cnblogs.com/27online/articles/19623234" TargetMode="External"/><Relationship Id="rId8v46yo8jo5l4uqioad_rw" Type="http://schemas.openxmlformats.org/officeDocument/2006/relationships/hyperlink" Target="https://www.cnblogs.com/27online/articles/19621822" TargetMode="External"/><Relationship Id="rIdzm2b0ztvp7tanxdtfqmuu" Type="http://schemas.openxmlformats.org/officeDocument/2006/relationships/hyperlink" Target="https://segmentfault.com/a/1190000047791854" TargetMode="External"/><Relationship Id="rIdwv3kgpopcevokxhsgtwq0" Type="http://schemas.openxmlformats.org/officeDocument/2006/relationships/hyperlink" Target="https://aizolo.com/blog/ai-workspace-for-long-form-content-with-multiple-models/" TargetMode="External"/><Relationship Id="rId05xm7a6drbkaggocvbi6-" Type="http://schemas.openxmlformats.org/officeDocument/2006/relationships/hyperlink" Target="https://www.cnblogs.com/27online/articles/19667538" TargetMode="External"/><Relationship Id="rIdic58vkxsp5prqyk8xriso" Type="http://schemas.openxmlformats.org/officeDocument/2006/relationships/hyperlink" Target="https://blog.csdn.net/gitblog_00756/article/details/152066925" TargetMode="External"/><Relationship Id="rIdksdus8fufgt5t2spysfky" Type="http://schemas.openxmlformats.org/officeDocument/2006/relationships/hyperlink" Target="https://blog.csdn.net/weixin_36474966/article/details/157947472" TargetMode="External"/><Relationship Id="rIdtdlq6nfk3hronsq4inxgp" Type="http://schemas.openxmlformats.org/officeDocument/2006/relationships/hyperlink" Target="https://www.scien.cx/2026/02/20/mixture-of-agents-making-llms-collaborate-instead-of-compete/" TargetMode="External"/><Relationship Id="rIdky7qwfgvooam5uepjomqv" Type="http://schemas.openxmlformats.org/officeDocument/2006/relationships/hyperlink" Target="https://obsidian.md/help/data-storage" TargetMode="External"/><Relationship Id="rIdrpot-m77fvm7vjivbyr-w" Type="http://schemas.openxmlformats.org/officeDocument/2006/relationships/hyperlink" Target="https://blog.csdn.net/gitblog_00378/article/details/159530841" TargetMode="External"/><Relationship Id="rIdpgfadwzuj65qg4dsx5fu7" Type="http://schemas.openxmlformats.org/officeDocument/2006/relationships/hyperlink" Target="https://github.com/ajaxhe/sync-obsidian-to-lexiang" TargetMode="External"/><Relationship Id="rId5b0dlg2-voxf24nesaqvy" Type="http://schemas.openxmlformats.org/officeDocument/2006/relationships/hyperlink" Target="https://www.cnblogs.com/michaelleelll/p/21653461/obsidian-knowledge-base-multi-device-git-sync" TargetMode="External"/><Relationship Id="rIde3wznhqqwqmb0kg7vaxyt" Type="http://schemas.openxmlformats.org/officeDocument/2006/relationships/hyperlink" Target="https://obsidian.md/zh/help/data-storage" TargetMode="External"/><Relationship Id="rIdw1kg60xcsvrgwn01n2jg_" Type="http://schemas.openxmlformats.org/officeDocument/2006/relationships/hyperlink" Target="https://blog.csdn.net/gitblog_00762/article/details/161106717"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2026-08-04T14:57:01.998Z</dcterms:created>
  <dcterms:modified xsi:type="dcterms:W3CDTF">2026-08-04T14:57:01.998Z</dcterms:modified>
</cp:coreProperties>
</file>

<file path=docProps/custom.xml><?xml version="1.0" encoding="utf-8"?>
<Properties xmlns="http://schemas.openxmlformats.org/officeDocument/2006/custom-properties" xmlns:vt="http://schemas.openxmlformats.org/officeDocument/2006/docPropsVTypes"/>
</file>