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SecondDegreeAffineTransform: Specification &amp; Math</w:t>
      </w:r>
    </w:p>
    <w:p>
      <w:pPr>
        <w:pStyle w:val="Heading2"/>
      </w:pPr>
      <w:r>
        <w:t>Purpose</w:t>
      </w:r>
    </w:p>
    <w:p>
      <w:pPr>
        <w:spacing w:after="120"/>
        <w:jc w:val="left"/>
      </w:pPr>
      <w:r>
        <w:t>A lightweight, optional 2D view transform used to map data-space coordinates (time, amplitude) into screen-space coordinates (viewed position) for visualization. It enables zooming, panning, and scaling of a strip chart–like waveform without modifying the underlying data.</w:t>
      </w:r>
    </w:p>
    <w:p>
      <w:pPr>
        <w:pStyle w:val="Heading2"/>
      </w:pPr>
      <w:r>
        <w:t>Conceptual Model</w:t>
      </w:r>
    </w:p>
    <w:p>
      <w:pPr>
        <w:spacing w:after="120"/>
        <w:jc w:val="left"/>
      </w:pPr>
      <w:r>
        <w:t>- Treat the data as a 2D field: time on the X axis, amplitude on the Y axis</w:t>
      </w:r>
    </w:p>
    <w:p>
      <w:pPr>
        <w:spacing w:after="120"/>
        <w:jc w:val="left"/>
      </w:pPr>
      <w:r>
        <w:t>- The transform defines a view window over this field</w:t>
      </w:r>
    </w:p>
    <w:p>
      <w:pPr>
        <w:spacing w:after="120"/>
        <w:jc w:val="left"/>
      </w:pPr>
      <w:r>
        <w:t>- The window slides (pans), resizes (zooms), or centers as needed</w:t>
      </w:r>
    </w:p>
    <w:p>
      <w:pPr>
        <w:pStyle w:val="Heading2"/>
      </w:pPr>
      <w:r>
        <w:t>Mathematical Formulation</w:t>
      </w:r>
    </w:p>
    <w:p>
      <w:pPr>
        <w:spacing w:after="120"/>
        <w:jc w:val="left"/>
      </w:pPr>
      <w:r>
        <w:t>Let a data point be:</w:t>
      </w:r>
    </w:p>
    <w:p>
      <w:pPr>
        <w:spacing w:after="120"/>
        <w:jc w:val="left"/>
      </w:pPr>
      <w:r>
        <w:t>- p = (x, y) where:</w:t>
      </w:r>
    </w:p>
    <w:p>
      <w:pPr>
        <w:spacing w:after="120"/>
        <w:jc w:val="left"/>
      </w:pPr>
      <w:r>
        <w:t xml:space="preserve">  - x is time in seconds (or relative sample index)</w:t>
      </w:r>
    </w:p>
    <w:p>
      <w:pPr>
        <w:spacing w:after="120"/>
        <w:jc w:val="left"/>
      </w:pPr>
      <w:r>
        <w:t xml:space="preserve">  - y ∈ [-1, 1] is normalized amplitude</w:t>
      </w:r>
    </w:p>
    <w:p>
      <w:pPr>
        <w:spacing w:after="120"/>
        <w:jc w:val="left"/>
      </w:pPr>
    </w:p>
    <w:p>
      <w:pPr>
        <w:spacing w:after="120"/>
        <w:jc w:val="left"/>
      </w:pPr>
      <w:r>
        <w:t>Let the transform parameters be:</w:t>
      </w:r>
    </w:p>
    <w:p>
      <w:pPr>
        <w:spacing w:after="120"/>
        <w:jc w:val="left"/>
      </w:pPr>
      <w:r>
        <w:t>- sx: horizontal scale (zoom in time)</w:t>
      </w:r>
    </w:p>
    <w:p>
      <w:pPr>
        <w:spacing w:after="120"/>
        <w:jc w:val="left"/>
      </w:pPr>
      <w:r>
        <w:t>- sy: vertical scale (zoom in amplitude)</w:t>
      </w:r>
    </w:p>
    <w:p>
      <w:pPr>
        <w:spacing w:after="120"/>
        <w:jc w:val="left"/>
      </w:pPr>
      <w:r>
        <w:t>- ox: horizontal offset (pan in time)</w:t>
      </w:r>
    </w:p>
    <w:p>
      <w:pPr>
        <w:spacing w:after="120"/>
        <w:jc w:val="left"/>
      </w:pPr>
      <w:r>
        <w:t>- oy: vertical offset (pan in amplitude)</w:t>
      </w:r>
    </w:p>
    <w:p>
      <w:pPr>
        <w:spacing w:after="120"/>
        <w:jc w:val="left"/>
      </w:pPr>
    </w:p>
    <w:p>
      <w:pPr>
        <w:spacing w:after="120"/>
        <w:jc w:val="left"/>
      </w:pPr>
      <w:r>
        <w:t>Then the forward transform is:</w:t>
      </w:r>
    </w:p>
    <w:p>
      <w:pPr>
        <w:spacing w:after="120"/>
        <w:jc w:val="left"/>
      </w:pPr>
      <w:r>
        <w:t xml:space="preserve">  p' = T(p) = (sx * x + ox, sy * y + oy)</w:t>
      </w:r>
    </w:p>
    <w:p>
      <w:pPr>
        <w:spacing w:after="120"/>
        <w:jc w:val="left"/>
      </w:pPr>
    </w:p>
    <w:p>
      <w:pPr>
        <w:spacing w:after="120"/>
        <w:jc w:val="left"/>
      </w:pPr>
      <w:r>
        <w:t>The inverse transform is:</w:t>
      </w:r>
    </w:p>
    <w:p>
      <w:pPr>
        <w:spacing w:after="120"/>
        <w:jc w:val="left"/>
      </w:pPr>
      <w:r>
        <w:t xml:space="preserve">  p  = T⁻¹(p') = ((x' - ox)/sx, (y' - oy)/sy)</w:t>
      </w:r>
    </w:p>
    <w:p>
      <w:pPr>
        <w:pStyle w:val="Heading2"/>
      </w:pPr>
      <w:r>
        <w:t>Properties</w:t>
      </w:r>
    </w:p>
    <w:p>
      <w:pPr>
        <w:spacing w:after="120"/>
        <w:jc w:val="left"/>
      </w:pPr>
      <w:r>
        <w:t>- The transform is linear in each axis (affine, no rotation/skew)</w:t>
      </w:r>
    </w:p>
    <w:p>
      <w:pPr>
        <w:spacing w:after="120"/>
        <w:jc w:val="left"/>
      </w:pPr>
      <w:r>
        <w:t>- Supports dynamic zooming and panning via UI controls</w:t>
      </w:r>
    </w:p>
    <w:p>
      <w:pPr>
        <w:spacing w:after="120"/>
        <w:jc w:val="left"/>
      </w:pPr>
      <w:r>
        <w:t>- If unset (null), no transform is applied — raw coordinates are used</w:t>
      </w:r>
    </w:p>
    <w:p>
      <w:pPr>
        <w:pStyle w:val="Heading2"/>
      </w:pPr>
      <w:r>
        <w:t>Usage Scenarios</w:t>
      </w:r>
    </w:p>
    <w:p>
      <w:pPr>
        <w:spacing w:after="120"/>
        <w:jc w:val="left"/>
      </w:pPr>
      <w:r>
        <w:t>- Mapping recorded waveform blocks to view</w:t>
      </w:r>
    </w:p>
    <w:p>
      <w:pPr>
        <w:spacing w:after="120"/>
        <w:jc w:val="left"/>
      </w:pPr>
      <w:r>
        <w:t>- Scrolling through long strip charts</w:t>
      </w:r>
    </w:p>
    <w:p>
      <w:pPr>
        <w:spacing w:after="120"/>
        <w:jc w:val="left"/>
      </w:pPr>
      <w:r>
        <w:t>- Adjusting focus around a trigger point</w:t>
      </w:r>
    </w:p>
    <w:p>
      <w:pPr>
        <w:spacing w:after="120"/>
        <w:jc w:val="left"/>
      </w:pPr>
      <w:r>
        <w:t>- Supporting a memory scope-like data recorder</w:t>
      </w:r>
    </w:p>
    <w:p>
      <w:pPr>
        <w:pStyle w:val="Heading2"/>
      </w:pPr>
      <w:r>
        <w:t>Integration Notes</w:t>
      </w:r>
    </w:p>
    <w:p>
      <w:pPr>
        <w:spacing w:after="120"/>
        <w:jc w:val="left"/>
      </w:pPr>
      <w:r>
        <w:t>- May be owned by data source or view</w:t>
      </w:r>
    </w:p>
    <w:p>
      <w:pPr>
        <w:spacing w:after="120"/>
        <w:jc w:val="left"/>
      </w:pPr>
      <w:r>
        <w:t>- UI components may manipulate scale and offset via exposed methods</w:t>
      </w:r>
    </w:p>
    <w:p>
      <w:pPr>
        <w:spacing w:after="120"/>
        <w:jc w:val="left"/>
      </w:pPr>
      <w:r>
        <w:t>- All drawing should go through this transform if present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