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张伟</w:t>
      </w:r>
    </w:p>
    <w:p>
      <w:r>
        <w:t>13800000000 | zhangwei@email.com | 上海市</w:t>
      </w:r>
    </w:p>
    <w:p>
      <w:r>
        <w:t>数据分析师，具备数据分析与业务洞察能力，熟悉数据清洗、可视化与报告编制，拥有跨部门协作经验，擅长通过数据驱动决策，能够快速学习新技术并落地应用，结果导向，注重细节与质量。</w:t>
      </w:r>
    </w:p>
    <w:p>
      <w:r>
        <w:t>工作经历</w:t>
      </w:r>
    </w:p>
    <w:p>
      <w:r>
        <w:t>数据分析师 | 某某科技有限公司 2021.03-2024.06</w:t>
      </w:r>
    </w:p>
    <w:p>
      <w:r>
        <w:t>- 搭建经营数据分析体系，输出月度经营分析报告。</w:t>
      </w:r>
    </w:p>
    <w:p>
      <w:r>
        <w:t>- 主导用户留存分析专项，推动产品迭代后留存率提升12%。</w:t>
      </w:r>
    </w:p>
    <w:p>
      <w:r>
        <w:t>- 搭建自动化报表看板，将报表产出时间从2天缩短至2小时。</w:t>
      </w:r>
    </w:p>
    <w:p>
      <w:r>
        <w:t>数据分析师 | 某某网络科技公司 2018.07-2021.02</w:t>
      </w:r>
    </w:p>
    <w:p>
      <w:r>
        <w:t>- 负责业务数据仓库的ETL开发与维护。</w:t>
      </w:r>
    </w:p>
    <w:p>
      <w:r>
        <w:t>- 独立完成A/B实验设计与效果评估。</w:t>
      </w:r>
    </w:p>
    <w:p>
      <w:r>
        <w:t>教育背景</w:t>
      </w:r>
    </w:p>
    <w:p>
      <w:r>
        <w:t>某某大学 数据科学与大数据技术 本科 2016.09-2020.06</w:t>
      </w:r>
    </w:p>
    <w:p>
      <w:r>
        <w:t>主修课程：数据结构、数据库原理、Python程序设计、机器学习、统计学、数据可视化。</w:t>
      </w:r>
    </w:p>
    <w:p>
      <w:r>
        <w:t>专业技能</w:t>
      </w:r>
    </w:p>
    <w:p>
      <w:r>
        <w:t>编程语言：Python、SQL、Java；数据分析：Pandas、Power BI、Tableau、Excel；证书：大学英语六级、计算机二级。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