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52"/>
          <w:lang w:val="en-US" w:eastAsia="zh-CN"/>
        </w:rPr>
      </w:pPr>
      <w:r>
        <w:rPr>
          <w:rFonts w:hint="eastAsia"/>
          <w:b/>
          <w:bCs/>
          <w:sz w:val="44"/>
          <w:szCs w:val="52"/>
          <w:lang w:val="en-US" w:eastAsia="zh-CN"/>
        </w:rPr>
        <w:t>SDN实验四</w:t>
      </w:r>
    </w:p>
    <w:p>
      <w:pPr>
        <w:numPr>
          <w:ilvl w:val="0"/>
          <w:numId w:val="1"/>
        </w:numPr>
        <w:jc w:val="both"/>
        <w:rPr>
          <w:rFonts w:hint="eastAsia"/>
          <w:b w:val="0"/>
          <w:bCs w:val="0"/>
          <w:sz w:val="24"/>
          <w:szCs w:val="32"/>
          <w:lang w:val="en-US" w:eastAsia="zh-CN"/>
        </w:rPr>
      </w:pPr>
      <w:r>
        <w:rPr>
          <w:rFonts w:hint="eastAsia"/>
          <w:b w:val="0"/>
          <w:bCs w:val="0"/>
          <w:sz w:val="24"/>
          <w:szCs w:val="32"/>
          <w:lang w:val="en-US" w:eastAsia="zh-CN"/>
        </w:rPr>
        <w:t>输出影响的等价类的数量：</w:t>
      </w:r>
    </w:p>
    <w:p>
      <w:pPr>
        <w:numPr>
          <w:ilvl w:val="0"/>
          <w:numId w:val="0"/>
        </w:numPr>
        <w:jc w:val="both"/>
        <w:rPr>
          <w:rFonts w:hint="default"/>
          <w:b w:val="0"/>
          <w:bCs w:val="0"/>
          <w:sz w:val="24"/>
          <w:szCs w:val="32"/>
          <w:lang w:val="en-US" w:eastAsia="zh-CN"/>
        </w:rPr>
      </w:pPr>
      <w:r>
        <w:rPr>
          <w:rFonts w:hint="eastAsia"/>
          <w:b w:val="0"/>
          <w:bCs w:val="0"/>
          <w:sz w:val="24"/>
          <w:szCs w:val="32"/>
          <w:lang w:val="en-US" w:eastAsia="zh-CN"/>
        </w:rPr>
        <w:t>在VeriFlow.cpp中的verifyRule函数中作如下修改，重新make编译后可以在log_file中看到输出的ecCount</w:t>
      </w:r>
    </w:p>
    <w:p>
      <w:pPr>
        <w:numPr>
          <w:ilvl w:val="0"/>
          <w:numId w:val="0"/>
        </w:numPr>
        <w:jc w:val="both"/>
        <w:rPr>
          <w:rFonts w:hint="eastAsia"/>
          <w:b w:val="0"/>
          <w:bCs w:val="0"/>
          <w:sz w:val="24"/>
          <w:szCs w:val="32"/>
          <w:lang w:val="en-US" w:eastAsia="zh-CN"/>
        </w:rPr>
      </w:pPr>
      <w:r>
        <w:drawing>
          <wp:inline distT="0" distB="0" distL="114300" distR="114300">
            <wp:extent cx="5266690" cy="585470"/>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585470"/>
                    </a:xfrm>
                    <a:prstGeom prst="rect">
                      <a:avLst/>
                    </a:prstGeom>
                    <a:noFill/>
                    <a:ln>
                      <a:noFill/>
                    </a:ln>
                  </pic:spPr>
                </pic:pic>
              </a:graphicData>
            </a:graphic>
          </wp:inline>
        </w:drawing>
      </w:r>
    </w:p>
    <w:p>
      <w:pPr>
        <w:numPr>
          <w:ilvl w:val="0"/>
          <w:numId w:val="0"/>
        </w:numPr>
        <w:jc w:val="both"/>
      </w:pPr>
      <w:r>
        <w:drawing>
          <wp:inline distT="0" distB="0" distL="114300" distR="114300">
            <wp:extent cx="5272405" cy="100520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1005205"/>
                    </a:xfrm>
                    <a:prstGeom prst="rect">
                      <a:avLst/>
                    </a:prstGeom>
                    <a:noFill/>
                    <a:ln>
                      <a:noFill/>
                    </a:ln>
                  </pic:spPr>
                </pic:pic>
              </a:graphicData>
            </a:graphic>
          </wp:inline>
        </w:drawing>
      </w:r>
    </w:p>
    <w:p>
      <w:pPr>
        <w:numPr>
          <w:ilvl w:val="0"/>
          <w:numId w:val="0"/>
        </w:numPr>
        <w:jc w:val="both"/>
        <w:rPr>
          <w:rFonts w:hint="eastAsia"/>
          <w:lang w:val="en-US" w:eastAsia="zh-CN"/>
        </w:rPr>
      </w:pPr>
    </w:p>
    <w:p>
      <w:pPr>
        <w:numPr>
          <w:ilvl w:val="0"/>
          <w:numId w:val="1"/>
        </w:numPr>
        <w:jc w:val="both"/>
        <w:rPr>
          <w:rFonts w:hint="eastAsia"/>
          <w:b w:val="0"/>
          <w:bCs w:val="0"/>
          <w:sz w:val="24"/>
          <w:szCs w:val="32"/>
          <w:lang w:val="en-US" w:eastAsia="zh-CN"/>
        </w:rPr>
      </w:pPr>
      <w:r>
        <w:rPr>
          <w:rFonts w:hint="eastAsia"/>
          <w:b w:val="0"/>
          <w:bCs w:val="0"/>
          <w:sz w:val="24"/>
          <w:szCs w:val="32"/>
          <w:lang w:val="en-US" w:eastAsia="zh-CN"/>
        </w:rPr>
        <w:t>打印环路路径信息：</w:t>
      </w:r>
    </w:p>
    <w:p>
      <w:pPr>
        <w:numPr>
          <w:ilvl w:val="0"/>
          <w:numId w:val="0"/>
        </w:numPr>
        <w:jc w:val="both"/>
        <w:rPr>
          <w:rFonts w:hint="eastAsia"/>
          <w:b w:val="0"/>
          <w:bCs w:val="0"/>
          <w:sz w:val="24"/>
          <w:szCs w:val="32"/>
          <w:lang w:val="en-US" w:eastAsia="zh-CN"/>
        </w:rPr>
      </w:pPr>
      <w:r>
        <w:rPr>
          <w:rFonts w:hint="eastAsia"/>
          <w:b w:val="0"/>
          <w:bCs w:val="0"/>
          <w:sz w:val="24"/>
          <w:szCs w:val="32"/>
          <w:lang w:val="en-US" w:eastAsia="zh-CN"/>
        </w:rPr>
        <w:t>首先在VeriFlow.h中修改traverseForwadingGraph的定义，加上一个vector数组保存路径信息</w:t>
      </w:r>
    </w:p>
    <w:p>
      <w:pPr>
        <w:numPr>
          <w:ilvl w:val="0"/>
          <w:numId w:val="0"/>
        </w:numPr>
        <w:jc w:val="both"/>
        <w:rPr>
          <w:rFonts w:hint="default"/>
          <w:lang w:val="en-US" w:eastAsia="zh-CN"/>
        </w:rPr>
      </w:pPr>
      <w:r>
        <w:drawing>
          <wp:inline distT="0" distB="0" distL="114300" distR="114300">
            <wp:extent cx="5264785" cy="1860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4785" cy="186055"/>
                    </a:xfrm>
                    <a:prstGeom prst="rect">
                      <a:avLst/>
                    </a:prstGeom>
                    <a:noFill/>
                    <a:ln>
                      <a:noFill/>
                    </a:ln>
                  </pic:spPr>
                </pic:pic>
              </a:graphicData>
            </a:graphic>
          </wp:inline>
        </w:drawing>
      </w:r>
    </w:p>
    <w:p>
      <w:pPr>
        <w:numPr>
          <w:ilvl w:val="0"/>
          <w:numId w:val="0"/>
        </w:numPr>
        <w:jc w:val="both"/>
        <w:rPr>
          <w:rFonts w:hint="eastAsia"/>
          <w:b w:val="0"/>
          <w:bCs w:val="0"/>
          <w:sz w:val="24"/>
          <w:szCs w:val="32"/>
          <w:lang w:val="en-US" w:eastAsia="zh-CN"/>
        </w:rPr>
      </w:pPr>
      <w:r>
        <w:rPr>
          <w:rFonts w:hint="eastAsia"/>
          <w:b w:val="0"/>
          <w:bCs w:val="0"/>
          <w:sz w:val="24"/>
          <w:szCs w:val="32"/>
          <w:lang w:val="en-US" w:eastAsia="zh-CN"/>
        </w:rPr>
        <w:t>在VeriFlow.cpp中的verifyRule函数中添加一个字符串数组</w:t>
      </w:r>
    </w:p>
    <w:p>
      <w:pPr>
        <w:numPr>
          <w:ilvl w:val="0"/>
          <w:numId w:val="0"/>
        </w:numPr>
        <w:jc w:val="both"/>
      </w:pPr>
      <w:r>
        <w:drawing>
          <wp:inline distT="0" distB="0" distL="114300" distR="114300">
            <wp:extent cx="5267325" cy="9124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325" cy="912495"/>
                    </a:xfrm>
                    <a:prstGeom prst="rect">
                      <a:avLst/>
                    </a:prstGeom>
                    <a:noFill/>
                    <a:ln>
                      <a:noFill/>
                    </a:ln>
                  </pic:spPr>
                </pic:pic>
              </a:graphicData>
            </a:graphic>
          </wp:inline>
        </w:drawing>
      </w:r>
    </w:p>
    <w:p>
      <w:pPr>
        <w:numPr>
          <w:ilvl w:val="0"/>
          <w:numId w:val="0"/>
        </w:numPr>
        <w:jc w:val="both"/>
        <w:rPr>
          <w:rFonts w:hint="default"/>
          <w:lang w:val="en-US" w:eastAsia="zh-CN"/>
        </w:rPr>
      </w:pPr>
      <w:r>
        <w:rPr>
          <w:rFonts w:hint="eastAsia"/>
          <w:b w:val="0"/>
          <w:bCs w:val="0"/>
          <w:sz w:val="24"/>
          <w:szCs w:val="32"/>
          <w:lang w:val="en-US" w:eastAsia="zh-CN"/>
        </w:rPr>
        <w:t>在VeriFlow.cpp中的traverseForwadingGraph函数中加入记录路径和输出环路路径的代码</w:t>
      </w:r>
    </w:p>
    <w:p>
      <w:pPr>
        <w:numPr>
          <w:ilvl w:val="0"/>
          <w:numId w:val="0"/>
        </w:numPr>
        <w:jc w:val="both"/>
      </w:pPr>
      <w:r>
        <w:drawing>
          <wp:inline distT="0" distB="0" distL="114300" distR="114300">
            <wp:extent cx="4991100" cy="476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91100" cy="476250"/>
                    </a:xfrm>
                    <a:prstGeom prst="rect">
                      <a:avLst/>
                    </a:prstGeom>
                    <a:noFill/>
                    <a:ln>
                      <a:noFill/>
                    </a:ln>
                  </pic:spPr>
                </pic:pic>
              </a:graphicData>
            </a:graphic>
          </wp:inline>
        </w:drawing>
      </w:r>
    </w:p>
    <w:p>
      <w:pPr>
        <w:numPr>
          <w:ilvl w:val="0"/>
          <w:numId w:val="0"/>
        </w:numPr>
        <w:jc w:val="both"/>
      </w:pPr>
      <w:r>
        <w:drawing>
          <wp:inline distT="0" distB="0" distL="114300" distR="114300">
            <wp:extent cx="5262245" cy="1684020"/>
            <wp:effectExtent l="0" t="0" r="508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2245" cy="168402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eastAsiaTheme="minorEastAsia"/>
          <w:sz w:val="24"/>
          <w:szCs w:val="32"/>
          <w:lang w:val="en-US" w:eastAsia="zh-CN"/>
        </w:rPr>
      </w:pPr>
      <w:r>
        <w:rPr>
          <w:rFonts w:hint="eastAsia"/>
          <w:sz w:val="24"/>
          <w:szCs w:val="32"/>
          <w:lang w:val="en-US" w:eastAsia="zh-CN"/>
        </w:rPr>
        <w:t>完成后输出的环路路径如下所示</w:t>
      </w:r>
    </w:p>
    <w:p>
      <w:pPr>
        <w:numPr>
          <w:ilvl w:val="0"/>
          <w:numId w:val="0"/>
        </w:numPr>
        <w:jc w:val="both"/>
      </w:pPr>
      <w:r>
        <w:drawing>
          <wp:inline distT="0" distB="0" distL="114300" distR="114300">
            <wp:extent cx="5268595" cy="1499235"/>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1499235"/>
                    </a:xfrm>
                    <a:prstGeom prst="rect">
                      <a:avLst/>
                    </a:prstGeom>
                    <a:noFill/>
                    <a:ln>
                      <a:noFill/>
                    </a:ln>
                  </pic:spPr>
                </pic:pic>
              </a:graphicData>
            </a:graphic>
          </wp:inline>
        </w:drawing>
      </w:r>
    </w:p>
    <w:p>
      <w:pPr>
        <w:numPr>
          <w:ilvl w:val="0"/>
          <w:numId w:val="0"/>
        </w:numPr>
        <w:jc w:val="both"/>
        <w:rPr>
          <w:rFonts w:hint="eastAsia"/>
          <w:lang w:val="en-US" w:eastAsia="zh-CN"/>
        </w:rPr>
      </w:pPr>
    </w:p>
    <w:p>
      <w:pPr>
        <w:numPr>
          <w:ilvl w:val="0"/>
          <w:numId w:val="1"/>
        </w:numPr>
        <w:jc w:val="both"/>
        <w:rPr>
          <w:rFonts w:hint="eastAsia"/>
          <w:b w:val="0"/>
          <w:bCs w:val="0"/>
          <w:sz w:val="24"/>
          <w:szCs w:val="32"/>
          <w:lang w:val="en-US" w:eastAsia="zh-CN"/>
        </w:rPr>
      </w:pPr>
      <w:r>
        <w:rPr>
          <w:rFonts w:hint="eastAsia"/>
          <w:b w:val="0"/>
          <w:bCs w:val="0"/>
          <w:sz w:val="24"/>
          <w:szCs w:val="32"/>
          <w:lang w:val="en-US" w:eastAsia="zh-CN"/>
        </w:rPr>
        <w:t>进一步打印出环路对应的EC的相关信息</w:t>
      </w:r>
    </w:p>
    <w:p>
      <w:pPr>
        <w:numPr>
          <w:ilvl w:val="0"/>
          <w:numId w:val="0"/>
        </w:numPr>
        <w:jc w:val="both"/>
        <w:rPr>
          <w:rFonts w:hint="eastAsia"/>
          <w:b w:val="0"/>
          <w:bCs w:val="0"/>
          <w:sz w:val="24"/>
          <w:szCs w:val="32"/>
          <w:lang w:val="en-US" w:eastAsia="zh-CN"/>
        </w:rPr>
      </w:pPr>
      <w:r>
        <w:rPr>
          <w:rFonts w:hint="eastAsia"/>
          <w:b w:val="0"/>
          <w:bCs w:val="0"/>
          <w:sz w:val="24"/>
          <w:szCs w:val="32"/>
          <w:lang w:val="en-US" w:eastAsia="zh-CN"/>
        </w:rPr>
        <w:t>EC的信息输出是通过to_String()实现的，因此在EquivalenceClass.cpp中修改to_String函数即可，从中提取出所需的tcp/ip五元组</w:t>
      </w:r>
    </w:p>
    <w:p>
      <w:pPr>
        <w:numPr>
          <w:ilvl w:val="0"/>
          <w:numId w:val="0"/>
        </w:numPr>
        <w:jc w:val="both"/>
      </w:pPr>
      <w:r>
        <w:drawing>
          <wp:inline distT="0" distB="0" distL="114300" distR="114300">
            <wp:extent cx="5264785" cy="1815465"/>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4785" cy="1815465"/>
                    </a:xfrm>
                    <a:prstGeom prst="rect">
                      <a:avLst/>
                    </a:prstGeom>
                    <a:noFill/>
                    <a:ln>
                      <a:noFill/>
                    </a:ln>
                  </pic:spPr>
                </pic:pic>
              </a:graphicData>
            </a:graphic>
          </wp:inline>
        </w:drawing>
      </w:r>
    </w:p>
    <w:p>
      <w:pPr>
        <w:numPr>
          <w:ilvl w:val="0"/>
          <w:numId w:val="0"/>
        </w:numPr>
        <w:jc w:val="both"/>
        <w:rPr>
          <w:rFonts w:hint="eastAsia"/>
          <w:b w:val="0"/>
          <w:bCs w:val="0"/>
          <w:sz w:val="24"/>
          <w:szCs w:val="32"/>
          <w:lang w:val="en-US" w:eastAsia="zh-CN"/>
        </w:rPr>
      </w:pPr>
      <w:r>
        <w:rPr>
          <w:rFonts w:hint="eastAsia"/>
          <w:b w:val="0"/>
          <w:bCs w:val="0"/>
          <w:sz w:val="24"/>
          <w:szCs w:val="32"/>
          <w:lang w:val="en-US" w:eastAsia="zh-CN"/>
        </w:rPr>
        <w:t>重新编译后的输出</w:t>
      </w:r>
    </w:p>
    <w:p>
      <w:pPr>
        <w:numPr>
          <w:ilvl w:val="0"/>
          <w:numId w:val="0"/>
        </w:numPr>
        <w:jc w:val="both"/>
      </w:pPr>
      <w:r>
        <w:drawing>
          <wp:inline distT="0" distB="0" distL="114300" distR="114300">
            <wp:extent cx="5272405" cy="532765"/>
            <wp:effectExtent l="0" t="0" r="444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532765"/>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1"/>
        </w:numPr>
        <w:jc w:val="both"/>
        <w:rPr>
          <w:rFonts w:hint="eastAsia"/>
          <w:b w:val="0"/>
          <w:bCs w:val="0"/>
          <w:sz w:val="24"/>
          <w:szCs w:val="32"/>
          <w:lang w:val="en-US" w:eastAsia="zh-CN"/>
        </w:rPr>
      </w:pPr>
      <w:r>
        <w:rPr>
          <w:rFonts w:hint="eastAsia"/>
          <w:b w:val="0"/>
          <w:bCs w:val="0"/>
          <w:sz w:val="24"/>
          <w:szCs w:val="32"/>
          <w:lang w:val="en-US" w:eastAsia="zh-CN"/>
        </w:rPr>
        <w:t>分析原始代码与补丁代码的区别，思考为何需要添加补丁</w:t>
      </w:r>
    </w:p>
    <w:p>
      <w:pPr>
        <w:numPr>
          <w:numId w:val="0"/>
        </w:numPr>
        <w:jc w:val="both"/>
        <w:rPr>
          <w:rFonts w:hint="eastAsia"/>
          <w:b w:val="0"/>
          <w:bCs w:val="0"/>
          <w:sz w:val="24"/>
          <w:szCs w:val="32"/>
          <w:lang w:val="en-US" w:eastAsia="zh-CN"/>
        </w:rPr>
      </w:pPr>
      <w:r>
        <w:rPr>
          <w:rFonts w:hint="eastAsia"/>
          <w:b w:val="0"/>
          <w:bCs w:val="0"/>
          <w:sz w:val="24"/>
          <w:szCs w:val="32"/>
          <w:lang w:val="en-US" w:eastAsia="zh-CN"/>
        </w:rPr>
        <w:t>原始代码和补丁代码的区别：</w:t>
      </w:r>
    </w:p>
    <w:p>
      <w:pPr>
        <w:numPr>
          <w:ilvl w:val="0"/>
          <w:numId w:val="2"/>
        </w:numPr>
        <w:jc w:val="both"/>
        <w:rPr>
          <w:rFonts w:hint="default"/>
          <w:b w:val="0"/>
          <w:bCs w:val="0"/>
          <w:sz w:val="24"/>
          <w:szCs w:val="32"/>
          <w:lang w:val="en-US" w:eastAsia="zh-CN"/>
        </w:rPr>
      </w:pPr>
      <w:r>
        <w:rPr>
          <w:rFonts w:hint="eastAsia"/>
          <w:b w:val="0"/>
          <w:bCs w:val="0"/>
          <w:sz w:val="24"/>
          <w:szCs w:val="32"/>
          <w:lang w:val="en-US" w:eastAsia="zh-CN"/>
        </w:rPr>
        <w:t>补丁代码中将rule中的fieldValue[IN_PORT]置为0，同时在Class Rule中增加了一个in_port属性，增加了对in_port的存储和处理。</w:t>
      </w:r>
    </w:p>
    <w:p>
      <w:pPr>
        <w:numPr>
          <w:numId w:val="0"/>
        </w:numPr>
        <w:jc w:val="both"/>
      </w:pPr>
      <w:r>
        <w:drawing>
          <wp:inline distT="0" distB="0" distL="114300" distR="114300">
            <wp:extent cx="5266690" cy="1177290"/>
            <wp:effectExtent l="0" t="0" r="635"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3"/>
                    <a:stretch>
                      <a:fillRect/>
                    </a:stretch>
                  </pic:blipFill>
                  <pic:spPr>
                    <a:xfrm>
                      <a:off x="0" y="0"/>
                      <a:ext cx="5266690" cy="1177290"/>
                    </a:xfrm>
                    <a:prstGeom prst="rect">
                      <a:avLst/>
                    </a:prstGeom>
                    <a:noFill/>
                    <a:ln>
                      <a:noFill/>
                    </a:ln>
                  </pic:spPr>
                </pic:pic>
              </a:graphicData>
            </a:graphic>
          </wp:inline>
        </w:drawing>
      </w:r>
    </w:p>
    <w:p>
      <w:pPr>
        <w:numPr>
          <w:numId w:val="0"/>
        </w:numPr>
        <w:jc w:val="both"/>
        <w:rPr>
          <w:rFonts w:hint="default"/>
          <w:lang w:val="en-US" w:eastAsia="zh-CN"/>
        </w:rPr>
      </w:pPr>
      <w:r>
        <w:drawing>
          <wp:inline distT="0" distB="0" distL="114300" distR="114300">
            <wp:extent cx="3707765" cy="1268730"/>
            <wp:effectExtent l="0" t="0" r="698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rcRect/>
                    <a:stretch>
                      <a:fillRect/>
                    </a:stretch>
                  </pic:blipFill>
                  <pic:spPr>
                    <a:xfrm>
                      <a:off x="0" y="0"/>
                      <a:ext cx="3707765" cy="1268730"/>
                    </a:xfrm>
                    <a:prstGeom prst="rect">
                      <a:avLst/>
                    </a:prstGeom>
                    <a:noFill/>
                    <a:ln>
                      <a:noFill/>
                    </a:ln>
                  </pic:spPr>
                </pic:pic>
              </a:graphicData>
            </a:graphic>
          </wp:inline>
        </w:drawing>
      </w:r>
    </w:p>
    <w:p>
      <w:pPr>
        <w:numPr>
          <w:numId w:val="0"/>
        </w:numPr>
        <w:jc w:val="both"/>
      </w:pPr>
      <w:r>
        <w:drawing>
          <wp:inline distT="0" distB="0" distL="114300" distR="114300">
            <wp:extent cx="5269865" cy="2430145"/>
            <wp:effectExtent l="0" t="0" r="6985" b="825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5269865" cy="2430145"/>
                    </a:xfrm>
                    <a:prstGeom prst="rect">
                      <a:avLst/>
                    </a:prstGeom>
                    <a:noFill/>
                    <a:ln>
                      <a:noFill/>
                    </a:ln>
                  </pic:spPr>
                </pic:pic>
              </a:graphicData>
            </a:graphic>
          </wp:inline>
        </w:drawing>
      </w:r>
    </w:p>
    <w:p>
      <w:pPr>
        <w:numPr>
          <w:numId w:val="0"/>
        </w:numPr>
        <w:jc w:val="both"/>
        <w:rPr>
          <w:rFonts w:hint="eastAsia"/>
          <w:sz w:val="24"/>
          <w:szCs w:val="32"/>
          <w:lang w:val="en-US" w:eastAsia="zh-CN"/>
        </w:rPr>
      </w:pPr>
      <w:r>
        <w:rPr>
          <w:rFonts w:hint="eastAsia"/>
          <w:sz w:val="24"/>
          <w:szCs w:val="32"/>
          <w:lang w:val="en-US" w:eastAsia="zh-CN"/>
        </w:rPr>
        <w:t>而原始代码中在计算EC时考虑了in_port，这是不对的，因为在数据包转发过程中，不能保证每次进入的in_port是相同的，考虑了in_port会导致EC数量过多。</w:t>
      </w:r>
    </w:p>
    <w:p>
      <w:pPr>
        <w:numPr>
          <w:numId w:val="0"/>
        </w:numPr>
        <w:jc w:val="both"/>
        <w:rPr>
          <w:rFonts w:hint="default"/>
          <w:sz w:val="24"/>
          <w:szCs w:val="32"/>
          <w:lang w:val="en-US" w:eastAsia="zh-CN"/>
        </w:rPr>
      </w:pPr>
    </w:p>
    <w:p>
      <w:pPr>
        <w:numPr>
          <w:ilvl w:val="0"/>
          <w:numId w:val="2"/>
        </w:numPr>
        <w:ind w:left="0" w:leftChars="0" w:firstLine="0" w:firstLineChars="0"/>
        <w:jc w:val="both"/>
        <w:rPr>
          <w:rFonts w:hint="default"/>
          <w:b w:val="0"/>
          <w:bCs w:val="0"/>
          <w:sz w:val="24"/>
          <w:szCs w:val="32"/>
          <w:lang w:val="en-US" w:eastAsia="zh-CN"/>
        </w:rPr>
      </w:pPr>
      <w:r>
        <w:rPr>
          <w:rFonts w:hint="eastAsia"/>
          <w:b w:val="0"/>
          <w:bCs w:val="0"/>
          <w:sz w:val="24"/>
          <w:szCs w:val="32"/>
          <w:lang w:val="en-US" w:eastAsia="zh-CN"/>
        </w:rPr>
        <w:t>补丁代码完善了对环路的检测，在traverseForwardingGraph函数中增加了lastHop参数</w:t>
      </w:r>
    </w:p>
    <w:p>
      <w:pPr>
        <w:numPr>
          <w:numId w:val="0"/>
        </w:numPr>
        <w:ind w:leftChars="0"/>
        <w:jc w:val="both"/>
        <w:rPr>
          <w:rFonts w:hint="default"/>
          <w:b w:val="0"/>
          <w:bCs w:val="0"/>
          <w:sz w:val="24"/>
          <w:szCs w:val="32"/>
          <w:lang w:val="en-US" w:eastAsia="zh-CN"/>
        </w:rPr>
      </w:pPr>
      <w:r>
        <w:drawing>
          <wp:inline distT="0" distB="0" distL="114300" distR="114300">
            <wp:extent cx="5270500" cy="1571625"/>
            <wp:effectExtent l="0" t="0" r="635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6"/>
                    <a:stretch>
                      <a:fillRect/>
                    </a:stretch>
                  </pic:blipFill>
                  <pic:spPr>
                    <a:xfrm>
                      <a:off x="0" y="0"/>
                      <a:ext cx="5270500" cy="157162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sz w:val="24"/>
          <w:szCs w:val="32"/>
          <w:lang w:val="en-US" w:eastAsia="zh-CN"/>
        </w:rPr>
      </w:pPr>
      <w:r>
        <w:rPr>
          <w:rFonts w:hint="eastAsia"/>
          <w:sz w:val="24"/>
          <w:szCs w:val="32"/>
          <w:lang w:val="en-US" w:eastAsia="zh-CN"/>
        </w:rPr>
        <w:t>原始代码和补丁代码运行结果对比：</w:t>
      </w:r>
    </w:p>
    <w:p>
      <w:pPr>
        <w:numPr>
          <w:ilvl w:val="0"/>
          <w:numId w:val="0"/>
        </w:numPr>
        <w:jc w:val="both"/>
        <w:rPr>
          <w:rFonts w:hint="eastAsia"/>
          <w:sz w:val="24"/>
          <w:szCs w:val="32"/>
          <w:lang w:val="en-US" w:eastAsia="zh-CN"/>
        </w:rPr>
      </w:pPr>
      <w:r>
        <w:rPr>
          <w:rFonts w:hint="eastAsia"/>
          <w:sz w:val="24"/>
          <w:szCs w:val="32"/>
          <w:lang w:val="en-US" w:eastAsia="zh-CN"/>
        </w:rPr>
        <w:t>原始代码：</w:t>
      </w:r>
    </w:p>
    <w:p>
      <w:pPr>
        <w:numPr>
          <w:ilvl w:val="0"/>
          <w:numId w:val="0"/>
        </w:numPr>
        <w:jc w:val="both"/>
      </w:pPr>
      <w:r>
        <w:drawing>
          <wp:inline distT="0" distB="0" distL="114300" distR="114300">
            <wp:extent cx="5261610" cy="2724785"/>
            <wp:effectExtent l="0" t="0" r="571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1610" cy="272478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sz w:val="24"/>
          <w:szCs w:val="32"/>
          <w:lang w:val="en-US" w:eastAsia="zh-CN"/>
        </w:rPr>
      </w:pPr>
      <w:r>
        <w:rPr>
          <w:rFonts w:hint="eastAsia"/>
          <w:sz w:val="24"/>
          <w:szCs w:val="32"/>
          <w:lang w:val="en-US" w:eastAsia="zh-CN"/>
        </w:rPr>
        <w:t>补丁代码：</w:t>
      </w:r>
    </w:p>
    <w:p>
      <w:pPr>
        <w:numPr>
          <w:ilvl w:val="0"/>
          <w:numId w:val="0"/>
        </w:numPr>
        <w:jc w:val="both"/>
      </w:pPr>
      <w:r>
        <w:drawing>
          <wp:inline distT="0" distB="0" distL="114300" distR="114300">
            <wp:extent cx="5261610" cy="1688465"/>
            <wp:effectExtent l="0" t="0" r="571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61610" cy="1688465"/>
                    </a:xfrm>
                    <a:prstGeom prst="rect">
                      <a:avLst/>
                    </a:prstGeom>
                    <a:noFill/>
                    <a:ln>
                      <a:noFill/>
                    </a:ln>
                  </pic:spPr>
                </pic:pic>
              </a:graphicData>
            </a:graphic>
          </wp:inline>
        </w:drawing>
      </w:r>
    </w:p>
    <w:p>
      <w:pPr>
        <w:widowControl w:val="0"/>
        <w:numPr>
          <w:ilvl w:val="0"/>
          <w:numId w:val="0"/>
        </w:numPr>
        <w:jc w:val="both"/>
        <w:rPr>
          <w:rFonts w:hint="default"/>
          <w:b w:val="0"/>
          <w:bCs w:val="0"/>
          <w:sz w:val="24"/>
          <w:szCs w:val="32"/>
          <w:lang w:val="en-US" w:eastAsia="zh-CN"/>
        </w:rPr>
      </w:pPr>
      <w:r>
        <w:rPr>
          <w:rFonts w:hint="eastAsia"/>
          <w:b w:val="0"/>
          <w:bCs w:val="0"/>
          <w:sz w:val="24"/>
          <w:szCs w:val="32"/>
          <w:lang w:val="en-US" w:eastAsia="zh-CN"/>
        </w:rPr>
        <w:t>可以发现，在原始代码中，检测出的环路仅有两个节点，如20.0.0.25-&gt;20.0.0.1-&gt;20.0.0.25，或20.0.0.16-&gt;20.0.0.9-&gt;20.0.0.16，这是因为在原始代码中，只有下面这两行代码，itr永远是linkList中的第一项</w:t>
      </w:r>
    </w:p>
    <w:p>
      <w:pPr>
        <w:widowControl w:val="0"/>
        <w:numPr>
          <w:ilvl w:val="0"/>
          <w:numId w:val="0"/>
        </w:numPr>
        <w:jc w:val="both"/>
      </w:pPr>
      <w:r>
        <w:drawing>
          <wp:inline distT="0" distB="0" distL="114300" distR="114300">
            <wp:extent cx="5264785" cy="242570"/>
            <wp:effectExtent l="0" t="0" r="2540" b="508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9"/>
                    <a:stretch>
                      <a:fillRect/>
                    </a:stretch>
                  </pic:blipFill>
                  <pic:spPr>
                    <a:xfrm>
                      <a:off x="0" y="0"/>
                      <a:ext cx="5264785" cy="242570"/>
                    </a:xfrm>
                    <a:prstGeom prst="rect">
                      <a:avLst/>
                    </a:prstGeom>
                    <a:noFill/>
                    <a:ln>
                      <a:noFill/>
                    </a:ln>
                  </pic:spPr>
                </pic:pic>
              </a:graphicData>
            </a:graphic>
          </wp:inline>
        </w:drawing>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之后将itr-&gt;rule.nextHop作为currentLocation进行迭代，而这个itr-&gt;rule.nextHop可能与lastHop相同，从而被判定为环路。</w:t>
      </w:r>
    </w:p>
    <w:p>
      <w:pPr>
        <w:widowControl w:val="0"/>
        <w:numPr>
          <w:ilvl w:val="0"/>
          <w:numId w:val="0"/>
        </w:numPr>
        <w:jc w:val="both"/>
      </w:pPr>
      <w:r>
        <w:drawing>
          <wp:inline distT="0" distB="0" distL="114300" distR="114300">
            <wp:extent cx="5264785" cy="1590040"/>
            <wp:effectExtent l="0" t="0" r="254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0"/>
                    <a:stretch>
                      <a:fillRect/>
                    </a:stretch>
                  </pic:blipFill>
                  <pic:spPr>
                    <a:xfrm>
                      <a:off x="0" y="0"/>
                      <a:ext cx="5264785" cy="1590040"/>
                    </a:xfrm>
                    <a:prstGeom prst="rect">
                      <a:avLst/>
                    </a:prstGeom>
                    <a:noFill/>
                    <a:ln>
                      <a:noFill/>
                    </a:ln>
                  </pic:spPr>
                </pic:pic>
              </a:graphicData>
            </a:graphic>
          </wp:inline>
        </w:drawing>
      </w:r>
    </w:p>
    <w:p>
      <w:pPr>
        <w:widowControl w:val="0"/>
        <w:numPr>
          <w:ilvl w:val="0"/>
          <w:numId w:val="0"/>
        </w:numPr>
        <w:ind w:firstLine="420" w:firstLineChars="0"/>
        <w:jc w:val="both"/>
        <w:rPr>
          <w:rFonts w:hint="eastAsia"/>
          <w:b w:val="0"/>
          <w:bCs w:val="0"/>
          <w:sz w:val="24"/>
          <w:szCs w:val="32"/>
          <w:lang w:val="en-US" w:eastAsia="zh-CN"/>
        </w:rPr>
      </w:pPr>
      <w:r>
        <w:rPr>
          <w:rFonts w:hint="eastAsia"/>
          <w:b w:val="0"/>
          <w:bCs w:val="0"/>
          <w:sz w:val="24"/>
          <w:szCs w:val="32"/>
          <w:lang w:val="en-US" w:eastAsia="zh-CN"/>
        </w:rPr>
        <w:t>补丁代码中加入了这一段代码，在while循环中，根据currentLocation和in_port计算出与当前节点相连的节点的ip地址，如果与lastHop的ip地址相同，即说明当前的itr是数据包正确的转发路径，此时再按照itr-&gt;rule.nextHop进行迭代即可得到正确的环路。</w:t>
      </w:r>
    </w:p>
    <w:p>
      <w:pPr>
        <w:widowControl w:val="0"/>
        <w:numPr>
          <w:ilvl w:val="0"/>
          <w:numId w:val="0"/>
        </w:numPr>
        <w:jc w:val="both"/>
        <w:rPr>
          <w:rFonts w:hint="eastAsia"/>
          <w:b w:val="0"/>
          <w:bCs w:val="0"/>
          <w:sz w:val="24"/>
          <w:szCs w:val="32"/>
          <w:lang w:val="en-US" w:eastAsia="zh-CN"/>
        </w:rPr>
      </w:pPr>
    </w:p>
    <w:p>
      <w:pPr>
        <w:widowControl w:val="0"/>
        <w:numPr>
          <w:ilvl w:val="0"/>
          <w:numId w:val="2"/>
        </w:numPr>
        <w:ind w:left="0" w:leftChars="0" w:firstLine="0" w:firstLineChars="0"/>
        <w:jc w:val="both"/>
        <w:rPr>
          <w:rFonts w:hint="default"/>
          <w:b w:val="0"/>
          <w:bCs w:val="0"/>
          <w:sz w:val="24"/>
          <w:szCs w:val="32"/>
          <w:lang w:val="en-US" w:eastAsia="zh-CN"/>
        </w:rPr>
      </w:pPr>
      <w:r>
        <w:rPr>
          <w:rFonts w:hint="eastAsia"/>
          <w:b w:val="0"/>
          <w:bCs w:val="0"/>
          <w:sz w:val="24"/>
          <w:szCs w:val="32"/>
          <w:lang w:val="en-US" w:eastAsia="zh-CN"/>
        </w:rPr>
        <w:t>补丁代码完善了对黑洞的检测，通过记录lastHop来检测黑洞</w:t>
      </w:r>
    </w:p>
    <w:p>
      <w:pPr>
        <w:widowControl w:val="0"/>
        <w:numPr>
          <w:numId w:val="0"/>
        </w:numPr>
        <w:ind w:leftChars="0"/>
        <w:jc w:val="both"/>
        <w:rPr>
          <w:rFonts w:hint="default"/>
          <w:b w:val="0"/>
          <w:bCs w:val="0"/>
          <w:sz w:val="24"/>
          <w:szCs w:val="32"/>
          <w:lang w:val="en-US" w:eastAsia="zh-CN"/>
        </w:rPr>
      </w:pPr>
      <w:r>
        <w:rPr>
          <w:rFonts w:hint="eastAsia"/>
          <w:b w:val="0"/>
          <w:bCs w:val="0"/>
          <w:sz w:val="24"/>
          <w:szCs w:val="32"/>
          <w:lang w:val="en-US" w:eastAsia="zh-CN"/>
        </w:rPr>
        <w:t>补充的代码：</w:t>
      </w:r>
    </w:p>
    <w:p>
      <w:pPr>
        <w:widowControl w:val="0"/>
        <w:numPr>
          <w:numId w:val="0"/>
        </w:numPr>
        <w:ind w:leftChars="0"/>
        <w:jc w:val="both"/>
      </w:pPr>
      <w:r>
        <w:drawing>
          <wp:inline distT="0" distB="0" distL="114300" distR="114300">
            <wp:extent cx="5260340" cy="916305"/>
            <wp:effectExtent l="0" t="0" r="6985" b="762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1"/>
                    <a:stretch>
                      <a:fillRect/>
                    </a:stretch>
                  </pic:blipFill>
                  <pic:spPr>
                    <a:xfrm>
                      <a:off x="0" y="0"/>
                      <a:ext cx="5260340" cy="916305"/>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r>
        <w:drawing>
          <wp:inline distT="0" distB="0" distL="114300" distR="114300">
            <wp:extent cx="5269865" cy="2167255"/>
            <wp:effectExtent l="0" t="0" r="6985" b="444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2"/>
                    <a:stretch>
                      <a:fillRect/>
                    </a:stretch>
                  </pic:blipFill>
                  <pic:spPr>
                    <a:xfrm>
                      <a:off x="0" y="0"/>
                      <a:ext cx="5269865" cy="2167255"/>
                    </a:xfrm>
                    <a:prstGeom prst="rect">
                      <a:avLst/>
                    </a:prstGeom>
                    <a:noFill/>
                    <a:ln>
                      <a:noFill/>
                    </a:ln>
                  </pic:spPr>
                </pic:pic>
              </a:graphicData>
            </a:graphic>
          </wp:inline>
        </w:drawing>
      </w:r>
    </w:p>
    <w:p>
      <w:pPr>
        <w:widowControl w:val="0"/>
        <w:numPr>
          <w:numId w:val="0"/>
        </w:numPr>
        <w:ind w:leftChars="0"/>
        <w:jc w:val="both"/>
        <w:rPr>
          <w:rFonts w:hint="eastAsia"/>
          <w:sz w:val="24"/>
          <w:szCs w:val="32"/>
          <w:lang w:val="en-US" w:eastAsia="zh-CN"/>
        </w:rPr>
      </w:pPr>
      <w:r>
        <w:rPr>
          <w:rFonts w:hint="eastAsia"/>
          <w:sz w:val="24"/>
          <w:szCs w:val="32"/>
          <w:lang w:val="en-US" w:eastAsia="zh-CN"/>
        </w:rPr>
        <w:t>原始代码中只有两种判断黑洞的方法：</w:t>
      </w:r>
    </w:p>
    <w:p>
      <w:pPr>
        <w:widowControl w:val="0"/>
        <w:numPr>
          <w:ilvl w:val="0"/>
          <w:numId w:val="3"/>
        </w:numPr>
        <w:ind w:leftChars="0"/>
        <w:jc w:val="both"/>
        <w:rPr>
          <w:rFonts w:hint="default"/>
          <w:sz w:val="24"/>
          <w:szCs w:val="32"/>
          <w:lang w:val="en-US" w:eastAsia="zh-CN"/>
        </w:rPr>
      </w:pPr>
      <w:r>
        <w:rPr>
          <w:rFonts w:hint="eastAsia"/>
          <w:sz w:val="24"/>
          <w:szCs w:val="32"/>
          <w:lang w:val="en-US" w:eastAsia="zh-CN"/>
        </w:rPr>
        <w:t>当前主机或交换机不在网络中；</w:t>
      </w:r>
    </w:p>
    <w:p>
      <w:pPr>
        <w:widowControl w:val="0"/>
        <w:numPr>
          <w:ilvl w:val="0"/>
          <w:numId w:val="3"/>
        </w:numPr>
        <w:ind w:leftChars="0"/>
        <w:jc w:val="both"/>
        <w:rPr>
          <w:rFonts w:hint="default"/>
          <w:sz w:val="24"/>
          <w:szCs w:val="32"/>
          <w:lang w:val="en-US" w:eastAsia="zh-CN"/>
        </w:rPr>
      </w:pPr>
      <w:r>
        <w:rPr>
          <w:rFonts w:hint="eastAsia"/>
          <w:sz w:val="24"/>
          <w:szCs w:val="32"/>
          <w:lang w:val="en-US" w:eastAsia="zh-CN"/>
        </w:rPr>
        <w:t>当前主机或交换机在网络中，但没有链路和其它交换机或主机相连。</w:t>
      </w:r>
    </w:p>
    <w:p>
      <w:pPr>
        <w:widowControl w:val="0"/>
        <w:numPr>
          <w:numId w:val="0"/>
        </w:numPr>
        <w:jc w:val="both"/>
      </w:pPr>
      <w:r>
        <w:drawing>
          <wp:inline distT="0" distB="0" distL="114300" distR="114300">
            <wp:extent cx="5260975" cy="1000760"/>
            <wp:effectExtent l="0" t="0" r="6350" b="889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3"/>
                    <a:stretch>
                      <a:fillRect/>
                    </a:stretch>
                  </pic:blipFill>
                  <pic:spPr>
                    <a:xfrm>
                      <a:off x="0" y="0"/>
                      <a:ext cx="5260975" cy="1000760"/>
                    </a:xfrm>
                    <a:prstGeom prst="rect">
                      <a:avLst/>
                    </a:prstGeom>
                    <a:noFill/>
                    <a:ln>
                      <a:noFill/>
                    </a:ln>
                  </pic:spPr>
                </pic:pic>
              </a:graphicData>
            </a:graphic>
          </wp:inline>
        </w:drawing>
      </w:r>
    </w:p>
    <w:p>
      <w:pPr>
        <w:widowControl w:val="0"/>
        <w:numPr>
          <w:numId w:val="0"/>
        </w:numPr>
        <w:ind w:firstLine="420" w:firstLineChars="0"/>
        <w:jc w:val="both"/>
        <w:rPr>
          <w:rFonts w:hint="default" w:eastAsiaTheme="minorEastAsia"/>
          <w:sz w:val="24"/>
          <w:szCs w:val="32"/>
          <w:lang w:val="en-US" w:eastAsia="zh-CN"/>
        </w:rPr>
      </w:pPr>
      <w:r>
        <w:rPr>
          <w:rFonts w:hint="eastAsia"/>
          <w:sz w:val="24"/>
          <w:szCs w:val="32"/>
          <w:lang w:val="en-US" w:eastAsia="zh-CN"/>
        </w:rPr>
        <w:t>补丁代码补充了一种情况，当前的主机或交换机在网络中，并且有链路与其他的主机或交换机相连，但由于某些变化导致当前主机或交换机找不到上一跳的主机或交换机，这种情况也会被判为黑洞。</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4EFDAC"/>
    <w:multiLevelType w:val="singleLevel"/>
    <w:tmpl w:val="B64EFDAC"/>
    <w:lvl w:ilvl="0" w:tentative="0">
      <w:start w:val="1"/>
      <w:numFmt w:val="chineseCounting"/>
      <w:suff w:val="nothing"/>
      <w:lvlText w:val="%1、"/>
      <w:lvlJc w:val="left"/>
      <w:rPr>
        <w:rFonts w:hint="eastAsia"/>
      </w:rPr>
    </w:lvl>
  </w:abstractNum>
  <w:abstractNum w:abstractNumId="1">
    <w:nsid w:val="E48D24A4"/>
    <w:multiLevelType w:val="singleLevel"/>
    <w:tmpl w:val="E48D24A4"/>
    <w:lvl w:ilvl="0" w:tentative="0">
      <w:start w:val="1"/>
      <w:numFmt w:val="decimal"/>
      <w:suff w:val="space"/>
      <w:lvlText w:val="%1."/>
      <w:lvlJc w:val="left"/>
    </w:lvl>
  </w:abstractNum>
  <w:abstractNum w:abstractNumId="2">
    <w:nsid w:val="0D5D9E04"/>
    <w:multiLevelType w:val="singleLevel"/>
    <w:tmpl w:val="0D5D9E04"/>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I1MGNjNTlmODI2OWIwNDdlOWU4MzJhZjgxMTIzYzMifQ=="/>
  </w:docVars>
  <w:rsids>
    <w:rsidRoot w:val="00000000"/>
    <w:rsid w:val="0C4B5AA7"/>
    <w:rsid w:val="2C283D45"/>
    <w:rsid w:val="63F977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413</Words>
  <Characters>582</Characters>
  <Lines>0</Lines>
  <Paragraphs>0</Paragraphs>
  <TotalTime>130</TotalTime>
  <ScaleCrop>false</ScaleCrop>
  <LinksUpToDate>false</LinksUpToDate>
  <CharactersWithSpaces>582</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2022-05-14T15:00:00Z</dcterms:created>
  <dc:creator>24348</dc:creator>
  <cp:lastModifiedBy>（@___@）</cp:lastModifiedBy>
  <dcterms:modified xsi:type="dcterms:W3CDTF">2022-05-24T16:05:56Z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B708050C82264EB7BEE4247CECE192BB</vt:lpwstr>
  </property>
</Properties>
</file>