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6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5"/>
        <w:gridCol w:w="2431"/>
        <w:gridCol w:w="1697"/>
        <w:gridCol w:w="3315"/>
      </w:tblGrid>
      <w:tr w14:paraId="7F7C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blHeader/>
          <w:jc w:val="center"/>
        </w:trPr>
        <w:tc>
          <w:tcPr>
            <w:tcW w:w="2255" w:type="dxa"/>
          </w:tcPr>
          <w:p w14:paraId="5C3CB2A1">
            <w:pPr>
              <w:snapToGrid w:val="0"/>
              <w:rPr>
                <w:rFonts w:hint="eastAsia" w:ascii="宋体" w:hAnsi="宋体" w:eastAsia="宋体" w:cs="宋体"/>
                <w:sz w:val="30"/>
                <w:szCs w:val="30"/>
                <w:vertAlign w:val="baseline"/>
              </w:rPr>
            </w:pPr>
            <w:r>
              <w:rPr>
                <w:rFonts w:hint="eastAsia" w:ascii="宋体" w:hAnsi="宋体" w:eastAsia="宋体" w:cs="宋体"/>
                <w:sz w:val="30"/>
                <w:szCs w:val="30"/>
              </w:rPr>
              <w:t>姓名</w:t>
            </w:r>
          </w:p>
        </w:tc>
        <w:tc>
          <w:tcPr>
            <w:tcW w:w="2431" w:type="dxa"/>
          </w:tcPr>
          <w:p w14:paraId="2B55085E">
            <w:pPr>
              <w:snapToGrid w:val="0"/>
              <w:rPr>
                <w:rFonts w:hint="eastAsia" w:ascii="宋体" w:hAnsi="宋体" w:eastAsia="宋体" w:cs="宋体"/>
                <w:sz w:val="30"/>
                <w:szCs w:val="30"/>
                <w:vertAlign w:val="baseline"/>
                <w:lang w:val="en-US" w:eastAsia="zh-CN"/>
              </w:rPr>
            </w:pPr>
            <w:r>
              <w:rPr>
                <w:rFonts w:hint="eastAsia" w:ascii="宋体" w:hAnsi="宋体" w:eastAsia="宋体" w:cs="宋体"/>
                <w:sz w:val="30"/>
                <w:szCs w:val="30"/>
                <w:vertAlign w:val="baseline"/>
                <w:lang w:val="en-US" w:eastAsia="zh-CN"/>
              </w:rPr>
              <w:t>陈冠州</w:t>
            </w:r>
          </w:p>
        </w:tc>
        <w:tc>
          <w:tcPr>
            <w:tcW w:w="1697" w:type="dxa"/>
          </w:tcPr>
          <w:p w14:paraId="6EB241A5">
            <w:pPr>
              <w:snapToGrid w:val="0"/>
              <w:rPr>
                <w:rFonts w:hint="eastAsia" w:ascii="宋体" w:hAnsi="宋体" w:eastAsia="宋体" w:cs="宋体"/>
                <w:sz w:val="30"/>
                <w:szCs w:val="30"/>
                <w:vertAlign w:val="baseline"/>
              </w:rPr>
            </w:pPr>
            <w:r>
              <w:rPr>
                <w:rFonts w:hint="eastAsia" w:ascii="宋体" w:hAnsi="宋体" w:eastAsia="宋体" w:cs="宋体"/>
                <w:sz w:val="30"/>
                <w:szCs w:val="30"/>
              </w:rPr>
              <w:t>性别</w:t>
            </w:r>
          </w:p>
        </w:tc>
        <w:tc>
          <w:tcPr>
            <w:tcW w:w="3315" w:type="dxa"/>
          </w:tcPr>
          <w:p w14:paraId="59F17DD6">
            <w:pPr>
              <w:snapToGrid w:val="0"/>
              <w:rPr>
                <w:rFonts w:hint="eastAsia" w:ascii="宋体" w:hAnsi="宋体" w:eastAsia="宋体" w:cs="宋体"/>
                <w:sz w:val="30"/>
                <w:szCs w:val="30"/>
                <w:vertAlign w:val="baseline"/>
                <w:lang w:val="en-US" w:eastAsia="zh-CN"/>
              </w:rPr>
            </w:pPr>
            <w:r>
              <w:rPr>
                <w:rFonts w:hint="eastAsia" w:ascii="宋体" w:hAnsi="宋体" w:eastAsia="宋体" w:cs="宋体"/>
                <w:sz w:val="30"/>
                <w:szCs w:val="30"/>
                <w:vertAlign w:val="baseline"/>
                <w:lang w:val="en-US" w:eastAsia="zh-CN"/>
              </w:rPr>
              <w:t>男</w:t>
            </w:r>
          </w:p>
        </w:tc>
      </w:tr>
      <w:tr w14:paraId="3BA5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blHeader/>
          <w:jc w:val="center"/>
        </w:trPr>
        <w:tc>
          <w:tcPr>
            <w:tcW w:w="2255" w:type="dxa"/>
          </w:tcPr>
          <w:p w14:paraId="70EBF80C">
            <w:pPr>
              <w:snapToGrid w:val="0"/>
              <w:rPr>
                <w:rFonts w:hint="eastAsia" w:ascii="宋体" w:hAnsi="宋体" w:eastAsia="宋体" w:cs="宋体"/>
                <w:sz w:val="30"/>
                <w:szCs w:val="30"/>
                <w:vertAlign w:val="baseline"/>
              </w:rPr>
            </w:pPr>
            <w:r>
              <w:rPr>
                <w:rFonts w:hint="eastAsia" w:ascii="宋体" w:hAnsi="宋体" w:eastAsia="宋体" w:cs="宋体"/>
                <w:sz w:val="30"/>
                <w:szCs w:val="30"/>
              </w:rPr>
              <w:t>民族</w:t>
            </w:r>
          </w:p>
        </w:tc>
        <w:tc>
          <w:tcPr>
            <w:tcW w:w="2431" w:type="dxa"/>
          </w:tcPr>
          <w:p w14:paraId="11D26CEA">
            <w:pPr>
              <w:snapToGrid w:val="0"/>
              <w:rPr>
                <w:rFonts w:hint="eastAsia" w:ascii="宋体" w:hAnsi="宋体" w:eastAsia="宋体" w:cs="宋体"/>
                <w:sz w:val="30"/>
                <w:szCs w:val="30"/>
                <w:vertAlign w:val="baseline"/>
                <w:lang w:val="en-US" w:eastAsia="zh-CN"/>
              </w:rPr>
            </w:pPr>
            <w:r>
              <w:rPr>
                <w:rFonts w:hint="eastAsia" w:ascii="宋体" w:hAnsi="宋体" w:eastAsia="宋体" w:cs="宋体"/>
                <w:sz w:val="30"/>
                <w:szCs w:val="30"/>
                <w:vertAlign w:val="baseline"/>
                <w:lang w:val="en-US" w:eastAsia="zh-CN"/>
              </w:rPr>
              <w:t>土家</w:t>
            </w:r>
          </w:p>
        </w:tc>
        <w:tc>
          <w:tcPr>
            <w:tcW w:w="1697" w:type="dxa"/>
          </w:tcPr>
          <w:p w14:paraId="29592137">
            <w:pPr>
              <w:snapToGrid w:val="0"/>
              <w:rPr>
                <w:rFonts w:hint="eastAsia" w:ascii="宋体" w:hAnsi="宋体" w:eastAsia="宋体" w:cs="宋体"/>
                <w:sz w:val="30"/>
                <w:szCs w:val="30"/>
                <w:vertAlign w:val="baseline"/>
              </w:rPr>
            </w:pPr>
            <w:r>
              <w:rPr>
                <w:rFonts w:hint="eastAsia" w:ascii="宋体" w:hAnsi="宋体" w:eastAsia="宋体" w:cs="宋体"/>
                <w:sz w:val="30"/>
                <w:szCs w:val="30"/>
              </w:rPr>
              <w:t>籍贯</w:t>
            </w:r>
          </w:p>
        </w:tc>
        <w:tc>
          <w:tcPr>
            <w:tcW w:w="3315" w:type="dxa"/>
          </w:tcPr>
          <w:p w14:paraId="3C28C007">
            <w:pPr>
              <w:snapToGrid w:val="0"/>
              <w:rPr>
                <w:rFonts w:hint="eastAsia" w:ascii="宋体" w:hAnsi="宋体" w:eastAsia="宋体" w:cs="宋体"/>
                <w:sz w:val="30"/>
                <w:szCs w:val="30"/>
                <w:vertAlign w:val="baseline"/>
                <w:lang w:val="en-US" w:eastAsia="zh-CN"/>
              </w:rPr>
            </w:pPr>
            <w:r>
              <w:rPr>
                <w:rFonts w:hint="eastAsia" w:ascii="宋体" w:hAnsi="宋体" w:eastAsia="宋体" w:cs="宋体"/>
                <w:sz w:val="30"/>
                <w:szCs w:val="30"/>
                <w:vertAlign w:val="baseline"/>
                <w:lang w:val="en-US" w:eastAsia="zh-CN"/>
              </w:rPr>
              <w:t>重庆</w:t>
            </w:r>
          </w:p>
        </w:tc>
      </w:tr>
      <w:tr w14:paraId="5CAC6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blHeader/>
          <w:jc w:val="center"/>
        </w:trPr>
        <w:tc>
          <w:tcPr>
            <w:tcW w:w="2255" w:type="dxa"/>
          </w:tcPr>
          <w:p w14:paraId="670B2471">
            <w:pPr>
              <w:snapToGrid w:val="0"/>
              <w:rPr>
                <w:rFonts w:hint="eastAsia" w:ascii="宋体" w:hAnsi="宋体" w:eastAsia="宋体" w:cs="宋体"/>
                <w:sz w:val="30"/>
                <w:szCs w:val="30"/>
                <w:vertAlign w:val="baseline"/>
              </w:rPr>
            </w:pPr>
            <w:r>
              <w:rPr>
                <w:rFonts w:hint="eastAsia" w:ascii="宋体" w:hAnsi="宋体" w:eastAsia="宋体" w:cs="宋体"/>
                <w:sz w:val="30"/>
                <w:szCs w:val="30"/>
              </w:rPr>
              <w:t>年级</w:t>
            </w:r>
          </w:p>
        </w:tc>
        <w:tc>
          <w:tcPr>
            <w:tcW w:w="2431" w:type="dxa"/>
          </w:tcPr>
          <w:p w14:paraId="5AC4A853">
            <w:pPr>
              <w:snapToGrid w:val="0"/>
              <w:rPr>
                <w:rFonts w:hint="default" w:ascii="宋体" w:hAnsi="宋体" w:eastAsia="宋体" w:cs="宋体"/>
                <w:sz w:val="30"/>
                <w:szCs w:val="30"/>
                <w:vertAlign w:val="baseline"/>
                <w:lang w:val="en-US" w:eastAsia="zh-CN"/>
              </w:rPr>
            </w:pPr>
            <w:r>
              <w:rPr>
                <w:rFonts w:hint="eastAsia" w:ascii="宋体" w:hAnsi="宋体" w:eastAsia="宋体" w:cs="宋体"/>
                <w:sz w:val="30"/>
                <w:szCs w:val="30"/>
                <w:vertAlign w:val="baseline"/>
                <w:lang w:val="en-US" w:eastAsia="zh-CN"/>
              </w:rPr>
              <w:t>2026</w:t>
            </w:r>
          </w:p>
        </w:tc>
        <w:tc>
          <w:tcPr>
            <w:tcW w:w="1697" w:type="dxa"/>
          </w:tcPr>
          <w:p w14:paraId="7004CECA">
            <w:pPr>
              <w:snapToGrid w:val="0"/>
              <w:rPr>
                <w:rFonts w:hint="eastAsia" w:ascii="宋体" w:hAnsi="宋体" w:eastAsia="宋体" w:cs="宋体"/>
                <w:sz w:val="30"/>
                <w:szCs w:val="30"/>
                <w:vertAlign w:val="baseline"/>
              </w:rPr>
            </w:pPr>
            <w:r>
              <w:rPr>
                <w:rFonts w:hint="eastAsia" w:ascii="宋体" w:hAnsi="宋体" w:eastAsia="宋体" w:cs="宋体"/>
                <w:sz w:val="30"/>
                <w:szCs w:val="30"/>
              </w:rPr>
              <w:t>政治面貌</w:t>
            </w:r>
          </w:p>
        </w:tc>
        <w:tc>
          <w:tcPr>
            <w:tcW w:w="3315" w:type="dxa"/>
          </w:tcPr>
          <w:p w14:paraId="43B06183">
            <w:pPr>
              <w:snapToGrid w:val="0"/>
              <w:rPr>
                <w:rFonts w:hint="eastAsia" w:ascii="宋体" w:hAnsi="宋体" w:eastAsia="宋体" w:cs="宋体"/>
                <w:sz w:val="30"/>
                <w:szCs w:val="30"/>
                <w:vertAlign w:val="baseline"/>
                <w:lang w:val="en-US" w:eastAsia="zh-CN"/>
              </w:rPr>
            </w:pPr>
            <w:r>
              <w:rPr>
                <w:rFonts w:hint="eastAsia" w:ascii="宋体" w:hAnsi="宋体" w:eastAsia="宋体" w:cs="宋体"/>
                <w:sz w:val="30"/>
                <w:szCs w:val="30"/>
                <w:vertAlign w:val="baseline"/>
                <w:lang w:val="en-US" w:eastAsia="zh-CN"/>
              </w:rPr>
              <w:t>共青团员</w:t>
            </w:r>
          </w:p>
        </w:tc>
      </w:tr>
      <w:tr w14:paraId="2F2B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blHeader/>
          <w:jc w:val="center"/>
        </w:trPr>
        <w:tc>
          <w:tcPr>
            <w:tcW w:w="2255" w:type="dxa"/>
          </w:tcPr>
          <w:p w14:paraId="0643D2C2">
            <w:pPr>
              <w:snapToGrid w:val="0"/>
              <w:rPr>
                <w:rFonts w:hint="eastAsia" w:ascii="宋体" w:hAnsi="宋体" w:eastAsia="宋体" w:cs="宋体"/>
                <w:sz w:val="30"/>
                <w:szCs w:val="30"/>
                <w:vertAlign w:val="baseline"/>
              </w:rPr>
            </w:pPr>
            <w:r>
              <w:rPr>
                <w:rFonts w:hint="eastAsia" w:ascii="宋体" w:hAnsi="宋体" w:eastAsia="宋体" w:cs="宋体"/>
                <w:sz w:val="30"/>
                <w:szCs w:val="30"/>
              </w:rPr>
              <w:t>专业</w:t>
            </w:r>
          </w:p>
        </w:tc>
        <w:tc>
          <w:tcPr>
            <w:tcW w:w="2431" w:type="dxa"/>
          </w:tcPr>
          <w:p w14:paraId="478795A8">
            <w:pPr>
              <w:snapToGrid w:val="0"/>
              <w:rPr>
                <w:rFonts w:hint="eastAsia" w:ascii="宋体" w:hAnsi="宋体" w:eastAsia="宋体" w:cs="宋体"/>
                <w:sz w:val="30"/>
                <w:szCs w:val="30"/>
                <w:vertAlign w:val="baseline"/>
                <w:lang w:val="en-US" w:eastAsia="zh-CN"/>
              </w:rPr>
            </w:pPr>
            <w:r>
              <w:rPr>
                <w:rFonts w:hint="eastAsia" w:ascii="宋体" w:hAnsi="宋体" w:eastAsia="宋体" w:cs="宋体"/>
                <w:sz w:val="30"/>
                <w:szCs w:val="30"/>
                <w:vertAlign w:val="baseline"/>
                <w:lang w:val="en-US" w:eastAsia="zh-CN"/>
              </w:rPr>
              <w:t>电子信息与通信</w:t>
            </w:r>
          </w:p>
        </w:tc>
        <w:tc>
          <w:tcPr>
            <w:tcW w:w="1697" w:type="dxa"/>
          </w:tcPr>
          <w:p w14:paraId="2D249184">
            <w:pPr>
              <w:snapToGrid w:val="0"/>
              <w:rPr>
                <w:rFonts w:hint="eastAsia" w:ascii="宋体" w:hAnsi="宋体" w:eastAsia="宋体" w:cs="宋体"/>
                <w:sz w:val="30"/>
                <w:szCs w:val="30"/>
                <w:vertAlign w:val="baseline"/>
              </w:rPr>
            </w:pPr>
            <w:r>
              <w:rPr>
                <w:rFonts w:hint="eastAsia" w:ascii="宋体" w:hAnsi="宋体" w:eastAsia="宋体" w:cs="宋体"/>
                <w:sz w:val="30"/>
                <w:szCs w:val="30"/>
              </w:rPr>
              <w:t>班级</w:t>
            </w:r>
          </w:p>
        </w:tc>
        <w:tc>
          <w:tcPr>
            <w:tcW w:w="3315" w:type="dxa"/>
          </w:tcPr>
          <w:p w14:paraId="5A2858AA">
            <w:pPr>
              <w:snapToGrid w:val="0"/>
              <w:rPr>
                <w:rFonts w:hint="default" w:ascii="宋体" w:hAnsi="宋体" w:eastAsia="宋体" w:cs="宋体"/>
                <w:sz w:val="30"/>
                <w:szCs w:val="30"/>
                <w:vertAlign w:val="baseline"/>
                <w:lang w:val="en-US" w:eastAsia="zh-CN"/>
              </w:rPr>
            </w:pPr>
            <w:r>
              <w:rPr>
                <w:rFonts w:hint="eastAsia" w:ascii="宋体" w:hAnsi="宋体" w:eastAsia="宋体" w:cs="宋体"/>
                <w:sz w:val="30"/>
                <w:szCs w:val="30"/>
                <w:vertAlign w:val="baseline"/>
                <w:lang w:val="en-US" w:eastAsia="zh-CN"/>
              </w:rPr>
              <w:t>7班</w:t>
            </w:r>
          </w:p>
        </w:tc>
      </w:tr>
      <w:tr w14:paraId="73B80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tblHeader/>
          <w:jc w:val="center"/>
        </w:trPr>
        <w:tc>
          <w:tcPr>
            <w:tcW w:w="2255" w:type="dxa"/>
          </w:tcPr>
          <w:p w14:paraId="18214C55">
            <w:pPr>
              <w:snapToGrid w:val="0"/>
              <w:rPr>
                <w:rFonts w:hint="eastAsia" w:ascii="宋体" w:hAnsi="宋体" w:eastAsia="宋体" w:cs="宋体"/>
                <w:sz w:val="30"/>
                <w:szCs w:val="30"/>
                <w:vertAlign w:val="baseline"/>
              </w:rPr>
            </w:pPr>
            <w:r>
              <w:rPr>
                <w:rFonts w:hint="eastAsia" w:ascii="宋体" w:hAnsi="宋体" w:eastAsia="宋体" w:cs="宋体"/>
                <w:sz w:val="30"/>
                <w:szCs w:val="30"/>
              </w:rPr>
              <w:t>联系电话</w:t>
            </w:r>
          </w:p>
        </w:tc>
        <w:tc>
          <w:tcPr>
            <w:tcW w:w="2431" w:type="dxa"/>
          </w:tcPr>
          <w:p w14:paraId="1D63DD48">
            <w:pPr>
              <w:snapToGrid w:val="0"/>
              <w:rPr>
                <w:rFonts w:hint="default" w:ascii="宋体" w:hAnsi="宋体" w:eastAsia="宋体" w:cs="宋体"/>
                <w:sz w:val="30"/>
                <w:szCs w:val="30"/>
                <w:vertAlign w:val="baseline"/>
                <w:lang w:val="en-US" w:eastAsia="zh-CN"/>
              </w:rPr>
            </w:pPr>
            <w:r>
              <w:rPr>
                <w:rFonts w:hint="eastAsia" w:ascii="宋体" w:hAnsi="宋体" w:eastAsia="宋体" w:cs="宋体"/>
                <w:sz w:val="30"/>
                <w:szCs w:val="30"/>
                <w:vertAlign w:val="baseline"/>
                <w:lang w:val="en-US" w:eastAsia="zh-CN"/>
              </w:rPr>
              <w:t>13068320666</w:t>
            </w:r>
          </w:p>
        </w:tc>
        <w:tc>
          <w:tcPr>
            <w:tcW w:w="1697" w:type="dxa"/>
          </w:tcPr>
          <w:p w14:paraId="4F3BD53E">
            <w:pPr>
              <w:snapToGrid w:val="0"/>
              <w:rPr>
                <w:rFonts w:hint="eastAsia" w:ascii="宋体" w:hAnsi="宋体" w:eastAsia="宋体" w:cs="宋体"/>
                <w:sz w:val="30"/>
                <w:szCs w:val="30"/>
                <w:vertAlign w:val="baseline"/>
              </w:rPr>
            </w:pPr>
            <w:r>
              <w:rPr>
                <w:rFonts w:hint="eastAsia" w:ascii="宋体" w:hAnsi="宋体" w:eastAsia="宋体" w:cs="宋体"/>
                <w:sz w:val="30"/>
                <w:szCs w:val="30"/>
              </w:rPr>
              <w:t>邮箱</w:t>
            </w:r>
          </w:p>
        </w:tc>
        <w:tc>
          <w:tcPr>
            <w:tcW w:w="3315" w:type="dxa"/>
          </w:tcPr>
          <w:p w14:paraId="2807A7A2">
            <w:pPr>
              <w:snapToGrid w:val="0"/>
              <w:rPr>
                <w:rFonts w:hint="default" w:ascii="宋体" w:hAnsi="宋体" w:eastAsia="宋体" w:cs="宋体"/>
                <w:sz w:val="30"/>
                <w:szCs w:val="30"/>
                <w:vertAlign w:val="baseline"/>
                <w:lang w:val="en-US" w:eastAsia="zh-CN"/>
              </w:rPr>
            </w:pPr>
            <w:r>
              <w:rPr>
                <w:rFonts w:hint="eastAsia" w:ascii="宋体" w:hAnsi="宋体" w:eastAsia="宋体" w:cs="宋体"/>
                <w:sz w:val="30"/>
                <w:szCs w:val="30"/>
                <w:vertAlign w:val="baseline"/>
                <w:lang w:val="en-US" w:eastAsia="zh-CN"/>
              </w:rPr>
              <w:t>U202613798@hust.edu.cn</w:t>
            </w:r>
          </w:p>
        </w:tc>
      </w:tr>
      <w:tr w14:paraId="3D9B8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7" w:hRule="atLeast"/>
          <w:tblHeader/>
          <w:jc w:val="center"/>
        </w:trPr>
        <w:tc>
          <w:tcPr>
            <w:tcW w:w="2255" w:type="dxa"/>
          </w:tcPr>
          <w:p w14:paraId="18C452C9">
            <w:pPr>
              <w:snapToGrid w:val="0"/>
              <w:rPr>
                <w:rFonts w:hint="eastAsia" w:ascii="宋体" w:hAnsi="宋体" w:eastAsia="宋体" w:cs="宋体"/>
                <w:sz w:val="30"/>
                <w:szCs w:val="30"/>
              </w:rPr>
            </w:pPr>
            <w:r>
              <w:rPr>
                <w:rFonts w:hint="eastAsia" w:ascii="宋体" w:hAnsi="宋体" w:eastAsia="宋体" w:cs="宋体"/>
                <w:sz w:val="30"/>
                <w:szCs w:val="30"/>
              </w:rPr>
              <w:t>竞赛与奖励</w:t>
            </w:r>
          </w:p>
        </w:tc>
        <w:tc>
          <w:tcPr>
            <w:tcW w:w="7443" w:type="dxa"/>
            <w:gridSpan w:val="3"/>
          </w:tcPr>
          <w:p w14:paraId="3BBF5897">
            <w:pPr>
              <w:snapToGrid w:val="0"/>
              <w:rPr>
                <w:rFonts w:hint="eastAsia" w:ascii="宋体" w:hAnsi="宋体" w:eastAsia="宋体" w:cs="宋体"/>
                <w:sz w:val="30"/>
                <w:szCs w:val="30"/>
                <w:vertAlign w:val="baseline"/>
              </w:rPr>
            </w:pPr>
            <w:r>
              <w:rPr>
                <w:rFonts w:hint="eastAsia" w:ascii="宋体" w:hAnsi="宋体" w:eastAsia="宋体" w:cs="宋体"/>
                <w:sz w:val="30"/>
                <w:szCs w:val="30"/>
                <w:vertAlign w:val="baseline"/>
              </w:rPr>
              <w:t>第十二届蓝桥杯全国软件和信息技术专业人才大赛青少组全国总决赛C++中级创意编程组一等奖</w:t>
            </w:r>
          </w:p>
        </w:tc>
      </w:tr>
      <w:tr w14:paraId="6AD63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3" w:hRule="atLeast"/>
          <w:tblHeader/>
          <w:jc w:val="center"/>
        </w:trPr>
        <w:tc>
          <w:tcPr>
            <w:tcW w:w="2255" w:type="dxa"/>
          </w:tcPr>
          <w:p w14:paraId="7229528C">
            <w:pPr>
              <w:snapToGrid w:val="0"/>
              <w:rPr>
                <w:rFonts w:hint="eastAsia" w:ascii="宋体" w:hAnsi="宋体" w:eastAsia="宋体" w:cs="宋体"/>
                <w:sz w:val="30"/>
                <w:szCs w:val="30"/>
              </w:rPr>
            </w:pPr>
            <w:r>
              <w:rPr>
                <w:rFonts w:hint="eastAsia" w:ascii="宋体" w:hAnsi="宋体" w:eastAsia="宋体" w:cs="宋体"/>
                <w:sz w:val="30"/>
                <w:szCs w:val="30"/>
              </w:rPr>
              <w:t>个人技能</w:t>
            </w:r>
          </w:p>
        </w:tc>
        <w:tc>
          <w:tcPr>
            <w:tcW w:w="7443" w:type="dxa"/>
            <w:gridSpan w:val="3"/>
          </w:tcPr>
          <w:p w14:paraId="16522FD7">
            <w:pPr>
              <w:snapToGrid w:val="0"/>
              <w:rPr>
                <w:rFonts w:hint="default" w:ascii="宋体" w:hAnsi="宋体" w:eastAsia="宋体" w:cs="宋体"/>
                <w:sz w:val="30"/>
                <w:szCs w:val="30"/>
                <w:vertAlign w:val="baseline"/>
                <w:lang w:val="en-US" w:eastAsia="zh-CN"/>
              </w:rPr>
            </w:pPr>
            <w:r>
              <w:rPr>
                <w:rFonts w:hint="eastAsia" w:ascii="宋体" w:hAnsi="宋体" w:eastAsia="宋体" w:cs="宋体"/>
                <w:sz w:val="30"/>
                <w:szCs w:val="30"/>
                <w:vertAlign w:val="baseline"/>
                <w:lang w:val="en-US" w:eastAsia="zh-CN"/>
              </w:rPr>
              <w:t>C++:基础语法、面向对象、STL、文件IO、多文件编程、CSV持久化；工具使用：CMake、GitHub、VScode、MinG、WattToolkit</w:t>
            </w:r>
          </w:p>
        </w:tc>
      </w:tr>
      <w:tr w14:paraId="7BCCE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3" w:hRule="atLeast"/>
          <w:tblHeader/>
          <w:jc w:val="center"/>
        </w:trPr>
        <w:tc>
          <w:tcPr>
            <w:tcW w:w="2255" w:type="dxa"/>
          </w:tcPr>
          <w:p w14:paraId="1C96AB84">
            <w:pPr>
              <w:snapToGrid w:val="0"/>
              <w:rPr>
                <w:rFonts w:hint="eastAsia" w:ascii="宋体" w:hAnsi="宋体" w:eastAsia="宋体" w:cs="宋体"/>
                <w:sz w:val="30"/>
                <w:szCs w:val="30"/>
              </w:rPr>
            </w:pPr>
            <w:r>
              <w:rPr>
                <w:rFonts w:hint="eastAsia" w:ascii="宋体" w:hAnsi="宋体" w:eastAsia="宋体" w:cs="宋体"/>
                <w:sz w:val="30"/>
                <w:szCs w:val="30"/>
              </w:rPr>
              <w:t>你的特点、优点</w:t>
            </w:r>
          </w:p>
        </w:tc>
        <w:tc>
          <w:tcPr>
            <w:tcW w:w="7443" w:type="dxa"/>
            <w:gridSpan w:val="3"/>
          </w:tcPr>
          <w:p w14:paraId="0F8E40B5">
            <w:pPr>
              <w:snapToGrid w:val="0"/>
              <w:rPr>
                <w:rFonts w:hint="default" w:ascii="宋体" w:hAnsi="宋体" w:eastAsia="宋体" w:cs="宋体"/>
                <w:sz w:val="30"/>
                <w:szCs w:val="30"/>
                <w:vertAlign w:val="baseline"/>
                <w:lang w:val="en-US" w:eastAsia="zh-CN"/>
              </w:rPr>
            </w:pPr>
            <w:r>
              <w:rPr>
                <w:rFonts w:hint="eastAsia" w:ascii="宋体" w:hAnsi="宋体" w:eastAsia="宋体" w:cs="宋体"/>
                <w:sz w:val="30"/>
                <w:szCs w:val="30"/>
                <w:vertAlign w:val="baseline"/>
                <w:lang w:val="en-US" w:eastAsia="zh-CN"/>
              </w:rPr>
              <w:t>踏实肯干，愿坐冷板凳啃硬骨头；有好奇心与探索欲，乐于探索和解决问题；适应能力强，能很快适应全新环境和领域的学习；表达清晰且语言逻辑能力强，善于沟通、分析问题；善于团队合作，乐于分工合作；有记录和复盘习惯。</w:t>
            </w:r>
          </w:p>
        </w:tc>
      </w:tr>
      <w:tr w14:paraId="4737D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blHeader/>
          <w:jc w:val="center"/>
        </w:trPr>
        <w:tc>
          <w:tcPr>
            <w:tcW w:w="2255" w:type="dxa"/>
          </w:tcPr>
          <w:p w14:paraId="67900482">
            <w:pPr>
              <w:snapToGrid w:val="0"/>
              <w:rPr>
                <w:rFonts w:hint="eastAsia" w:ascii="宋体" w:hAnsi="宋体" w:eastAsia="宋体" w:cs="宋体"/>
                <w:sz w:val="30"/>
                <w:szCs w:val="30"/>
                <w:vertAlign w:val="baseline"/>
                <w:lang w:val="en-US" w:eastAsia="zh-CN"/>
              </w:rPr>
            </w:pPr>
            <w:r>
              <w:rPr>
                <w:rFonts w:hint="eastAsia" w:ascii="宋体" w:hAnsi="宋体" w:eastAsia="宋体" w:cs="宋体"/>
                <w:sz w:val="30"/>
                <w:szCs w:val="30"/>
                <w:vertAlign w:val="baseline"/>
                <w:lang w:val="en-US" w:eastAsia="zh-CN"/>
              </w:rPr>
              <w:t>活动实践</w:t>
            </w:r>
          </w:p>
        </w:tc>
        <w:tc>
          <w:tcPr>
            <w:tcW w:w="7443" w:type="dxa"/>
            <w:gridSpan w:val="3"/>
          </w:tcPr>
          <w:p w14:paraId="33850953">
            <w:pPr>
              <w:snapToGrid w:val="0"/>
              <w:rPr>
                <w:rFonts w:hint="default" w:ascii="宋体" w:hAnsi="宋体" w:eastAsia="宋体" w:cs="宋体"/>
                <w:sz w:val="30"/>
                <w:szCs w:val="30"/>
                <w:vertAlign w:val="baseline"/>
                <w:lang w:val="en-US" w:eastAsia="zh-CN"/>
              </w:rPr>
            </w:pPr>
            <w:r>
              <w:rPr>
                <w:rFonts w:hint="eastAsia" w:ascii="宋体" w:hAnsi="宋体" w:eastAsia="宋体" w:cs="宋体"/>
                <w:sz w:val="30"/>
                <w:szCs w:val="30"/>
                <w:vertAlign w:val="baseline"/>
                <w:lang w:val="en-US" w:eastAsia="zh-CN"/>
              </w:rPr>
              <w:t>参与Dian团队的新生秋招，独立完成大部分的C++类设计</w:t>
            </w:r>
          </w:p>
        </w:tc>
      </w:tr>
      <w:tr w14:paraId="2D89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2" w:hRule="atLeast"/>
          <w:tblHeader/>
          <w:jc w:val="center"/>
        </w:trPr>
        <w:tc>
          <w:tcPr>
            <w:tcW w:w="2255" w:type="dxa"/>
          </w:tcPr>
          <w:p w14:paraId="7F02ACA1">
            <w:pPr>
              <w:snapToGrid w:val="0"/>
              <w:rPr>
                <w:rFonts w:hint="eastAsia" w:ascii="宋体" w:hAnsi="宋体" w:eastAsia="宋体" w:cs="宋体"/>
                <w:sz w:val="30"/>
                <w:szCs w:val="30"/>
                <w:vertAlign w:val="baseline"/>
                <w:lang w:val="en-US" w:eastAsia="zh-CN"/>
              </w:rPr>
            </w:pPr>
            <w:r>
              <w:rPr>
                <w:rFonts w:hint="eastAsia" w:ascii="宋体" w:hAnsi="宋体" w:eastAsia="宋体" w:cs="宋体"/>
                <w:sz w:val="30"/>
                <w:szCs w:val="30"/>
                <w:vertAlign w:val="baseline"/>
                <w:lang w:val="en-US" w:eastAsia="zh-CN"/>
              </w:rPr>
              <w:t>对团队的认识</w:t>
            </w:r>
          </w:p>
        </w:tc>
        <w:tc>
          <w:tcPr>
            <w:tcW w:w="7443" w:type="dxa"/>
            <w:gridSpan w:val="3"/>
          </w:tcPr>
          <w:p w14:paraId="47E693CA">
            <w:pPr>
              <w:snapToGrid w:val="0"/>
              <w:rPr>
                <w:rFonts w:hint="eastAsia" w:ascii="宋体" w:hAnsi="宋体" w:eastAsia="宋体" w:cs="宋体"/>
                <w:sz w:val="30"/>
                <w:szCs w:val="30"/>
                <w:vertAlign w:val="baseline"/>
                <w:lang w:val="en-US" w:eastAsia="zh-CN"/>
              </w:rPr>
            </w:pPr>
            <w:r>
              <w:rPr>
                <w:rFonts w:hint="eastAsia" w:ascii="宋体" w:hAnsi="宋体" w:eastAsia="宋体" w:cs="宋体"/>
                <w:sz w:val="30"/>
                <w:szCs w:val="30"/>
                <w:vertAlign w:val="baseline"/>
                <w:lang w:val="en-US" w:eastAsia="zh-CN"/>
              </w:rPr>
              <w:t>Dian团队是“基于导师制的人才孵化站”。项目组方向广，包括嵌入式、机器人、HN、LightAI、声纹识别等。团队以本科生创新能力早期培养为目标，以真实科研项目为牵引，从本科低年级开始长线孵化，让学有余力的学生参与学科前沿或生产实际的科研活动，通过“干中学”提高知识向能力的转化效率。我希望在真实项目中继续提升工程能力，踏实投入、长期成长。</w:t>
            </w:r>
          </w:p>
        </w:tc>
      </w:tr>
      <w:tr w14:paraId="48794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tblHeader/>
          <w:jc w:val="center"/>
        </w:trPr>
        <w:tc>
          <w:tcPr>
            <w:tcW w:w="2255" w:type="dxa"/>
          </w:tcPr>
          <w:p w14:paraId="4448D9AC">
            <w:pPr>
              <w:snapToGrid w:val="0"/>
              <w:rPr>
                <w:rFonts w:hint="default" w:ascii="宋体" w:hAnsi="宋体" w:eastAsia="宋体" w:cs="宋体"/>
                <w:sz w:val="30"/>
                <w:szCs w:val="30"/>
                <w:vertAlign w:val="baseline"/>
                <w:lang w:val="en-US" w:eastAsia="zh-CN"/>
              </w:rPr>
            </w:pPr>
            <w:r>
              <w:rPr>
                <w:rFonts w:hint="eastAsia" w:ascii="宋体" w:hAnsi="宋体" w:eastAsia="宋体" w:cs="宋体"/>
                <w:sz w:val="30"/>
                <w:szCs w:val="30"/>
                <w:vertAlign w:val="baseline"/>
                <w:lang w:val="en-US" w:eastAsia="zh-CN"/>
              </w:rPr>
              <w:t>未来规划</w:t>
            </w:r>
          </w:p>
        </w:tc>
        <w:tc>
          <w:tcPr>
            <w:tcW w:w="7443" w:type="dxa"/>
            <w:gridSpan w:val="3"/>
          </w:tcPr>
          <w:p w14:paraId="2DA269D4">
            <w:pPr>
              <w:snapToGrid w:val="0"/>
              <w:rPr>
                <w:rFonts w:hint="default" w:ascii="宋体" w:hAnsi="宋体" w:eastAsia="宋体" w:cs="宋体"/>
                <w:sz w:val="30"/>
                <w:szCs w:val="30"/>
                <w:vertAlign w:val="baseline"/>
                <w:lang w:val="en-US" w:eastAsia="zh-CN"/>
              </w:rPr>
            </w:pPr>
            <w:r>
              <w:rPr>
                <w:rFonts w:hint="eastAsia" w:ascii="宋体" w:hAnsi="宋体" w:eastAsia="宋体" w:cs="宋体"/>
                <w:sz w:val="30"/>
                <w:szCs w:val="30"/>
                <w:vertAlign w:val="baseline"/>
                <w:lang w:val="en-US" w:eastAsia="zh-CN"/>
              </w:rPr>
              <w:t>进一步学习C/C++和python，着重学习嵌入式系统和软件的结合，了解代码是如何让系统、硬件工作的</w:t>
            </w:r>
          </w:p>
        </w:tc>
      </w:tr>
      <w:tr w14:paraId="1F658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tblHeader/>
          <w:jc w:val="center"/>
        </w:trPr>
        <w:tc>
          <w:tcPr>
            <w:tcW w:w="2255" w:type="dxa"/>
          </w:tcPr>
          <w:p w14:paraId="3CDAF8B1">
            <w:pPr>
              <w:snapToGrid w:val="0"/>
              <w:rPr>
                <w:rFonts w:hint="default" w:ascii="宋体" w:hAnsi="宋体" w:eastAsia="宋体" w:cs="宋体"/>
                <w:sz w:val="30"/>
                <w:szCs w:val="30"/>
                <w:vertAlign w:val="baseline"/>
                <w:lang w:val="en-US" w:eastAsia="zh-CN"/>
              </w:rPr>
            </w:pPr>
            <w:r>
              <w:rPr>
                <w:rFonts w:hint="eastAsia" w:ascii="宋体" w:hAnsi="宋体" w:eastAsia="宋体" w:cs="宋体"/>
                <w:sz w:val="30"/>
                <w:szCs w:val="30"/>
                <w:vertAlign w:val="baseline"/>
                <w:lang w:val="en-US" w:eastAsia="zh-CN"/>
              </w:rPr>
              <w:t>个人兴趣</w:t>
            </w:r>
          </w:p>
        </w:tc>
        <w:tc>
          <w:tcPr>
            <w:tcW w:w="7443" w:type="dxa"/>
            <w:gridSpan w:val="3"/>
          </w:tcPr>
          <w:p w14:paraId="274C57B8">
            <w:pPr>
              <w:snapToGrid w:val="0"/>
              <w:rPr>
                <w:rFonts w:hint="default" w:ascii="宋体" w:hAnsi="宋体" w:eastAsia="宋体" w:cs="宋体"/>
                <w:sz w:val="30"/>
                <w:szCs w:val="30"/>
                <w:vertAlign w:val="baseline"/>
                <w:lang w:val="en-US" w:eastAsia="zh-CN"/>
              </w:rPr>
            </w:pPr>
            <w:r>
              <w:rPr>
                <w:rFonts w:hint="eastAsia" w:ascii="宋体" w:hAnsi="宋体" w:eastAsia="宋体" w:cs="宋体"/>
                <w:sz w:val="30"/>
                <w:szCs w:val="30"/>
                <w:vertAlign w:val="baseline"/>
                <w:lang w:val="en-US" w:eastAsia="zh-CN"/>
              </w:rPr>
              <w:t>哲学、心理学、羽毛球、滑雪、陶艺、唱歌</w:t>
            </w:r>
            <w:bookmarkStart w:id="0" w:name="_GoBack"/>
            <w:bookmarkEnd w:id="0"/>
          </w:p>
        </w:tc>
      </w:tr>
    </w:tbl>
    <w:p w14:paraId="3C1A152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99220B"/>
    <w:rsid w:val="07B73A23"/>
    <w:rsid w:val="10E8616A"/>
    <w:rsid w:val="1FA85404"/>
    <w:rsid w:val="3C992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442</Words>
  <Characters>528</Characters>
  <Lines>0</Lines>
  <Paragraphs>0</Paragraphs>
  <TotalTime>2</TotalTime>
  <ScaleCrop>false</ScaleCrop>
  <LinksUpToDate>false</LinksUpToDate>
  <CharactersWithSpaces>528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2026-09-27T04:20:00Z</dcterms:created>
  <dc:creator>陈冠州</dc:creator>
  <cp:lastModifiedBy>陈冠州</cp:lastModifiedBy>
  <dcterms:modified xsi:type="dcterms:W3CDTF">2026-09-27T05:06:00Z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916B57FEEC5047138402CA1E54CCF5B0_11</vt:lpwstr>
  </property>
  <property fmtid="{D5CDD505-2E9C-101B-9397-08002B2CF9AE}" pid="4" name="KSOTemplateDocerSaveRecord">
    <vt:lpwstr>eyJoZGlkIjoiZWU2ZGM5N2NkYTJlZGIxNWFmOWNhMDRmNmJkZTc1OTQiLCJ1c2VySWQiOiIxODk3MTEzNjE2In0=</vt:lpwstr>
  </property>
</Properties>
</file>