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8"/>
        <w:gridCol w:w="6000"/>
      </w:tblGrid>
      <w:tr w14:paraId="1A410B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1" w:type="dxa"/>
            <w:shd w:val="clear" w:color="auto" w:fill="auto"/>
            <w:noWrap w:val="0"/>
            <w:vAlign w:val="top"/>
          </w:tcPr>
          <w:p w14:paraId="3EEAB7E4"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1946275" cy="631190"/>
                  <wp:effectExtent l="0" t="0" r="4445" b="8890"/>
                  <wp:docPr id="1" name="Picture 1" descr="logo (CMYK)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 (CMYK)-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275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0" w:type="dxa"/>
            <w:shd w:val="clear" w:color="auto" w:fill="auto"/>
            <w:noWrap w:val="0"/>
            <w:vAlign w:val="top"/>
          </w:tcPr>
          <w:p w14:paraId="0CAE6934">
            <w:pPr>
              <w:spacing w:line="360" w:lineRule="auto"/>
              <w:jc w:val="center"/>
              <w:rPr>
                <w:sz w:val="12"/>
              </w:rPr>
            </w:pPr>
          </w:p>
          <w:p w14:paraId="70B4A494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BỘ GIÁO DỤC VÀ ĐÀO TẠO</w:t>
            </w:r>
          </w:p>
          <w:p w14:paraId="40DCA6F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  <w:sz w:val="26"/>
                <w:szCs w:val="26"/>
              </w:rPr>
              <w:t>TRƯỜNG ĐẠI HỌC CÔNG NGHỆ TP. HCM</w:t>
            </w:r>
          </w:p>
        </w:tc>
      </w:tr>
    </w:tbl>
    <w:p w14:paraId="32A97F60">
      <w:pPr>
        <w:spacing w:line="360" w:lineRule="auto"/>
        <w:jc w:val="center"/>
      </w:pPr>
    </w:p>
    <w:p w14:paraId="536FF879"/>
    <w:p w14:paraId="60A74F22">
      <w:pPr>
        <w:rPr>
          <w:b/>
          <w:bCs/>
          <w:sz w:val="22"/>
          <w:szCs w:val="20"/>
        </w:rPr>
      </w:pPr>
    </w:p>
    <w:p w14:paraId="79C9CDA8">
      <w:pPr>
        <w:jc w:val="center"/>
        <w:rPr>
          <w:b/>
          <w:bCs/>
          <w:sz w:val="22"/>
          <w:szCs w:val="20"/>
        </w:rPr>
      </w:pPr>
    </w:p>
    <w:p w14:paraId="0672F7D7">
      <w:pPr>
        <w:jc w:val="center"/>
        <w:rPr>
          <w:b/>
          <w:bCs/>
          <w:sz w:val="22"/>
          <w:szCs w:val="20"/>
        </w:rPr>
      </w:pPr>
    </w:p>
    <w:p w14:paraId="4849AD7E">
      <w:pPr>
        <w:jc w:val="center"/>
        <w:rPr>
          <w:b/>
          <w:bCs/>
          <w:sz w:val="22"/>
          <w:szCs w:val="20"/>
        </w:rPr>
      </w:pPr>
    </w:p>
    <w:p w14:paraId="3ECE0DB9">
      <w:pPr>
        <w:jc w:val="center"/>
        <w:rPr>
          <w:b/>
          <w:bCs/>
          <w:sz w:val="22"/>
          <w:szCs w:val="20"/>
        </w:rPr>
      </w:pPr>
    </w:p>
    <w:p w14:paraId="20BD30EE">
      <w:pPr>
        <w:jc w:val="center"/>
        <w:rPr>
          <w:rFonts w:hint="default"/>
          <w:b/>
          <w:bCs/>
          <w:sz w:val="32"/>
          <w:szCs w:val="20"/>
          <w:lang w:val="vi-VN"/>
        </w:rPr>
      </w:pPr>
      <w:r>
        <w:rPr>
          <w:b/>
          <w:bCs/>
          <w:sz w:val="32"/>
          <w:szCs w:val="20"/>
        </w:rPr>
        <w:t xml:space="preserve">ĐỒ ÁN </w:t>
      </w:r>
      <w:r>
        <w:rPr>
          <w:rFonts w:hint="default"/>
          <w:b/>
          <w:bCs/>
          <w:sz w:val="32"/>
          <w:szCs w:val="20"/>
          <w:lang w:val="vi-VN"/>
        </w:rPr>
        <w:t>MÔN HỌC</w:t>
      </w:r>
    </w:p>
    <w:p w14:paraId="65C8FB32">
      <w:pPr>
        <w:jc w:val="center"/>
        <w:rPr>
          <w:b/>
          <w:bCs/>
          <w:sz w:val="22"/>
          <w:szCs w:val="20"/>
        </w:rPr>
      </w:pPr>
    </w:p>
    <w:p w14:paraId="5A586E7C">
      <w:pPr>
        <w:jc w:val="center"/>
        <w:rPr>
          <w:b/>
          <w:bCs/>
          <w:sz w:val="22"/>
          <w:szCs w:val="20"/>
        </w:rPr>
      </w:pPr>
    </w:p>
    <w:p w14:paraId="62990FE3">
      <w:pPr>
        <w:jc w:val="center"/>
        <w:rPr>
          <w:b/>
          <w:bCs/>
          <w:sz w:val="22"/>
          <w:szCs w:val="20"/>
        </w:rPr>
      </w:pPr>
    </w:p>
    <w:p w14:paraId="4C5D359D">
      <w:pPr>
        <w:jc w:val="center"/>
        <w:rPr>
          <w:b/>
          <w:bCs/>
          <w:sz w:val="22"/>
          <w:szCs w:val="20"/>
        </w:rPr>
      </w:pPr>
    </w:p>
    <w:p w14:paraId="2371AAE4">
      <w:pPr>
        <w:jc w:val="center"/>
        <w:rPr>
          <w:b/>
          <w:bCs/>
          <w:sz w:val="22"/>
          <w:szCs w:val="20"/>
        </w:rPr>
      </w:pPr>
    </w:p>
    <w:p w14:paraId="7E0DAE9C">
      <w:pPr>
        <w:jc w:val="center"/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&lt;</w:t>
      </w:r>
      <w:r>
        <w:rPr>
          <w:rFonts w:hint="default"/>
          <w:b/>
          <w:bCs/>
          <w:sz w:val="36"/>
          <w:szCs w:val="20"/>
          <w:lang w:val="vi-VN"/>
        </w:rPr>
        <w:t xml:space="preserve"> THU THẬP VÀ PHÂN TÍCH GIÁ NHÀ TRÊN WED BATDONGSAN</w:t>
      </w:r>
      <w:bookmarkStart w:id="0" w:name="_GoBack"/>
      <w:bookmarkEnd w:id="0"/>
      <w:r>
        <w:rPr>
          <w:rFonts w:ascii="Arial" w:hAnsi="Arial" w:eastAsia="SimSun" w:cs="Arial"/>
          <w:i w:val="0"/>
          <w:iCs w:val="0"/>
          <w:sz w:val="20"/>
          <w:szCs w:val="20"/>
        </w:rPr>
        <w:t xml:space="preserve"> </w:t>
      </w:r>
      <w:r>
        <w:rPr>
          <w:b/>
          <w:bCs/>
          <w:sz w:val="36"/>
          <w:szCs w:val="20"/>
        </w:rPr>
        <w:t xml:space="preserve"> &gt;</w:t>
      </w:r>
    </w:p>
    <w:p w14:paraId="31A1271E">
      <w:pPr>
        <w:jc w:val="center"/>
        <w:rPr>
          <w:b/>
          <w:bCs/>
          <w:sz w:val="32"/>
          <w:szCs w:val="20"/>
        </w:rPr>
      </w:pPr>
    </w:p>
    <w:p w14:paraId="18B17B53">
      <w:pPr>
        <w:jc w:val="center"/>
        <w:rPr>
          <w:b/>
          <w:bCs/>
          <w:sz w:val="32"/>
          <w:szCs w:val="20"/>
        </w:rPr>
      </w:pPr>
    </w:p>
    <w:p w14:paraId="3AF276F7">
      <w:pPr>
        <w:spacing w:line="360" w:lineRule="auto"/>
        <w:ind w:left="1077"/>
        <w:jc w:val="both"/>
        <w:rPr>
          <w:bCs/>
          <w:sz w:val="30"/>
          <w:szCs w:val="20"/>
        </w:rPr>
      </w:pPr>
    </w:p>
    <w:p w14:paraId="625D994F">
      <w:pPr>
        <w:spacing w:line="360" w:lineRule="auto"/>
        <w:ind w:left="1077"/>
        <w:jc w:val="both"/>
        <w:rPr>
          <w:bCs/>
          <w:sz w:val="30"/>
          <w:szCs w:val="20"/>
        </w:rPr>
      </w:pPr>
    </w:p>
    <w:p w14:paraId="59907983">
      <w:pPr>
        <w:spacing w:line="360" w:lineRule="auto"/>
        <w:ind w:left="1077"/>
        <w:jc w:val="both"/>
        <w:rPr>
          <w:bCs/>
          <w:sz w:val="30"/>
          <w:szCs w:val="20"/>
        </w:rPr>
      </w:pPr>
    </w:p>
    <w:p w14:paraId="19FF6BFB">
      <w:pPr>
        <w:tabs>
          <w:tab w:val="left" w:pos="2640"/>
        </w:tabs>
        <w:spacing w:line="360" w:lineRule="auto"/>
        <w:ind w:left="840"/>
        <w:jc w:val="both"/>
        <w:rPr>
          <w:rFonts w:hint="default"/>
          <w:bCs/>
          <w:sz w:val="28"/>
          <w:szCs w:val="20"/>
          <w:lang w:val="vi-VN"/>
        </w:rPr>
      </w:pPr>
      <w:r>
        <w:rPr>
          <w:bCs/>
          <w:sz w:val="28"/>
          <w:szCs w:val="20"/>
        </w:rPr>
        <w:t xml:space="preserve">Ngành: </w:t>
      </w:r>
      <w:r>
        <w:rPr>
          <w:bCs/>
          <w:sz w:val="28"/>
          <w:szCs w:val="20"/>
        </w:rPr>
        <w:tab/>
      </w:r>
      <w:r>
        <w:rPr>
          <w:rFonts w:hint="default"/>
          <w:b/>
          <w:bCs/>
          <w:sz w:val="28"/>
          <w:szCs w:val="20"/>
          <w:lang w:val="vi-VN"/>
        </w:rPr>
        <w:t>CÔNG NGHỆ THÔNG TIN</w:t>
      </w:r>
    </w:p>
    <w:p w14:paraId="082C2FB8">
      <w:pPr>
        <w:tabs>
          <w:tab w:val="left" w:pos="2640"/>
        </w:tabs>
        <w:spacing w:line="360" w:lineRule="auto"/>
        <w:ind w:left="840"/>
        <w:jc w:val="both"/>
        <w:rPr>
          <w:bCs/>
          <w:sz w:val="28"/>
          <w:szCs w:val="20"/>
        </w:rPr>
      </w:pPr>
      <w:r>
        <w:rPr>
          <w:bCs/>
          <w:sz w:val="28"/>
          <w:szCs w:val="20"/>
        </w:rPr>
        <w:t xml:space="preserve">Chuyên ngành: </w:t>
      </w:r>
      <w:r>
        <w:rPr>
          <w:bCs/>
          <w:sz w:val="28"/>
          <w:szCs w:val="20"/>
        </w:rPr>
        <w:tab/>
      </w:r>
      <w:r>
        <w:rPr>
          <w:b/>
          <w:bCs/>
          <w:sz w:val="28"/>
          <w:szCs w:val="20"/>
        </w:rPr>
        <w:t>&lt;</w:t>
      </w:r>
      <w:r>
        <w:rPr>
          <w:rFonts w:hint="default"/>
          <w:b/>
          <w:bCs/>
          <w:sz w:val="28"/>
          <w:szCs w:val="20"/>
          <w:lang w:val="vi-VN"/>
        </w:rPr>
        <w:t>KHOA HỌC DỮ LIỆU</w:t>
      </w:r>
      <w:r>
        <w:rPr>
          <w:b/>
          <w:bCs/>
          <w:sz w:val="28"/>
          <w:szCs w:val="20"/>
        </w:rPr>
        <w:t>&gt;</w:t>
      </w:r>
    </w:p>
    <w:p w14:paraId="1F545105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103F8979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090EE957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09AD8D6D">
      <w:pPr>
        <w:tabs>
          <w:tab w:val="left" w:pos="5040"/>
        </w:tabs>
        <w:spacing w:line="360" w:lineRule="auto"/>
        <w:ind w:left="2280"/>
        <w:jc w:val="both"/>
        <w:rPr>
          <w:rFonts w:hint="default"/>
          <w:bCs/>
          <w:sz w:val="28"/>
          <w:szCs w:val="20"/>
          <w:lang w:val="vi-VN"/>
        </w:rPr>
      </w:pPr>
      <w:r>
        <w:rPr>
          <w:bCs/>
          <w:sz w:val="28"/>
          <w:szCs w:val="20"/>
        </w:rPr>
        <w:t>Giảng viên hướng dẫn</w:t>
      </w:r>
      <w:r>
        <w:rPr>
          <w:bCs/>
          <w:sz w:val="28"/>
          <w:szCs w:val="20"/>
        </w:rPr>
        <w:tab/>
      </w:r>
      <w:r>
        <w:rPr>
          <w:bCs/>
          <w:sz w:val="28"/>
          <w:szCs w:val="20"/>
        </w:rPr>
        <w:t>:</w:t>
      </w:r>
      <w:r>
        <w:rPr>
          <w:rFonts w:hint="default"/>
          <w:bCs/>
          <w:sz w:val="28"/>
          <w:szCs w:val="20"/>
          <w:lang w:val="vi-VN"/>
        </w:rPr>
        <w:t xml:space="preserve"> Ths. Lê Nhật Tùng</w:t>
      </w:r>
    </w:p>
    <w:p w14:paraId="05FDF7E6">
      <w:pPr>
        <w:tabs>
          <w:tab w:val="left" w:pos="5040"/>
        </w:tabs>
        <w:spacing w:line="360" w:lineRule="auto"/>
        <w:ind w:left="2280"/>
        <w:jc w:val="both"/>
        <w:rPr>
          <w:rFonts w:hint="default"/>
          <w:bCs/>
          <w:sz w:val="28"/>
          <w:szCs w:val="20"/>
          <w:lang w:val="vi-VN"/>
        </w:rPr>
      </w:pPr>
      <w:r>
        <w:rPr>
          <w:bCs/>
          <w:sz w:val="28"/>
          <w:szCs w:val="20"/>
        </w:rPr>
        <w:t>Sinh viên thực hiện</w:t>
      </w:r>
      <w:r>
        <w:rPr>
          <w:bCs/>
          <w:sz w:val="28"/>
          <w:szCs w:val="20"/>
        </w:rPr>
        <w:tab/>
      </w:r>
      <w:r>
        <w:rPr>
          <w:bCs/>
          <w:sz w:val="28"/>
          <w:szCs w:val="20"/>
        </w:rPr>
        <w:t>:</w:t>
      </w:r>
      <w:r>
        <w:rPr>
          <w:rFonts w:hint="default"/>
          <w:bCs/>
          <w:sz w:val="28"/>
          <w:szCs w:val="20"/>
          <w:lang w:val="vi-VN"/>
        </w:rPr>
        <w:t xml:space="preserve"> Nguyễn Minh Thông</w:t>
      </w:r>
    </w:p>
    <w:p w14:paraId="2358AE61">
      <w:pPr>
        <w:tabs>
          <w:tab w:val="left" w:pos="5160"/>
        </w:tabs>
        <w:spacing w:line="360" w:lineRule="auto"/>
        <w:ind w:left="2280"/>
        <w:jc w:val="both"/>
        <w:rPr>
          <w:rFonts w:hint="default"/>
          <w:bCs/>
          <w:sz w:val="30"/>
          <w:szCs w:val="20"/>
          <w:lang w:val="vi-VN"/>
        </w:rPr>
      </w:pPr>
      <w:r>
        <w:rPr>
          <w:bCs/>
          <w:sz w:val="28"/>
          <w:szCs w:val="20"/>
        </w:rPr>
        <w:t xml:space="preserve">MSSV: </w:t>
      </w:r>
      <w:r>
        <w:rPr>
          <w:rFonts w:hint="default"/>
          <w:bCs/>
          <w:sz w:val="28"/>
          <w:szCs w:val="20"/>
          <w:lang w:val="vi-VN"/>
        </w:rPr>
        <w:t>2286400035</w:t>
      </w:r>
      <w:r>
        <w:rPr>
          <w:bCs/>
          <w:sz w:val="28"/>
          <w:szCs w:val="20"/>
        </w:rPr>
        <w:tab/>
      </w:r>
      <w:r>
        <w:rPr>
          <w:bCs/>
          <w:sz w:val="28"/>
          <w:szCs w:val="20"/>
        </w:rPr>
        <w:t xml:space="preserve">Lớp: </w:t>
      </w:r>
      <w:r>
        <w:rPr>
          <w:rFonts w:hint="default"/>
          <w:bCs/>
          <w:sz w:val="28"/>
          <w:szCs w:val="20"/>
          <w:lang w:val="vi-VN"/>
        </w:rPr>
        <w:t>22DKHA1</w:t>
      </w:r>
    </w:p>
    <w:p w14:paraId="56B2032F">
      <w:pPr>
        <w:tabs>
          <w:tab w:val="left" w:pos="4680"/>
        </w:tabs>
        <w:spacing w:line="360" w:lineRule="auto"/>
        <w:ind w:left="2400"/>
        <w:jc w:val="both"/>
        <w:rPr>
          <w:bCs/>
          <w:sz w:val="30"/>
          <w:szCs w:val="20"/>
        </w:rPr>
      </w:pPr>
    </w:p>
    <w:p w14:paraId="265E71A3">
      <w:pPr>
        <w:tabs>
          <w:tab w:val="left" w:pos="4680"/>
        </w:tabs>
        <w:spacing w:line="360" w:lineRule="auto"/>
        <w:ind w:left="2400"/>
        <w:jc w:val="both"/>
        <w:rPr>
          <w:bCs/>
          <w:sz w:val="30"/>
          <w:szCs w:val="20"/>
        </w:rPr>
      </w:pPr>
    </w:p>
    <w:p w14:paraId="7E0B9A4B">
      <w:pPr>
        <w:tabs>
          <w:tab w:val="left" w:pos="4680"/>
        </w:tabs>
        <w:spacing w:line="360" w:lineRule="auto"/>
        <w:ind w:left="2400"/>
        <w:jc w:val="both"/>
        <w:rPr>
          <w:bCs/>
          <w:sz w:val="30"/>
          <w:szCs w:val="20"/>
        </w:rPr>
      </w:pPr>
    </w:p>
    <w:p w14:paraId="415D414A">
      <w:pPr>
        <w:tabs>
          <w:tab w:val="left" w:pos="4680"/>
        </w:tabs>
        <w:spacing w:line="360" w:lineRule="auto"/>
        <w:ind w:left="2400"/>
        <w:jc w:val="center"/>
        <w:rPr>
          <w:bCs/>
          <w:sz w:val="30"/>
          <w:szCs w:val="20"/>
        </w:rPr>
      </w:pPr>
    </w:p>
    <w:p w14:paraId="09C0F725">
      <w:pPr>
        <w:tabs>
          <w:tab w:val="left" w:pos="4680"/>
        </w:tabs>
        <w:spacing w:line="360" w:lineRule="auto"/>
        <w:ind w:left="2400"/>
        <w:jc w:val="center"/>
        <w:rPr>
          <w:bCs/>
          <w:sz w:val="30"/>
          <w:szCs w:val="20"/>
        </w:rPr>
      </w:pPr>
    </w:p>
    <w:p w14:paraId="1B76F52C">
      <w:pPr>
        <w:tabs>
          <w:tab w:val="left" w:pos="4680"/>
        </w:tabs>
        <w:spacing w:line="360" w:lineRule="auto"/>
        <w:jc w:val="center"/>
        <w:rPr>
          <w:b/>
          <w:bCs/>
          <w:sz w:val="30"/>
          <w:szCs w:val="20"/>
        </w:rPr>
      </w:pPr>
      <w:r>
        <w:rPr>
          <w:sz w:val="28"/>
          <w:szCs w:val="28"/>
          <w:lang w:val="vi-VN"/>
        </w:rPr>
        <w:t xml:space="preserve">TP. Hồ Chí Minh, </w:t>
      </w:r>
      <w:r>
        <w:rPr>
          <w:sz w:val="28"/>
          <w:szCs w:val="28"/>
        </w:rPr>
        <w:t>&lt;</w:t>
      </w:r>
      <w:r>
        <w:rPr>
          <w:rFonts w:hint="default"/>
          <w:sz w:val="28"/>
          <w:szCs w:val="28"/>
          <w:lang w:val="vi-VN"/>
        </w:rPr>
        <w:t>2024</w:t>
      </w:r>
      <w:r>
        <w:rPr>
          <w:sz w:val="28"/>
          <w:szCs w:val="28"/>
        </w:rPr>
        <w:t>&gt;</w:t>
      </w:r>
    </w:p>
    <w:p w14:paraId="7DEAAC99"/>
    <w:sectPr>
      <w:pgSz w:w="11907" w:h="16840"/>
      <w:pgMar w:top="1134" w:right="1134" w:bottom="1134" w:left="1701" w:header="720" w:footer="720" w:gutter="0"/>
      <w:pgBorders>
        <w:top w:val="thinThickSmallGap" w:color="auto" w:sz="24" w:space="1"/>
        <w:left w:val="thinThickSmallGap" w:color="auto" w:sz="24" w:space="4"/>
        <w:bottom w:val="thickThinSmallGap" w:color="auto" w:sz="24" w:space="1"/>
        <w:right w:val="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97DFE"/>
    <w:rsid w:val="21F11D6B"/>
    <w:rsid w:val="31153A7D"/>
    <w:rsid w:val="54397DFE"/>
    <w:rsid w:val="6EA4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2024-09-30T03:01:00Z</dcterms:created>
  <dc:creator>Minh Thông</dc:creator>
  <cp:lastModifiedBy>Minh Thông</cp:lastModifiedBy>
  <dcterms:modified xsi:type="dcterms:W3CDTF">2024-10-21T03:27:34Z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6BAC84801D4F46189AF44B879D4114EA_11</vt:lpwstr>
  </property>
</Properties>
</file>