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02A43"/>
          <w:sz w:val="48"/>
        </w:rPr>
        <w:t>订房会员权益 SOP 与流程图</w:t>
      </w:r>
    </w:p>
    <w:p>
      <w:pPr>
        <w:jc w:val="center"/>
      </w:pPr>
      <w:r>
        <w:rPr>
          <w:rFonts w:ascii="Microsoft YaHei" w:hAnsi="Microsoft YaHei" w:eastAsia="Microsoft YaHei"/>
          <w:color w:val="495057"/>
          <w:sz w:val="21"/>
        </w:rPr>
        <w:t>适用于完成 NGN 订房后的会员资格发放、四选一权益选择、订单绑定、线下登记与核销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cantSplit/>
        </w:trPr>
        <w:tc>
          <w:tcPr>
            <w:tcW w:type="dxa" w:w="2578"/>
            <w:vAlign w:val="center"/>
            <w:shd w:fill="1971C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文件类型</w:t>
            </w:r>
          </w:p>
        </w:tc>
        <w:tc>
          <w:tcPr>
            <w:tcW w:type="dxa" w:w="2578"/>
            <w:vAlign w:val="center"/>
            <w:shd w:fill="1971C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适用对象</w:t>
            </w:r>
          </w:p>
        </w:tc>
        <w:tc>
          <w:tcPr>
            <w:tcW w:type="dxa" w:w="2578"/>
            <w:vAlign w:val="center"/>
            <w:shd w:fill="1971C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2578"/>
            <w:vAlign w:val="center"/>
            <w:shd w:fill="1971C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</w:tr>
      <w:tr>
        <w:trPr>
          <w:cantSplit/>
        </w:trP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标准作业程序 SOP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订房顾问 / 客服 / 运营 / 管理员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会员运营负责人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V2.0</w:t>
            </w:r>
          </w:p>
        </w:tc>
      </w:tr>
      <w:tr>
        <w:trPr>
          <w:cantSplit/>
        </w:trP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核心口径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成为会员的唯一业务路径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会员等级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周期</w:t>
            </w:r>
          </w:p>
        </w:tc>
      </w:tr>
      <w:tr>
        <w:trPr>
          <w:cantSplit/>
        </w:trP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先完成 NGN 订房，再发放会员资格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订房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无会员等级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当前按 membership cycle 管理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7F5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重要更正：本 SOP 不设置会员等级。激活码、后台开通和人工登记都不是新的入会路径，只是完成订房后的资格发放或权益记录方式。未完成 NGN 订房的客户不得按会员流程开通权益。</w:t>
            </w:r>
          </w:p>
        </w:tc>
      </w:tr>
    </w:tbl>
    <w:p>
      <w:pPr>
        <w:pStyle w:val="Heading1"/>
      </w:pPr>
      <w:r>
        <w:t>1. 业务口径</w:t>
      </w:r>
    </w:p>
    <w:p>
      <w:pPr>
        <w:pStyle w:val="ListBullet"/>
      </w:pPr>
      <w:r>
        <w:rPr>
          <w:rFonts w:ascii="Microsoft YaHei" w:hAnsi="Microsoft YaHei" w:eastAsia="Microsoft YaHei"/>
        </w:rPr>
        <w:t>订房会员不是付费等级会员，也不是按消费金额分层的会员。</w:t>
      </w:r>
    </w:p>
    <w:p>
      <w:pPr>
        <w:pStyle w:val="ListBullet"/>
      </w:pPr>
      <w:r>
        <w:rPr>
          <w:rFonts w:ascii="Microsoft YaHei" w:hAnsi="Microsoft YaHei" w:eastAsia="Microsoft YaHei"/>
        </w:rPr>
        <w:t>成为订房会员的唯一业务路径是：学生通过 NGN 完成订房，并由订房顾问或管理员确认资格。</w:t>
      </w:r>
    </w:p>
    <w:p>
      <w:pPr>
        <w:pStyle w:val="ListBullet"/>
      </w:pPr>
      <w:r>
        <w:rPr>
          <w:rFonts w:ascii="Microsoft YaHei" w:hAnsi="Microsoft YaHei" w:eastAsia="Microsoft YaHei"/>
        </w:rPr>
        <w:t>网站登录账号只是承接会员权益的身份载体；是否成为会员，以后台 active membership entitlement 为准。</w:t>
      </w:r>
    </w:p>
    <w:p>
      <w:pPr>
        <w:pStyle w:val="ListBullet"/>
      </w:pPr>
      <w:r>
        <w:rPr>
          <w:rFonts w:ascii="Microsoft YaHei" w:hAnsi="Microsoft YaHei" w:eastAsia="Microsoft YaHei"/>
        </w:rPr>
        <w:t>每位订房会员在一个会员周期内只能选择一个主要权益。选择后不能自行更换，如需调整必须联系客服或管理员处理。</w:t>
      </w:r>
    </w:p>
    <w:p>
      <w:pPr>
        <w:pStyle w:val="ListBullet"/>
      </w:pPr>
      <w:r>
        <w:rPr>
          <w:rFonts w:ascii="Microsoft YaHei" w:hAnsi="Microsoft YaHei" w:eastAsia="Microsoft YaHei"/>
        </w:rPr>
        <w:t>激活码用于把已确认的订房会员资格交给学生自助兑换，不代表任何未订房用户可以自行成为会员。</w:t>
      </w:r>
    </w:p>
    <w:p>
      <w:pPr>
        <w:pStyle w:val="Heading1"/>
      </w:pPr>
      <w:r>
        <w:t>2. 当前系统逻辑审核摘要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</w:trPr>
        <w:tc>
          <w:tcPr>
            <w:tcW w:type="dxa" w:w="3437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437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当前真实逻辑</w:t>
            </w:r>
          </w:p>
        </w:tc>
        <w:tc>
          <w:tcPr>
            <w:tcW w:type="dxa" w:w="3437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SOP 处理口径</w:t>
            </w:r>
          </w:p>
        </w:tc>
      </w:tr>
      <w:tr>
        <w:trPr>
          <w:cantSplit/>
        </w:trP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会员资格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membership_entitlements 按 site_user_id + membership_cycle 记录 active 资格。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无等级，只确认是否为当期订房会员。</w:t>
            </w:r>
          </w:p>
        </w:tc>
      </w:tr>
      <w:tr>
        <w:trPr>
          <w:cantSplit/>
        </w:trP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入会方式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后台可开通会员；后台可生成一次性激活码，用户登录后兑换。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两者都必须基于已完成订房资格审核。</w:t>
            </w:r>
          </w:p>
        </w:tc>
      </w:tr>
      <w:tr>
        <w:trPr>
          <w:cantSplit/>
        </w:trP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权益选择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用户端公开可选寄存、接机、搬家、新生礼包。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四选一；选择后不能自行更换。</w:t>
            </w:r>
          </w:p>
        </w:tc>
      </w:tr>
      <w:tr>
        <w:trPr>
          <w:cantSplit/>
        </w:trP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权益占用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权益记录对一个用户/周期限制一个有效占用。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一个周期只能占用一个主要权益。</w:t>
            </w:r>
          </w:p>
        </w:tc>
      </w:tr>
      <w:tr>
        <w:trPr>
          <w:cantSplit/>
        </w:trP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订单绑定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寄存取件订单和接机订单会在服务端自动识别并绑定对应 claim。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寄存/接机走线上订单；搬家/礼包走客服线下登记。</w:t>
            </w:r>
          </w:p>
        </w:tc>
      </w:tr>
      <w:tr>
        <w:trPr>
          <w:cantSplit/>
        </w:trP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后台操作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管理员可手动登记、核销、作废、重置、解绑订单。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用于纠错、线下权益和服务完成后的核销，不作为扩大资格入口。</w:t>
            </w:r>
          </w:p>
        </w:tc>
      </w:tr>
    </w:tbl>
    <w:p>
      <w:r>
        <w:br w:type="page"/>
      </w:r>
    </w:p>
    <w:p>
      <w:pPr>
        <w:pStyle w:val="Heading1"/>
      </w:pPr>
      <w:r>
        <w:t>3. 角色职责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</w:trPr>
        <w:tc>
          <w:tcPr>
            <w:tcW w:type="dxa" w:w="3437"/>
            <w:vAlign w:val="center"/>
            <w:shd w:fill="1971C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437"/>
            <w:vAlign w:val="center"/>
            <w:shd w:fill="1971C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437"/>
            <w:vAlign w:val="center"/>
            <w:shd w:fill="1971C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不得做的事</w:t>
            </w:r>
          </w:p>
        </w:tc>
      </w:tr>
      <w:tr>
        <w:trPr>
          <w:cantSplit/>
        </w:trP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订房顾问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确认学生是否通过 NGN 完成订房，提供订房凭证、房源/公寓信息或内部订单线索。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不能仅因咨询、加微信、注册账号就承诺会员资格。</w:t>
            </w:r>
          </w:p>
        </w:tc>
      </w:tr>
      <w:tr>
        <w:trPr>
          <w:cantSplit/>
        </w:trP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客服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指导学生登录、兑换激活码、选择四选一权益，并解释使用限制。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不能让未确认订房资格的客户走会员权益流程。</w:t>
            </w:r>
          </w:p>
        </w:tc>
      </w:tr>
      <w:tr>
        <w:trPr>
          <w:cantSplit/>
        </w:trP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运营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处理权益绑定、线下安排、异常改期、权益释放和服务状态跟进。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不能绕过系统记录进行口头核销。</w:t>
            </w:r>
          </w:p>
        </w:tc>
      </w:tr>
      <w:tr>
        <w:trPr>
          <w:cantSplit/>
        </w:trP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管理员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开通订房会员、生成激活码、人工登记权益、核销/作废/重置并保留审计记录。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不能把后台开通当作独立销售或任意赠送会员。</w:t>
            </w:r>
          </w:p>
        </w:tc>
      </w:tr>
    </w:tbl>
    <w:p>
      <w:pPr>
        <w:pStyle w:val="Heading1"/>
      </w:pPr>
      <w:r>
        <w:t>4. 权益范围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cantSplit/>
        </w:trPr>
        <w:tc>
          <w:tcPr>
            <w:tcW w:type="dxa" w:w="2578"/>
            <w:vAlign w:val="center"/>
            <w:shd w:fill="2F9E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权益</w:t>
            </w:r>
          </w:p>
        </w:tc>
        <w:tc>
          <w:tcPr>
            <w:tcW w:type="dxa" w:w="2578"/>
            <w:vAlign w:val="center"/>
            <w:shd w:fill="2F9E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系统类型</w:t>
            </w:r>
          </w:p>
        </w:tc>
        <w:tc>
          <w:tcPr>
            <w:tcW w:type="dxa" w:w="2578"/>
            <w:vAlign w:val="center"/>
            <w:shd w:fill="2F9E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使用方式</w:t>
            </w:r>
          </w:p>
        </w:tc>
        <w:tc>
          <w:tcPr>
            <w:tcW w:type="dxa" w:w="2578"/>
            <w:vAlign w:val="center"/>
            <w:shd w:fill="2F9E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关键规则</w:t>
            </w:r>
          </w:p>
        </w:tc>
      </w:tr>
      <w:tr>
        <w:trPr>
          <w:cantSplit/>
        </w:trP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寄存权益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storage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用户先选择寄存权益，再提交寄存取件订单；服务端自动绑定并计算会员抵扣。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主要覆盖基础寄存服务；超重、楼梯、异地、买箱等额外费用按规则另计。</w:t>
            </w:r>
          </w:p>
        </w:tc>
      </w:tr>
      <w:tr>
        <w:trPr>
          <w:cantSplit/>
        </w:trP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接机权益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pickup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用户先选择接机权益，再提交接机订单；服务端自动绑定并计算会员抵扣。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只适用于 pickup，不适用于 dropoff；9 月 LHR/LGW 接机按当前逻辑可覆盖基础接机，否则按 100 镑优惠口径处理。</w:t>
            </w:r>
          </w:p>
        </w:tc>
      </w:tr>
      <w:tr>
        <w:trPr>
          <w:cantSplit/>
        </w:trP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搬家权益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moving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用户选择后联系客服，运营线下安排并由管理员人工登记/核销。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暂不走线上订单，必须保留沟通和服务记录。</w:t>
            </w:r>
          </w:p>
        </w:tc>
      </w:tr>
      <w:tr>
        <w:trPr>
          <w:cantSplit/>
        </w:trP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新生礼包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welcome_pack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用户选择后联系客服领取，管理员人工登记/核销。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按实际库存和领取记录执行。</w:t>
            </w:r>
          </w:p>
        </w:tc>
      </w:tr>
      <w:tr>
        <w:trPr>
          <w:cantSplit/>
        </w:trP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返现/人工备注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cashback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用户端不作为公开四选一入口；后台可人工记录。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仅用于特殊线下处理或内部备注，不写成普通会员必得权益。</w:t>
            </w:r>
          </w:p>
        </w:tc>
      </w:tr>
    </w:tbl>
    <w:p>
      <w:pPr>
        <w:pStyle w:val="Heading1"/>
      </w:pPr>
      <w:r>
        <w:t>5. 标准流程图</w:t>
      </w:r>
    </w:p>
    <w:p>
      <w:r>
        <w:rPr>
          <w:rFonts w:ascii="Microsoft YaHei" w:hAnsi="Microsoft YaHei" w:eastAsia="Microsoft YaHei"/>
        </w:rPr>
        <w:t>流程主线从“完成 NGN 订房”开始。激活码兑换和后台直接开通是两种发放方式，不改变唯一入会路径。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6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-member-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SOP 详细步骤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cantSplit/>
        </w:trPr>
        <w:tc>
          <w:tcPr>
            <w:tcW w:type="dxa" w:w="2578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2578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2578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执行标准</w:t>
            </w:r>
          </w:p>
        </w:tc>
        <w:tc>
          <w:tcPr>
            <w:tcW w:type="dxa" w:w="2578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记录要求</w:t>
            </w:r>
          </w:p>
        </w:tc>
      </w:tr>
      <w:tr>
        <w:trPr>
          <w:cantSplit/>
        </w:trP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1. 订房资格确认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确认学生是否已通过 NGN 完成订房。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必须有内部订房线索、顾问确认、合同/房源记录或可追溯凭证。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学生账号、姓名、联系方式、订房参考、顾问/管理员。</w:t>
            </w:r>
          </w:p>
        </w:tc>
      </w:tr>
      <w:tr>
        <w:trPr>
          <w:cantSplit/>
        </w:trP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2. 账号匹配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确认学生网站账号；没有账号时引导注册或补全资料。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会员资格必须绑定到 site_user_id，不能只停留在聊天记录。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账号 ID、邮箱、电话、微信。</w:t>
            </w:r>
          </w:p>
        </w:tc>
      </w:tr>
      <w:tr>
        <w:trPr>
          <w:cantSplit/>
        </w:trP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3. 资格发放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管理员直接开通，或生成一次性激活码交给学生兑换。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激活码仅发给已确认订房资格的学生；可绑定邮箱/电话/订房参考。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membership_cycle、发放方式、激活码前缀、订房参考。</w:t>
            </w:r>
          </w:p>
        </w:tc>
      </w:tr>
      <w:tr>
        <w:trPr>
          <w:cantSplit/>
        </w:trP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4. 用户兑换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学生登录个人中心，输入激活码并填写生日（月日）。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兑换后生成当期 active 会员资格；已有资格时不重复开通。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兑换时间、兑换账号、生日 MM-DD。</w:t>
            </w:r>
          </w:p>
        </w:tc>
      </w:tr>
      <w:tr>
        <w:trPr>
          <w:cantSplit/>
        </w:trP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5. 四选一选择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用户从寄存、接机、搬家、新生礼包中选择一个。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一个周期只能选择一个主要权益；选择后不能自行更换。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benefit_type、selected_at、当前状态。</w:t>
            </w:r>
          </w:p>
        </w:tc>
      </w:tr>
      <w:tr>
        <w:trPr>
          <w:cantSplit/>
        </w:trP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6. 线上权益绑定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寄存/接机用户按对应页面提交订单。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服务端自动识别 selected/reserved claim 并绑定订单；冲突时订单应阻止或清理。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订单号、claim ID、抵扣、额外费用、最终价。</w:t>
            </w:r>
          </w:p>
        </w:tc>
      </w:tr>
      <w:tr>
        <w:trPr>
          <w:cantSplit/>
        </w:trP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7. 线下权益登记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搬家/礼包由客服或运营线下安排。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完成安排后由管理员登记 manual/used claim，并写清备注。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服务内容、领取/完成时间、操作人、凭证。</w:t>
            </w:r>
          </w:p>
        </w:tc>
      </w:tr>
      <w:tr>
        <w:trPr>
          <w:cantSplit/>
        </w:trP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8. 核销归档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服务完成后管理员标记权益已使用或完成。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核销前确认服务已完成；取消/错误绑定要作废、重置或解绑。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used_at、操作日志、订单/沟通凭证。</w:t>
            </w:r>
          </w:p>
        </w:tc>
      </w:tr>
    </w:tbl>
    <w:p>
      <w:pPr>
        <w:pStyle w:val="Heading1"/>
      </w:pPr>
      <w:r>
        <w:t>7. 异常处理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</w:trPr>
        <w:tc>
          <w:tcPr>
            <w:tcW w:type="dxa" w:w="3437"/>
            <w:vAlign w:val="center"/>
            <w:shd w:fill="C92A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437"/>
            <w:vAlign w:val="center"/>
            <w:shd w:fill="C92A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处理方式</w:t>
            </w:r>
          </w:p>
        </w:tc>
        <w:tc>
          <w:tcPr>
            <w:tcW w:type="dxa" w:w="3437"/>
            <w:vAlign w:val="center"/>
            <w:shd w:fill="C92A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升级条件</w:t>
            </w:r>
          </w:p>
        </w:tc>
      </w:tr>
      <w:tr>
        <w:trPr>
          <w:cantSplit/>
        </w:trP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客户未完成订房但要求会员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按普通客户解释：会员仅面向已通过 NGN 完成订房的学生。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客户认为已订房但系统查不到记录。</w:t>
            </w:r>
          </w:p>
        </w:tc>
      </w:tr>
      <w:tr>
        <w:trPr>
          <w:cantSplit/>
        </w:trP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订房已完成但无网站账号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引导注册/补资料，再由管理员发放资格或激活码。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姓名、邮箱、手机号无法匹配。</w:t>
            </w:r>
          </w:p>
        </w:tc>
      </w:tr>
      <w:tr>
        <w:trPr>
          <w:cantSplit/>
        </w:trP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激活码被他人兑换或邮箱不匹配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暂停处理，核对绑定邮箱、订房参考和发码记录。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涉及错误发码、转发、盗用。</w:t>
            </w:r>
          </w:p>
        </w:tc>
      </w:tr>
      <w:tr>
        <w:trPr>
          <w:cantSplit/>
        </w:trP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已选权益想更换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用户端不能自行更换；管理员根据业务判断作废/重置后重新选择。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订单已绑定、资源已安排、产生费用。</w:t>
            </w:r>
          </w:p>
        </w:tc>
      </w:tr>
      <w:tr>
        <w:trPr>
          <w:cantSplit/>
        </w:trP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寄存/接机订单绑定错权益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管理员解绑订单或删除错误订单后释放 claim，再重新处理。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已产生价格、已分组、已通知客户。</w:t>
            </w:r>
          </w:p>
        </w:tc>
      </w:tr>
      <w:tr>
        <w:trPr>
          <w:cantSplit/>
        </w:trP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搬家/礼包线下完成未核销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补录人工权益并标记已使用，备注凭证和操作人。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客户后续再次申请权益。</w:t>
            </w:r>
          </w:p>
        </w:tc>
      </w:tr>
    </w:tbl>
    <w:p>
      <w:pPr>
        <w:pStyle w:val="Heading1"/>
      </w:pPr>
      <w:r>
        <w:t>8. 标准话术</w:t>
      </w:r>
    </w:p>
    <w:p>
      <w:r>
        <w:rPr>
          <w:rFonts w:ascii="Microsoft YaHei" w:hAnsi="Microsoft YaHei" w:eastAsia="Microsoft YaHei"/>
          <w:b/>
        </w:rPr>
        <w:t>非会员解释：</w:t>
      </w:r>
      <w:r>
        <w:rPr>
          <w:rFonts w:ascii="Microsoft YaHei" w:hAnsi="Microsoft YaHei" w:eastAsia="Microsoft YaHei"/>
        </w:rPr>
        <w:t>订房会员权益只面向已经通过 NGN 完成订房的同学。如果您还没有完成订房，我们可以先按普通服务为您介绍接机、寄存或其他安排。</w:t>
      </w:r>
    </w:p>
    <w:p>
      <w:r>
        <w:rPr>
          <w:rFonts w:ascii="Microsoft YaHei" w:hAnsi="Microsoft YaHei" w:eastAsia="Microsoft YaHei"/>
          <w:b/>
        </w:rPr>
        <w:t>资格确认通过：</w:t>
      </w:r>
      <w:r>
        <w:rPr>
          <w:rFonts w:ascii="Microsoft YaHei" w:hAnsi="Microsoft YaHei" w:eastAsia="Microsoft YaHei"/>
        </w:rPr>
        <w:t>已经为您确认订房会员资格。接下来我们会把会员资格绑定到您的网站账号，您可以在个人中心选择一个主要权益。</w:t>
      </w:r>
    </w:p>
    <w:p>
      <w:r>
        <w:rPr>
          <w:rFonts w:ascii="Microsoft YaHei" w:hAnsi="Microsoft YaHei" w:eastAsia="Microsoft YaHei"/>
          <w:b/>
        </w:rPr>
        <w:t>激活码发送：</w:t>
      </w:r>
      <w:r>
        <w:rPr>
          <w:rFonts w:ascii="Microsoft YaHei" w:hAnsi="Microsoft YaHei" w:eastAsia="Microsoft YaHei"/>
        </w:rPr>
        <w:t>这是您的订房会员激活码，请使用本人账号登录后兑换。激活码仅用于已确认订房资格，不要转发给其他人。</w:t>
      </w:r>
    </w:p>
    <w:p>
      <w:r>
        <w:rPr>
          <w:rFonts w:ascii="Microsoft YaHei" w:hAnsi="Microsoft YaHei" w:eastAsia="Microsoft YaHei"/>
          <w:b/>
        </w:rPr>
        <w:t>四选一提醒：</w:t>
      </w:r>
      <w:r>
        <w:rPr>
          <w:rFonts w:ascii="Microsoft YaHei" w:hAnsi="Microsoft YaHei" w:eastAsia="Microsoft YaHei"/>
        </w:rPr>
        <w:t>每位订房会员在当前周期内只能选择一个主要权益。选择后不能自行更换；如果确实需要调整，请先联系客服处理。</w:t>
      </w:r>
    </w:p>
    <w:p>
      <w:r>
        <w:rPr>
          <w:rFonts w:ascii="Microsoft YaHei" w:hAnsi="Microsoft YaHei" w:eastAsia="Microsoft YaHei"/>
          <w:b/>
        </w:rPr>
        <w:t>线上绑定提醒：</w:t>
      </w:r>
      <w:r>
        <w:rPr>
          <w:rFonts w:ascii="Microsoft YaHei" w:hAnsi="Microsoft YaHei" w:eastAsia="Microsoft YaHei"/>
        </w:rPr>
        <w:t>您已选择对应会员权益。请到对应服务页面提交订单，系统会自动识别会员权益，最终价格和安排以后台确认为准。</w:t>
      </w:r>
    </w:p>
    <w:p>
      <w:pPr>
        <w:pStyle w:val="Heading1"/>
      </w:pPr>
      <w:r>
        <w:t>9. 检查清单</w:t>
      </w:r>
    </w:p>
    <w:p>
      <w:r>
        <w:rPr>
          <w:rFonts w:ascii="Microsoft YaHei" w:hAnsi="Microsoft YaHei" w:eastAsia="Microsoft YaHei"/>
        </w:rPr>
        <w:t>□ 是否确认学生已通过 NGN 完成订房。</w:t>
      </w:r>
    </w:p>
    <w:p>
      <w:r>
        <w:rPr>
          <w:rFonts w:ascii="Microsoft YaHei" w:hAnsi="Microsoft YaHei" w:eastAsia="Microsoft YaHei"/>
        </w:rPr>
        <w:t>□ 是否匹配或创建了正确的网站账号。</w:t>
      </w:r>
    </w:p>
    <w:p>
      <w:r>
        <w:rPr>
          <w:rFonts w:ascii="Microsoft YaHei" w:hAnsi="Microsoft YaHei" w:eastAsia="Microsoft YaHei"/>
        </w:rPr>
        <w:t>□ 是否只通过后台开通或一次性激活码发放资格。</w:t>
      </w:r>
    </w:p>
    <w:p>
      <w:r>
        <w:rPr>
          <w:rFonts w:ascii="Microsoft YaHei" w:hAnsi="Microsoft YaHei" w:eastAsia="Microsoft YaHei"/>
        </w:rPr>
        <w:t>□ 是否确认没有会员等级、没有多权益叠加。</w:t>
      </w:r>
    </w:p>
    <w:p>
      <w:r>
        <w:rPr>
          <w:rFonts w:ascii="Microsoft YaHei" w:hAnsi="Microsoft YaHei" w:eastAsia="Microsoft YaHei"/>
        </w:rPr>
        <w:t>□ 是否确认一个周期只选择一个主要权益。</w:t>
      </w:r>
    </w:p>
    <w:p>
      <w:r>
        <w:rPr>
          <w:rFonts w:ascii="Microsoft YaHei" w:hAnsi="Microsoft YaHei" w:eastAsia="Microsoft YaHei"/>
        </w:rPr>
        <w:t>□ 寄存/接机是否通过线上订单自动绑定 claim。</w:t>
      </w:r>
    </w:p>
    <w:p>
      <w:r>
        <w:rPr>
          <w:rFonts w:ascii="Microsoft YaHei" w:hAnsi="Microsoft YaHei" w:eastAsia="Microsoft YaHei"/>
        </w:rPr>
        <w:t>□ 搬家/新生礼包是否由客服线下安排并由管理员人工登记。</w:t>
      </w:r>
    </w:p>
    <w:p>
      <w:r>
        <w:rPr>
          <w:rFonts w:ascii="Microsoft YaHei" w:hAnsi="Microsoft YaHei" w:eastAsia="Microsoft YaHei"/>
        </w:rPr>
        <w:t>□ 核销、作废、重置、解绑是否留下操作记录和备注。</w:t>
      </w:r>
    </w:p>
    <w:p>
      <w:pPr>
        <w:pStyle w:val="Heading1"/>
      </w:pPr>
      <w:r>
        <w:t>10. Mermaid 源码维护说明</w:t>
      </w:r>
    </w:p>
    <w:p>
      <w:r>
        <w:rPr>
          <w:rFonts w:ascii="Microsoft YaHei" w:hAnsi="Microsoft YaHei" w:eastAsia="Microsoft YaHei"/>
        </w:rPr>
        <w:t>流程图源码保存为 docs/member-benefits-flowchart.md。若后续系统加入真实订房订单表或自动订房资格同步，应先更新该源文件和本 SOP，再调整系统流程。</w:t>
      </w:r>
    </w:p>
    <w:sectPr w:rsidR="00FC693F" w:rsidRPr="0006063C" w:rsidSect="00034616">
      <w:footerReference w:type="default" r:id="rId10"/>
      <w:pgSz w:w="12240" w:h="15840"/>
      <w:pgMar w:top="879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C757D"/>
        <w:sz w:val="16"/>
      </w:rPr>
      <w:t>订房会员权益 SOP V2.0 | 内部运营文件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71C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订房会员权益 SOP 与流程图</dc:title>
  <dc:subject>完成 NGN 订房后的会员权益运营流程</dc:subject>
  <dc:creator>NGN Transport</dc:creator>
  <cp:keywords/>
  <dc:description>Corrected membership SOP: no tiers, booking is the only eligibility path.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